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74F" w:rsidRPr="006555D5" w:rsidRDefault="0016674F" w:rsidP="0016674F">
      <w:pPr>
        <w:pStyle w:val="Default"/>
        <w:jc w:val="center"/>
        <w:rPr>
          <w:rFonts w:ascii="Times New Roman" w:hAnsi="Times New Roman" w:cs="Times New Roman"/>
          <w:u w:val="single"/>
        </w:rPr>
      </w:pPr>
      <w:r w:rsidRPr="006555D5">
        <w:rPr>
          <w:rFonts w:ascii="Times New Roman" w:hAnsi="Times New Roman" w:cs="Times New Roman"/>
          <w:b/>
          <w:bCs/>
          <w:u w:val="single"/>
        </w:rPr>
        <w:t>CURRICULUM VITAE</w:t>
      </w:r>
    </w:p>
    <w:p w:rsidR="0016674F" w:rsidRPr="006555D5" w:rsidRDefault="0016674F" w:rsidP="0016674F">
      <w:pPr>
        <w:pStyle w:val="Default"/>
        <w:rPr>
          <w:rFonts w:ascii="Times New Roman" w:hAnsi="Times New Roman" w:cs="Times New Roman"/>
          <w:b/>
          <w:bCs/>
          <w:sz w:val="20"/>
          <w:szCs w:val="20"/>
        </w:rPr>
      </w:pPr>
    </w:p>
    <w:p w:rsidR="0016674F" w:rsidRPr="006555D5" w:rsidRDefault="0016674F" w:rsidP="0016674F">
      <w:pPr>
        <w:pStyle w:val="Default"/>
        <w:jc w:val="center"/>
        <w:rPr>
          <w:rFonts w:ascii="Times New Roman" w:hAnsi="Times New Roman" w:cs="Times New Roman"/>
        </w:rPr>
      </w:pPr>
      <w:r w:rsidRPr="006555D5">
        <w:rPr>
          <w:rFonts w:ascii="Times New Roman" w:hAnsi="Times New Roman" w:cs="Times New Roman"/>
          <w:b/>
          <w:bCs/>
        </w:rPr>
        <w:t>Michael Oscar Koch, M.D.</w:t>
      </w:r>
    </w:p>
    <w:p w:rsidR="0016674F" w:rsidRPr="006555D5" w:rsidRDefault="0016674F" w:rsidP="0016674F">
      <w:pPr>
        <w:pStyle w:val="Default"/>
        <w:rPr>
          <w:rFonts w:ascii="Times New Roman" w:hAnsi="Times New Roman" w:cs="Times New Roman"/>
          <w:b/>
          <w:bCs/>
          <w:sz w:val="20"/>
          <w:szCs w:val="20"/>
        </w:rPr>
      </w:pPr>
    </w:p>
    <w:p w:rsidR="0016674F" w:rsidRPr="006555D5" w:rsidRDefault="0016674F" w:rsidP="0016674F">
      <w:pPr>
        <w:pStyle w:val="Default"/>
        <w:rPr>
          <w:rFonts w:ascii="Times New Roman" w:hAnsi="Times New Roman" w:cs="Times New Roman"/>
          <w:b/>
          <w:bCs/>
          <w:sz w:val="20"/>
          <w:szCs w:val="20"/>
        </w:rPr>
      </w:pPr>
      <w:r w:rsidRPr="006555D5">
        <w:rPr>
          <w:rFonts w:ascii="Times New Roman" w:hAnsi="Times New Roman" w:cs="Times New Roman"/>
          <w:b/>
          <w:bCs/>
          <w:sz w:val="20"/>
          <w:szCs w:val="20"/>
        </w:rPr>
        <w:t xml:space="preserve">OFFICE ADDRESS: </w:t>
      </w:r>
      <w:r w:rsidRPr="006555D5">
        <w:rPr>
          <w:rFonts w:ascii="Times New Roman" w:hAnsi="Times New Roman" w:cs="Times New Roman"/>
          <w:b/>
          <w:bCs/>
          <w:sz w:val="20"/>
          <w:szCs w:val="20"/>
        </w:rPr>
        <w:tab/>
      </w:r>
      <w:r w:rsidRPr="006555D5">
        <w:rPr>
          <w:rFonts w:ascii="Times New Roman" w:hAnsi="Times New Roman" w:cs="Times New Roman"/>
          <w:b/>
          <w:bCs/>
          <w:sz w:val="20"/>
          <w:szCs w:val="20"/>
        </w:rPr>
        <w:tab/>
      </w:r>
    </w:p>
    <w:p w:rsidR="0016674F" w:rsidRPr="006555D5" w:rsidRDefault="0016674F" w:rsidP="0016674F">
      <w:pPr>
        <w:pStyle w:val="Default"/>
        <w:rPr>
          <w:rFonts w:ascii="Times New Roman" w:hAnsi="Times New Roman" w:cs="Times New Roman"/>
          <w:b/>
          <w:bCs/>
          <w:sz w:val="20"/>
          <w:szCs w:val="20"/>
        </w:rPr>
      </w:pPr>
    </w:p>
    <w:p w:rsidR="0016674F" w:rsidRPr="006555D5" w:rsidRDefault="0016674F" w:rsidP="0016674F">
      <w:pPr>
        <w:pStyle w:val="Default"/>
        <w:ind w:firstLine="720"/>
        <w:rPr>
          <w:rFonts w:ascii="Times New Roman" w:hAnsi="Times New Roman" w:cs="Times New Roman"/>
          <w:sz w:val="20"/>
          <w:szCs w:val="20"/>
        </w:rPr>
      </w:pPr>
      <w:r w:rsidRPr="006555D5">
        <w:rPr>
          <w:rFonts w:ascii="Times New Roman" w:hAnsi="Times New Roman" w:cs="Times New Roman"/>
          <w:sz w:val="20"/>
          <w:szCs w:val="20"/>
        </w:rPr>
        <w:t xml:space="preserve">Department of Urology </w:t>
      </w:r>
    </w:p>
    <w:p w:rsidR="0016674F" w:rsidRPr="006555D5" w:rsidRDefault="0016674F" w:rsidP="0016674F">
      <w:pPr>
        <w:pStyle w:val="Default"/>
        <w:ind w:firstLine="720"/>
        <w:rPr>
          <w:rFonts w:ascii="Times New Roman" w:hAnsi="Times New Roman" w:cs="Times New Roman"/>
          <w:sz w:val="20"/>
          <w:szCs w:val="20"/>
        </w:rPr>
      </w:pPr>
      <w:r w:rsidRPr="006555D5">
        <w:rPr>
          <w:rFonts w:ascii="Times New Roman" w:hAnsi="Times New Roman" w:cs="Times New Roman"/>
          <w:sz w:val="20"/>
          <w:szCs w:val="20"/>
        </w:rPr>
        <w:t xml:space="preserve">535 North Barnhill Drive, Suite 150 </w:t>
      </w:r>
    </w:p>
    <w:p w:rsidR="0016674F" w:rsidRPr="006555D5" w:rsidRDefault="0016674F" w:rsidP="0016674F">
      <w:pPr>
        <w:pStyle w:val="Default"/>
        <w:ind w:firstLine="720"/>
        <w:rPr>
          <w:rFonts w:ascii="Times New Roman" w:hAnsi="Times New Roman" w:cs="Times New Roman"/>
          <w:sz w:val="20"/>
          <w:szCs w:val="20"/>
        </w:rPr>
      </w:pPr>
      <w:r w:rsidRPr="006555D5">
        <w:rPr>
          <w:rFonts w:ascii="Times New Roman" w:hAnsi="Times New Roman" w:cs="Times New Roman"/>
          <w:sz w:val="20"/>
          <w:szCs w:val="20"/>
        </w:rPr>
        <w:t xml:space="preserve">Indiana University School of Medicine </w:t>
      </w:r>
    </w:p>
    <w:p w:rsidR="0016674F" w:rsidRPr="006555D5" w:rsidRDefault="0016674F" w:rsidP="0016674F">
      <w:pPr>
        <w:pStyle w:val="Default"/>
        <w:ind w:firstLine="720"/>
        <w:rPr>
          <w:rFonts w:ascii="Times New Roman" w:hAnsi="Times New Roman" w:cs="Times New Roman"/>
          <w:sz w:val="20"/>
          <w:szCs w:val="20"/>
        </w:rPr>
      </w:pPr>
      <w:r w:rsidRPr="006555D5">
        <w:rPr>
          <w:rFonts w:ascii="Times New Roman" w:hAnsi="Times New Roman" w:cs="Times New Roman"/>
          <w:sz w:val="20"/>
          <w:szCs w:val="20"/>
        </w:rPr>
        <w:t xml:space="preserve">Indianapolis, Indiana 46202-5289 </w:t>
      </w:r>
    </w:p>
    <w:p w:rsidR="0016674F" w:rsidRPr="006555D5" w:rsidRDefault="0016674F" w:rsidP="0016674F">
      <w:pPr>
        <w:pStyle w:val="Default"/>
        <w:ind w:firstLine="720"/>
        <w:rPr>
          <w:rFonts w:ascii="Times New Roman" w:hAnsi="Times New Roman" w:cs="Times New Roman"/>
          <w:sz w:val="20"/>
          <w:szCs w:val="20"/>
        </w:rPr>
      </w:pPr>
      <w:r w:rsidRPr="006555D5">
        <w:rPr>
          <w:rFonts w:ascii="Times New Roman" w:hAnsi="Times New Roman" w:cs="Times New Roman"/>
          <w:sz w:val="20"/>
          <w:szCs w:val="20"/>
        </w:rPr>
        <w:t xml:space="preserve">317-944-7338 </w:t>
      </w:r>
    </w:p>
    <w:p w:rsidR="0016674F" w:rsidRPr="006555D5" w:rsidRDefault="0016674F" w:rsidP="0016674F">
      <w:pPr>
        <w:pStyle w:val="Default"/>
        <w:rPr>
          <w:rFonts w:ascii="Times New Roman" w:hAnsi="Times New Roman" w:cs="Times New Roman"/>
          <w:b/>
          <w:bCs/>
          <w:sz w:val="20"/>
          <w:szCs w:val="20"/>
        </w:rPr>
      </w:pPr>
    </w:p>
    <w:p w:rsidR="0016674F" w:rsidRPr="006555D5" w:rsidRDefault="0016674F" w:rsidP="0016674F">
      <w:pPr>
        <w:pStyle w:val="Default"/>
        <w:rPr>
          <w:rFonts w:ascii="Times New Roman" w:hAnsi="Times New Roman" w:cs="Times New Roman"/>
          <w:b/>
          <w:bCs/>
          <w:sz w:val="20"/>
          <w:szCs w:val="20"/>
        </w:rPr>
      </w:pPr>
      <w:bookmarkStart w:id="0" w:name="_GoBack"/>
      <w:bookmarkEnd w:id="0"/>
    </w:p>
    <w:p w:rsidR="0016674F" w:rsidRPr="006555D5" w:rsidRDefault="0016674F" w:rsidP="0016674F">
      <w:pPr>
        <w:pStyle w:val="Default"/>
        <w:rPr>
          <w:rFonts w:ascii="Times New Roman" w:hAnsi="Times New Roman" w:cs="Times New Roman"/>
          <w:b/>
          <w:bCs/>
          <w:sz w:val="20"/>
          <w:szCs w:val="20"/>
        </w:rPr>
      </w:pPr>
      <w:r w:rsidRPr="006555D5">
        <w:rPr>
          <w:rFonts w:ascii="Times New Roman" w:hAnsi="Times New Roman" w:cs="Times New Roman"/>
          <w:b/>
          <w:bCs/>
          <w:sz w:val="20"/>
          <w:szCs w:val="20"/>
        </w:rPr>
        <w:t xml:space="preserve">CITIZENSHIP: </w:t>
      </w:r>
      <w:r w:rsidRPr="006555D5">
        <w:rPr>
          <w:rFonts w:ascii="Times New Roman" w:hAnsi="Times New Roman" w:cs="Times New Roman"/>
          <w:b/>
          <w:bCs/>
          <w:sz w:val="20"/>
          <w:szCs w:val="20"/>
        </w:rPr>
        <w:tab/>
      </w:r>
      <w:r w:rsidRPr="006555D5">
        <w:rPr>
          <w:rFonts w:ascii="Times New Roman" w:hAnsi="Times New Roman" w:cs="Times New Roman"/>
          <w:b/>
          <w:bCs/>
          <w:sz w:val="20"/>
          <w:szCs w:val="20"/>
        </w:rPr>
        <w:tab/>
      </w:r>
      <w:r w:rsidRPr="006555D5">
        <w:rPr>
          <w:rFonts w:ascii="Times New Roman" w:hAnsi="Times New Roman" w:cs="Times New Roman"/>
          <w:b/>
          <w:bCs/>
          <w:sz w:val="20"/>
          <w:szCs w:val="20"/>
        </w:rPr>
        <w:tab/>
      </w:r>
    </w:p>
    <w:p w:rsidR="0016674F" w:rsidRPr="006555D5" w:rsidRDefault="0016674F" w:rsidP="0016674F">
      <w:pPr>
        <w:pStyle w:val="Default"/>
        <w:rPr>
          <w:rFonts w:ascii="Times New Roman" w:hAnsi="Times New Roman" w:cs="Times New Roman"/>
          <w:b/>
          <w:bCs/>
          <w:sz w:val="20"/>
          <w:szCs w:val="20"/>
        </w:rPr>
      </w:pPr>
    </w:p>
    <w:p w:rsidR="0016674F" w:rsidRPr="006555D5" w:rsidRDefault="0016674F" w:rsidP="0016674F">
      <w:pPr>
        <w:pStyle w:val="Default"/>
        <w:ind w:firstLine="720"/>
        <w:rPr>
          <w:rFonts w:ascii="Times New Roman" w:hAnsi="Times New Roman" w:cs="Times New Roman"/>
          <w:sz w:val="20"/>
          <w:szCs w:val="20"/>
        </w:rPr>
      </w:pPr>
      <w:r w:rsidRPr="006555D5">
        <w:rPr>
          <w:rFonts w:ascii="Times New Roman" w:hAnsi="Times New Roman" w:cs="Times New Roman"/>
          <w:sz w:val="20"/>
          <w:szCs w:val="20"/>
        </w:rPr>
        <w:t xml:space="preserve">U.S. Citizen </w:t>
      </w:r>
    </w:p>
    <w:p w:rsidR="0016674F" w:rsidRPr="006555D5" w:rsidRDefault="0016674F" w:rsidP="0016674F">
      <w:pPr>
        <w:pStyle w:val="Default"/>
        <w:rPr>
          <w:rFonts w:ascii="Times New Roman" w:hAnsi="Times New Roman" w:cs="Times New Roman"/>
          <w:b/>
          <w:bCs/>
          <w:sz w:val="20"/>
          <w:szCs w:val="20"/>
        </w:rPr>
      </w:pPr>
    </w:p>
    <w:p w:rsidR="0016674F" w:rsidRPr="006555D5" w:rsidRDefault="0016674F" w:rsidP="0016674F">
      <w:pPr>
        <w:pStyle w:val="Default"/>
        <w:rPr>
          <w:rFonts w:ascii="Times New Roman" w:hAnsi="Times New Roman" w:cs="Times New Roman"/>
          <w:sz w:val="20"/>
          <w:szCs w:val="20"/>
        </w:rPr>
      </w:pPr>
      <w:r w:rsidRPr="006555D5">
        <w:rPr>
          <w:rFonts w:ascii="Times New Roman" w:hAnsi="Times New Roman" w:cs="Times New Roman"/>
          <w:b/>
          <w:bCs/>
          <w:sz w:val="20"/>
          <w:szCs w:val="20"/>
        </w:rPr>
        <w:t>EDUCATION:</w:t>
      </w:r>
    </w:p>
    <w:p w:rsidR="0016674F" w:rsidRPr="006555D5" w:rsidRDefault="0016674F" w:rsidP="0016674F">
      <w:pPr>
        <w:pStyle w:val="Default"/>
        <w:ind w:left="2880" w:firstLine="720"/>
        <w:rPr>
          <w:rFonts w:ascii="Times New Roman" w:hAnsi="Times New Roman" w:cs="Times New Roman"/>
          <w:sz w:val="20"/>
          <w:szCs w:val="20"/>
        </w:rPr>
      </w:pPr>
    </w:p>
    <w:p w:rsidR="0016674F" w:rsidRPr="006555D5" w:rsidRDefault="0016674F" w:rsidP="0016674F">
      <w:pPr>
        <w:pStyle w:val="Default"/>
        <w:ind w:firstLine="720"/>
        <w:rPr>
          <w:rFonts w:ascii="Times New Roman" w:hAnsi="Times New Roman" w:cs="Times New Roman"/>
          <w:sz w:val="20"/>
          <w:szCs w:val="20"/>
        </w:rPr>
      </w:pPr>
      <w:r w:rsidRPr="006555D5">
        <w:rPr>
          <w:rFonts w:ascii="Times New Roman" w:hAnsi="Times New Roman" w:cs="Times New Roman"/>
          <w:sz w:val="20"/>
          <w:szCs w:val="20"/>
        </w:rPr>
        <w:t xml:space="preserve">1977 </w:t>
      </w:r>
      <w:r w:rsidRPr="006555D5">
        <w:rPr>
          <w:rFonts w:ascii="Times New Roman" w:hAnsi="Times New Roman" w:cs="Times New Roman"/>
          <w:sz w:val="20"/>
          <w:szCs w:val="20"/>
        </w:rPr>
        <w:tab/>
      </w:r>
      <w:r w:rsidRPr="006555D5">
        <w:rPr>
          <w:rFonts w:ascii="Times New Roman" w:hAnsi="Times New Roman" w:cs="Times New Roman"/>
          <w:sz w:val="20"/>
          <w:szCs w:val="20"/>
        </w:rPr>
        <w:tab/>
      </w:r>
      <w:r w:rsidRPr="006555D5">
        <w:rPr>
          <w:rFonts w:ascii="Times New Roman" w:hAnsi="Times New Roman" w:cs="Times New Roman"/>
          <w:sz w:val="20"/>
          <w:szCs w:val="20"/>
        </w:rPr>
        <w:tab/>
        <w:t xml:space="preserve">A.B., Dartmouth College </w:t>
      </w:r>
    </w:p>
    <w:p w:rsidR="0016674F" w:rsidRPr="006555D5" w:rsidRDefault="0016674F" w:rsidP="0016674F">
      <w:pPr>
        <w:pStyle w:val="Default"/>
        <w:ind w:left="2160" w:firstLine="720"/>
        <w:rPr>
          <w:rFonts w:ascii="Times New Roman" w:hAnsi="Times New Roman" w:cs="Times New Roman"/>
          <w:sz w:val="20"/>
          <w:szCs w:val="20"/>
        </w:rPr>
      </w:pPr>
      <w:r w:rsidRPr="006555D5">
        <w:rPr>
          <w:rFonts w:ascii="Times New Roman" w:hAnsi="Times New Roman" w:cs="Times New Roman"/>
          <w:sz w:val="20"/>
          <w:szCs w:val="20"/>
        </w:rPr>
        <w:t xml:space="preserve">Hanover, New Hampshire </w:t>
      </w:r>
    </w:p>
    <w:p w:rsidR="0016674F" w:rsidRPr="006555D5" w:rsidRDefault="0016674F" w:rsidP="0016674F">
      <w:pPr>
        <w:pStyle w:val="Default"/>
        <w:ind w:left="2880" w:firstLine="720"/>
        <w:rPr>
          <w:rFonts w:ascii="Times New Roman" w:hAnsi="Times New Roman" w:cs="Times New Roman"/>
          <w:sz w:val="20"/>
          <w:szCs w:val="20"/>
        </w:rPr>
      </w:pPr>
    </w:p>
    <w:p w:rsidR="0016674F" w:rsidRPr="006555D5" w:rsidRDefault="0016674F" w:rsidP="0016674F">
      <w:pPr>
        <w:pStyle w:val="Default"/>
        <w:ind w:firstLine="720"/>
        <w:rPr>
          <w:rFonts w:ascii="Times New Roman" w:hAnsi="Times New Roman" w:cs="Times New Roman"/>
          <w:sz w:val="20"/>
          <w:szCs w:val="20"/>
        </w:rPr>
      </w:pPr>
      <w:r w:rsidRPr="006555D5">
        <w:rPr>
          <w:rFonts w:ascii="Times New Roman" w:hAnsi="Times New Roman" w:cs="Times New Roman"/>
          <w:sz w:val="20"/>
          <w:szCs w:val="20"/>
        </w:rPr>
        <w:t xml:space="preserve">1981 </w:t>
      </w:r>
      <w:r w:rsidRPr="006555D5">
        <w:rPr>
          <w:rFonts w:ascii="Times New Roman" w:hAnsi="Times New Roman" w:cs="Times New Roman"/>
          <w:sz w:val="20"/>
          <w:szCs w:val="20"/>
        </w:rPr>
        <w:tab/>
      </w:r>
      <w:r w:rsidRPr="006555D5">
        <w:rPr>
          <w:rFonts w:ascii="Times New Roman" w:hAnsi="Times New Roman" w:cs="Times New Roman"/>
          <w:sz w:val="20"/>
          <w:szCs w:val="20"/>
        </w:rPr>
        <w:tab/>
      </w:r>
      <w:r w:rsidRPr="006555D5">
        <w:rPr>
          <w:rFonts w:ascii="Times New Roman" w:hAnsi="Times New Roman" w:cs="Times New Roman"/>
          <w:sz w:val="20"/>
          <w:szCs w:val="20"/>
        </w:rPr>
        <w:tab/>
        <w:t xml:space="preserve">M.D., Dartmouth Medical School </w:t>
      </w:r>
    </w:p>
    <w:p w:rsidR="0016674F" w:rsidRPr="006555D5" w:rsidRDefault="0016674F" w:rsidP="0016674F">
      <w:pPr>
        <w:pStyle w:val="Default"/>
        <w:ind w:left="2160" w:firstLine="720"/>
        <w:rPr>
          <w:rFonts w:ascii="Times New Roman" w:hAnsi="Times New Roman" w:cs="Times New Roman"/>
          <w:sz w:val="20"/>
          <w:szCs w:val="20"/>
        </w:rPr>
      </w:pPr>
      <w:r w:rsidRPr="006555D5">
        <w:rPr>
          <w:rFonts w:ascii="Times New Roman" w:hAnsi="Times New Roman" w:cs="Times New Roman"/>
          <w:sz w:val="20"/>
          <w:szCs w:val="20"/>
        </w:rPr>
        <w:t xml:space="preserve">Hanover, New Hampshire </w:t>
      </w:r>
    </w:p>
    <w:p w:rsidR="0016674F" w:rsidRPr="006555D5" w:rsidRDefault="0016674F" w:rsidP="0016674F">
      <w:pPr>
        <w:pStyle w:val="Default"/>
        <w:rPr>
          <w:rFonts w:ascii="Times New Roman" w:hAnsi="Times New Roman" w:cs="Times New Roman"/>
          <w:b/>
          <w:bCs/>
          <w:sz w:val="20"/>
          <w:szCs w:val="20"/>
        </w:rPr>
      </w:pPr>
    </w:p>
    <w:p w:rsidR="0016674F" w:rsidRPr="006555D5" w:rsidRDefault="0016674F" w:rsidP="0016674F">
      <w:pPr>
        <w:pStyle w:val="Default"/>
        <w:rPr>
          <w:rFonts w:ascii="Times New Roman" w:hAnsi="Times New Roman" w:cs="Times New Roman"/>
          <w:b/>
          <w:bCs/>
          <w:sz w:val="20"/>
          <w:szCs w:val="20"/>
        </w:rPr>
      </w:pPr>
      <w:r w:rsidRPr="006555D5">
        <w:rPr>
          <w:rFonts w:ascii="Times New Roman" w:hAnsi="Times New Roman" w:cs="Times New Roman"/>
          <w:b/>
          <w:bCs/>
          <w:sz w:val="20"/>
          <w:szCs w:val="20"/>
        </w:rPr>
        <w:t xml:space="preserve">HONORS: </w:t>
      </w:r>
      <w:r w:rsidRPr="006555D5">
        <w:rPr>
          <w:rFonts w:ascii="Times New Roman" w:hAnsi="Times New Roman" w:cs="Times New Roman"/>
          <w:b/>
          <w:bCs/>
          <w:sz w:val="20"/>
          <w:szCs w:val="20"/>
        </w:rPr>
        <w:tab/>
      </w:r>
    </w:p>
    <w:p w:rsidR="0060530E" w:rsidRDefault="0060530E" w:rsidP="0060530E">
      <w:pPr>
        <w:pStyle w:val="Default"/>
        <w:rPr>
          <w:rFonts w:ascii="Times New Roman" w:hAnsi="Times New Roman" w:cs="Times New Roman"/>
          <w:b/>
          <w:bCs/>
          <w:sz w:val="20"/>
          <w:szCs w:val="20"/>
        </w:rPr>
      </w:pPr>
      <w:r>
        <w:rPr>
          <w:rFonts w:ascii="Times New Roman" w:hAnsi="Times New Roman" w:cs="Times New Roman"/>
          <w:b/>
          <w:bCs/>
          <w:sz w:val="20"/>
          <w:szCs w:val="20"/>
        </w:rPr>
        <w:tab/>
      </w:r>
    </w:p>
    <w:p w:rsidR="0016674F" w:rsidRPr="006555D5" w:rsidRDefault="0016674F" w:rsidP="0060530E">
      <w:pPr>
        <w:pStyle w:val="Default"/>
        <w:ind w:firstLine="720"/>
        <w:rPr>
          <w:rFonts w:ascii="Times New Roman" w:hAnsi="Times New Roman" w:cs="Times New Roman"/>
          <w:sz w:val="20"/>
          <w:szCs w:val="20"/>
        </w:rPr>
      </w:pPr>
      <w:r w:rsidRPr="006555D5">
        <w:rPr>
          <w:rFonts w:ascii="Times New Roman" w:hAnsi="Times New Roman" w:cs="Times New Roman"/>
          <w:sz w:val="20"/>
          <w:szCs w:val="20"/>
        </w:rPr>
        <w:t xml:space="preserve">Distinction in Engineering Major, Dartmouth College, 1977 </w:t>
      </w:r>
    </w:p>
    <w:p w:rsidR="0016674F" w:rsidRPr="006555D5" w:rsidRDefault="0016674F" w:rsidP="0016674F">
      <w:pPr>
        <w:pStyle w:val="Default"/>
        <w:rPr>
          <w:rFonts w:ascii="Times New Roman" w:hAnsi="Times New Roman" w:cs="Times New Roman"/>
          <w:sz w:val="20"/>
          <w:szCs w:val="20"/>
        </w:rPr>
      </w:pPr>
    </w:p>
    <w:p w:rsidR="0016674F" w:rsidRPr="006555D5" w:rsidRDefault="0016674F" w:rsidP="0016674F">
      <w:pPr>
        <w:ind w:firstLine="720"/>
        <w:rPr>
          <w:sz w:val="20"/>
          <w:szCs w:val="20"/>
        </w:rPr>
      </w:pPr>
      <w:r w:rsidRPr="006555D5">
        <w:rPr>
          <w:sz w:val="20"/>
          <w:szCs w:val="20"/>
        </w:rPr>
        <w:t>Cum Laude, Dartmouth College, 1977</w:t>
      </w:r>
    </w:p>
    <w:p w:rsidR="0016674F" w:rsidRPr="006555D5" w:rsidRDefault="0016674F" w:rsidP="0016674F">
      <w:pPr>
        <w:pStyle w:val="Default"/>
        <w:ind w:firstLine="720"/>
        <w:rPr>
          <w:rFonts w:ascii="Times New Roman" w:hAnsi="Times New Roman" w:cs="Times New Roman"/>
          <w:sz w:val="20"/>
          <w:szCs w:val="20"/>
        </w:rPr>
      </w:pPr>
      <w:r w:rsidRPr="006555D5">
        <w:rPr>
          <w:rFonts w:ascii="Times New Roman" w:hAnsi="Times New Roman" w:cs="Times New Roman"/>
          <w:sz w:val="20"/>
          <w:szCs w:val="20"/>
        </w:rPr>
        <w:t xml:space="preserve">Alpha Omega Alpha Honor Medical Society, Dartmouth Medical School, 1981 </w:t>
      </w:r>
    </w:p>
    <w:p w:rsidR="0016674F" w:rsidRPr="006555D5" w:rsidRDefault="0016674F" w:rsidP="0016674F">
      <w:pPr>
        <w:pStyle w:val="Default"/>
        <w:ind w:left="2880" w:firstLine="720"/>
        <w:rPr>
          <w:rFonts w:ascii="Times New Roman" w:hAnsi="Times New Roman" w:cs="Times New Roman"/>
          <w:sz w:val="20"/>
          <w:szCs w:val="20"/>
        </w:rPr>
      </w:pPr>
    </w:p>
    <w:p w:rsidR="0016674F" w:rsidRPr="006555D5" w:rsidRDefault="0016674F" w:rsidP="0016674F">
      <w:pPr>
        <w:pStyle w:val="Default"/>
        <w:ind w:left="720"/>
        <w:rPr>
          <w:rFonts w:ascii="Times New Roman" w:hAnsi="Times New Roman" w:cs="Times New Roman"/>
          <w:sz w:val="20"/>
          <w:szCs w:val="20"/>
        </w:rPr>
      </w:pPr>
      <w:r w:rsidRPr="006555D5">
        <w:rPr>
          <w:rFonts w:ascii="Times New Roman" w:hAnsi="Times New Roman" w:cs="Times New Roman"/>
          <w:sz w:val="20"/>
          <w:szCs w:val="20"/>
        </w:rPr>
        <w:t>Honorable Mention, American Urological Association Sponsored Essay Contest in</w:t>
      </w:r>
      <w:r>
        <w:rPr>
          <w:rFonts w:ascii="Times New Roman" w:hAnsi="Times New Roman" w:cs="Times New Roman"/>
          <w:sz w:val="20"/>
          <w:szCs w:val="20"/>
        </w:rPr>
        <w:t xml:space="preserve"> </w:t>
      </w:r>
      <w:r w:rsidRPr="006555D5">
        <w:rPr>
          <w:rFonts w:ascii="Times New Roman" w:hAnsi="Times New Roman" w:cs="Times New Roman"/>
          <w:sz w:val="20"/>
          <w:szCs w:val="20"/>
        </w:rPr>
        <w:t xml:space="preserve">Laboratory Research, 1985 </w:t>
      </w:r>
    </w:p>
    <w:p w:rsidR="0016674F" w:rsidRPr="006555D5" w:rsidRDefault="0016674F" w:rsidP="0016674F">
      <w:pPr>
        <w:pStyle w:val="Default"/>
        <w:ind w:left="3600"/>
        <w:rPr>
          <w:rFonts w:ascii="Times New Roman" w:hAnsi="Times New Roman" w:cs="Times New Roman"/>
          <w:sz w:val="20"/>
          <w:szCs w:val="20"/>
        </w:rPr>
      </w:pPr>
    </w:p>
    <w:p w:rsidR="0016674F" w:rsidRPr="006555D5" w:rsidRDefault="0016674F" w:rsidP="0016674F">
      <w:pPr>
        <w:pStyle w:val="Default"/>
        <w:ind w:firstLine="720"/>
        <w:rPr>
          <w:rFonts w:ascii="Times New Roman" w:hAnsi="Times New Roman" w:cs="Times New Roman"/>
          <w:sz w:val="20"/>
          <w:szCs w:val="20"/>
        </w:rPr>
      </w:pPr>
      <w:r w:rsidRPr="006555D5">
        <w:rPr>
          <w:rFonts w:ascii="Times New Roman" w:hAnsi="Times New Roman" w:cs="Times New Roman"/>
          <w:sz w:val="20"/>
          <w:szCs w:val="20"/>
        </w:rPr>
        <w:t>Member of European Association of Urology - American Urological Association</w:t>
      </w:r>
      <w:r>
        <w:rPr>
          <w:rFonts w:ascii="Times New Roman" w:hAnsi="Times New Roman" w:cs="Times New Roman"/>
          <w:sz w:val="20"/>
          <w:szCs w:val="20"/>
        </w:rPr>
        <w:t xml:space="preserve"> </w:t>
      </w:r>
      <w:r w:rsidRPr="006555D5">
        <w:rPr>
          <w:rFonts w:ascii="Times New Roman" w:hAnsi="Times New Roman" w:cs="Times New Roman"/>
          <w:sz w:val="20"/>
          <w:szCs w:val="20"/>
        </w:rPr>
        <w:t xml:space="preserve">Exchange Program, 1996 </w:t>
      </w:r>
    </w:p>
    <w:p w:rsidR="0016674F" w:rsidRPr="006555D5" w:rsidRDefault="0016674F" w:rsidP="0016674F">
      <w:pPr>
        <w:pStyle w:val="Default"/>
        <w:rPr>
          <w:rFonts w:ascii="Times New Roman" w:hAnsi="Times New Roman" w:cs="Times New Roman"/>
          <w:sz w:val="20"/>
          <w:szCs w:val="20"/>
        </w:rPr>
      </w:pPr>
    </w:p>
    <w:p w:rsidR="0016674F" w:rsidRPr="006555D5" w:rsidRDefault="0016674F" w:rsidP="0016674F">
      <w:pPr>
        <w:pStyle w:val="Default"/>
        <w:ind w:firstLine="720"/>
        <w:rPr>
          <w:rFonts w:ascii="Times New Roman" w:hAnsi="Times New Roman" w:cs="Times New Roman"/>
          <w:sz w:val="20"/>
          <w:szCs w:val="20"/>
        </w:rPr>
      </w:pPr>
      <w:r w:rsidRPr="006555D5">
        <w:rPr>
          <w:rFonts w:ascii="Times New Roman" w:hAnsi="Times New Roman" w:cs="Times New Roman"/>
          <w:sz w:val="20"/>
          <w:szCs w:val="20"/>
        </w:rPr>
        <w:t>Elected to American Association of Genitourinary Surgeons, 2004</w:t>
      </w:r>
    </w:p>
    <w:p w:rsidR="0016674F" w:rsidRPr="006555D5" w:rsidRDefault="0016674F" w:rsidP="0016674F">
      <w:pPr>
        <w:pStyle w:val="NoSpacing"/>
        <w:ind w:left="2880" w:firstLine="720"/>
        <w:rPr>
          <w:sz w:val="20"/>
          <w:szCs w:val="20"/>
        </w:rPr>
      </w:pPr>
    </w:p>
    <w:p w:rsidR="0016674F" w:rsidRPr="006555D5" w:rsidRDefault="0016674F" w:rsidP="0016674F">
      <w:pPr>
        <w:pStyle w:val="NoSpacing"/>
        <w:ind w:firstLine="720"/>
        <w:rPr>
          <w:sz w:val="20"/>
          <w:szCs w:val="20"/>
        </w:rPr>
      </w:pPr>
      <w:r w:rsidRPr="006555D5">
        <w:rPr>
          <w:sz w:val="20"/>
          <w:szCs w:val="20"/>
        </w:rPr>
        <w:t xml:space="preserve">Named the John P. Donohue Professor of Urology, 2008 </w:t>
      </w:r>
    </w:p>
    <w:p w:rsidR="0016674F" w:rsidRPr="006555D5" w:rsidRDefault="0016674F" w:rsidP="0016674F">
      <w:pPr>
        <w:pStyle w:val="Default"/>
        <w:rPr>
          <w:rFonts w:ascii="Times New Roman" w:eastAsia="Times New Roman" w:hAnsi="Times New Roman" w:cs="Times New Roman"/>
          <w:sz w:val="20"/>
          <w:szCs w:val="20"/>
        </w:rPr>
      </w:pPr>
    </w:p>
    <w:p w:rsidR="0016674F" w:rsidRPr="006555D5" w:rsidRDefault="0016674F" w:rsidP="0016674F">
      <w:pPr>
        <w:pStyle w:val="Default"/>
        <w:ind w:firstLine="720"/>
        <w:rPr>
          <w:rFonts w:ascii="Times New Roman" w:hAnsi="Times New Roman" w:cs="Times New Roman"/>
          <w:sz w:val="20"/>
          <w:szCs w:val="20"/>
        </w:rPr>
      </w:pPr>
      <w:r w:rsidRPr="006555D5">
        <w:rPr>
          <w:rFonts w:ascii="Times New Roman" w:eastAsia="Times New Roman" w:hAnsi="Times New Roman" w:cs="Times New Roman"/>
          <w:sz w:val="20"/>
          <w:szCs w:val="20"/>
        </w:rPr>
        <w:t>Elected to the Clinical Society of Genitourinary Surgeons, 2009</w:t>
      </w:r>
      <w:r w:rsidR="00AE771B">
        <w:rPr>
          <w:rFonts w:ascii="Times New Roman" w:eastAsia="Times New Roman" w:hAnsi="Times New Roman" w:cs="Times New Roman"/>
          <w:sz w:val="20"/>
          <w:szCs w:val="20"/>
        </w:rPr>
        <w:t xml:space="preserve"> (75 US members)</w:t>
      </w:r>
    </w:p>
    <w:p w:rsidR="0016674F" w:rsidRPr="006555D5" w:rsidRDefault="0016674F" w:rsidP="0016674F">
      <w:pPr>
        <w:pStyle w:val="Default"/>
        <w:ind w:left="2880" w:firstLine="720"/>
        <w:rPr>
          <w:rFonts w:ascii="Times New Roman" w:hAnsi="Times New Roman" w:cs="Times New Roman"/>
          <w:sz w:val="20"/>
          <w:szCs w:val="20"/>
        </w:rPr>
      </w:pPr>
    </w:p>
    <w:p w:rsidR="0016674F" w:rsidRDefault="0016674F" w:rsidP="00F04C10">
      <w:pPr>
        <w:pStyle w:val="Default"/>
        <w:ind w:left="720"/>
        <w:rPr>
          <w:rFonts w:ascii="Times New Roman" w:hAnsi="Times New Roman" w:cs="Times New Roman"/>
          <w:sz w:val="20"/>
          <w:szCs w:val="20"/>
        </w:rPr>
      </w:pPr>
      <w:r w:rsidRPr="006555D5">
        <w:rPr>
          <w:rFonts w:ascii="Times New Roman" w:hAnsi="Times New Roman" w:cs="Times New Roman"/>
          <w:sz w:val="20"/>
          <w:szCs w:val="20"/>
        </w:rPr>
        <w:t xml:space="preserve">Elected to the Clinical Society, 2009 </w:t>
      </w:r>
      <w:r w:rsidR="00AE771B">
        <w:rPr>
          <w:rFonts w:ascii="Times New Roman" w:hAnsi="Times New Roman" w:cs="Times New Roman"/>
          <w:sz w:val="20"/>
          <w:szCs w:val="20"/>
        </w:rPr>
        <w:t>(25 US members)</w:t>
      </w:r>
    </w:p>
    <w:p w:rsidR="00F04C10" w:rsidRDefault="00F04C10" w:rsidP="00F04C10">
      <w:pPr>
        <w:pStyle w:val="Default"/>
        <w:ind w:left="720"/>
        <w:rPr>
          <w:rFonts w:ascii="Times New Roman" w:hAnsi="Times New Roman" w:cs="Times New Roman"/>
          <w:sz w:val="20"/>
          <w:szCs w:val="20"/>
        </w:rPr>
      </w:pPr>
    </w:p>
    <w:p w:rsidR="00F04C10" w:rsidRDefault="00F04C10" w:rsidP="00F04C10">
      <w:pPr>
        <w:pStyle w:val="Default"/>
        <w:ind w:left="720"/>
        <w:rPr>
          <w:rFonts w:ascii="Times New Roman" w:hAnsi="Times New Roman" w:cs="Times New Roman"/>
          <w:sz w:val="20"/>
          <w:szCs w:val="20"/>
        </w:rPr>
      </w:pPr>
      <w:r>
        <w:rPr>
          <w:rFonts w:ascii="Times New Roman" w:hAnsi="Times New Roman" w:cs="Times New Roman"/>
          <w:sz w:val="20"/>
          <w:szCs w:val="20"/>
        </w:rPr>
        <w:t xml:space="preserve">Awarded the Distinguished Contribution Award from the American Urological </w:t>
      </w:r>
      <w:r w:rsidR="00BF52C7">
        <w:rPr>
          <w:rFonts w:ascii="Times New Roman" w:hAnsi="Times New Roman" w:cs="Times New Roman"/>
          <w:sz w:val="20"/>
          <w:szCs w:val="20"/>
        </w:rPr>
        <w:t>Association,</w:t>
      </w:r>
      <w:r>
        <w:rPr>
          <w:rFonts w:ascii="Times New Roman" w:hAnsi="Times New Roman" w:cs="Times New Roman"/>
          <w:sz w:val="20"/>
          <w:szCs w:val="20"/>
        </w:rPr>
        <w:t xml:space="preserve"> 2015</w:t>
      </w:r>
    </w:p>
    <w:p w:rsidR="00F04C10" w:rsidRDefault="00F04C10" w:rsidP="00F04C10">
      <w:pPr>
        <w:pStyle w:val="Default"/>
        <w:ind w:left="720"/>
        <w:rPr>
          <w:rFonts w:ascii="Times New Roman" w:hAnsi="Times New Roman" w:cs="Times New Roman"/>
          <w:sz w:val="20"/>
          <w:szCs w:val="20"/>
        </w:rPr>
      </w:pPr>
    </w:p>
    <w:p w:rsidR="00F04C10" w:rsidRPr="00F04C10" w:rsidRDefault="00F04C10" w:rsidP="00F04C10">
      <w:pPr>
        <w:pStyle w:val="Default"/>
        <w:ind w:left="720"/>
        <w:rPr>
          <w:rFonts w:ascii="Times New Roman" w:hAnsi="Times New Roman" w:cs="Times New Roman"/>
          <w:sz w:val="20"/>
          <w:szCs w:val="20"/>
        </w:rPr>
      </w:pPr>
    </w:p>
    <w:p w:rsidR="0016674F" w:rsidRPr="006555D5" w:rsidRDefault="0016674F" w:rsidP="0016674F">
      <w:pPr>
        <w:pStyle w:val="Default"/>
        <w:rPr>
          <w:rFonts w:ascii="Times New Roman" w:hAnsi="Times New Roman" w:cs="Times New Roman"/>
          <w:b/>
          <w:bCs/>
          <w:sz w:val="20"/>
          <w:szCs w:val="20"/>
        </w:rPr>
      </w:pPr>
      <w:r w:rsidRPr="006555D5">
        <w:rPr>
          <w:rFonts w:ascii="Times New Roman" w:hAnsi="Times New Roman" w:cs="Times New Roman"/>
          <w:b/>
          <w:bCs/>
          <w:sz w:val="20"/>
          <w:szCs w:val="20"/>
        </w:rPr>
        <w:t xml:space="preserve">LICENSURE: </w:t>
      </w:r>
      <w:r w:rsidRPr="006555D5">
        <w:rPr>
          <w:rFonts w:ascii="Times New Roman" w:hAnsi="Times New Roman" w:cs="Times New Roman"/>
          <w:b/>
          <w:bCs/>
          <w:sz w:val="20"/>
          <w:szCs w:val="20"/>
        </w:rPr>
        <w:tab/>
      </w:r>
      <w:r w:rsidRPr="006555D5">
        <w:rPr>
          <w:rFonts w:ascii="Times New Roman" w:hAnsi="Times New Roman" w:cs="Times New Roman"/>
          <w:b/>
          <w:bCs/>
          <w:sz w:val="20"/>
          <w:szCs w:val="20"/>
        </w:rPr>
        <w:tab/>
      </w:r>
      <w:r w:rsidRPr="006555D5">
        <w:rPr>
          <w:rFonts w:ascii="Times New Roman" w:hAnsi="Times New Roman" w:cs="Times New Roman"/>
          <w:b/>
          <w:bCs/>
          <w:sz w:val="20"/>
          <w:szCs w:val="20"/>
        </w:rPr>
        <w:tab/>
      </w:r>
    </w:p>
    <w:p w:rsidR="0016674F" w:rsidRPr="006555D5" w:rsidRDefault="0016674F" w:rsidP="0016674F">
      <w:pPr>
        <w:pStyle w:val="Default"/>
        <w:rPr>
          <w:rFonts w:ascii="Times New Roman" w:hAnsi="Times New Roman" w:cs="Times New Roman"/>
          <w:b/>
          <w:bCs/>
          <w:sz w:val="20"/>
          <w:szCs w:val="20"/>
        </w:rPr>
      </w:pPr>
    </w:p>
    <w:p w:rsidR="0016674F" w:rsidRPr="006555D5" w:rsidRDefault="0016674F" w:rsidP="0016674F">
      <w:pPr>
        <w:pStyle w:val="Default"/>
        <w:ind w:firstLine="720"/>
        <w:rPr>
          <w:rFonts w:ascii="Times New Roman" w:hAnsi="Times New Roman" w:cs="Times New Roman"/>
          <w:sz w:val="20"/>
          <w:szCs w:val="20"/>
        </w:rPr>
      </w:pPr>
      <w:r w:rsidRPr="006555D5">
        <w:rPr>
          <w:rFonts w:ascii="Times New Roman" w:hAnsi="Times New Roman" w:cs="Times New Roman"/>
          <w:sz w:val="20"/>
          <w:szCs w:val="20"/>
        </w:rPr>
        <w:t xml:space="preserve">Tennessee #MD 17568 (Retired), October 20, 1986 </w:t>
      </w:r>
    </w:p>
    <w:p w:rsidR="0016674F" w:rsidRPr="006555D5" w:rsidRDefault="0016674F" w:rsidP="0016674F">
      <w:pPr>
        <w:pStyle w:val="Default"/>
        <w:ind w:left="2880" w:firstLine="720"/>
        <w:rPr>
          <w:rFonts w:ascii="Times New Roman" w:hAnsi="Times New Roman" w:cs="Times New Roman"/>
          <w:sz w:val="20"/>
          <w:szCs w:val="20"/>
        </w:rPr>
      </w:pPr>
    </w:p>
    <w:p w:rsidR="0016674F" w:rsidRPr="006555D5" w:rsidRDefault="0016674F" w:rsidP="0016674F">
      <w:pPr>
        <w:pStyle w:val="Default"/>
        <w:ind w:firstLine="720"/>
        <w:rPr>
          <w:rFonts w:ascii="Times New Roman" w:hAnsi="Times New Roman" w:cs="Times New Roman"/>
          <w:sz w:val="20"/>
          <w:szCs w:val="20"/>
        </w:rPr>
      </w:pPr>
      <w:r w:rsidRPr="006555D5">
        <w:rPr>
          <w:rFonts w:ascii="Times New Roman" w:hAnsi="Times New Roman" w:cs="Times New Roman"/>
          <w:sz w:val="20"/>
          <w:szCs w:val="20"/>
        </w:rPr>
        <w:t xml:space="preserve">Indiana, April 29, 1998 </w:t>
      </w:r>
    </w:p>
    <w:p w:rsidR="0016674F" w:rsidRPr="006555D5" w:rsidRDefault="0016674F" w:rsidP="0016674F">
      <w:pPr>
        <w:pStyle w:val="Default"/>
        <w:rPr>
          <w:rFonts w:ascii="Times New Roman" w:hAnsi="Times New Roman" w:cs="Times New Roman"/>
          <w:b/>
          <w:bCs/>
          <w:sz w:val="20"/>
          <w:szCs w:val="20"/>
        </w:rPr>
      </w:pPr>
    </w:p>
    <w:p w:rsidR="0016674F" w:rsidRPr="006555D5" w:rsidRDefault="0016674F" w:rsidP="0016674F">
      <w:pPr>
        <w:pStyle w:val="Default"/>
        <w:rPr>
          <w:rFonts w:ascii="Times New Roman" w:hAnsi="Times New Roman" w:cs="Times New Roman"/>
          <w:b/>
          <w:bCs/>
          <w:sz w:val="20"/>
          <w:szCs w:val="20"/>
        </w:rPr>
      </w:pPr>
      <w:r w:rsidRPr="006555D5">
        <w:rPr>
          <w:rFonts w:ascii="Times New Roman" w:hAnsi="Times New Roman" w:cs="Times New Roman"/>
          <w:b/>
          <w:bCs/>
          <w:sz w:val="20"/>
          <w:szCs w:val="20"/>
        </w:rPr>
        <w:lastRenderedPageBreak/>
        <w:t xml:space="preserve">BOARD CERTIFICATION: </w:t>
      </w:r>
      <w:r w:rsidRPr="006555D5">
        <w:rPr>
          <w:rFonts w:ascii="Times New Roman" w:hAnsi="Times New Roman" w:cs="Times New Roman"/>
          <w:b/>
          <w:bCs/>
          <w:sz w:val="20"/>
          <w:szCs w:val="20"/>
        </w:rPr>
        <w:tab/>
      </w:r>
      <w:r w:rsidRPr="006555D5">
        <w:rPr>
          <w:rFonts w:ascii="Times New Roman" w:hAnsi="Times New Roman" w:cs="Times New Roman"/>
          <w:b/>
          <w:bCs/>
          <w:sz w:val="20"/>
          <w:szCs w:val="20"/>
        </w:rPr>
        <w:tab/>
      </w:r>
    </w:p>
    <w:p w:rsidR="0016674F" w:rsidRPr="006555D5" w:rsidRDefault="0016674F" w:rsidP="0016674F">
      <w:pPr>
        <w:pStyle w:val="Default"/>
        <w:rPr>
          <w:rFonts w:ascii="Times New Roman" w:hAnsi="Times New Roman" w:cs="Times New Roman"/>
          <w:b/>
          <w:bCs/>
          <w:sz w:val="20"/>
          <w:szCs w:val="20"/>
        </w:rPr>
      </w:pPr>
    </w:p>
    <w:p w:rsidR="0016674F" w:rsidRPr="006555D5" w:rsidRDefault="0016674F" w:rsidP="0016674F">
      <w:pPr>
        <w:pStyle w:val="Default"/>
        <w:ind w:firstLine="720"/>
        <w:rPr>
          <w:rFonts w:ascii="Times New Roman" w:hAnsi="Times New Roman" w:cs="Times New Roman"/>
          <w:sz w:val="20"/>
          <w:szCs w:val="20"/>
        </w:rPr>
      </w:pPr>
      <w:r w:rsidRPr="006555D5">
        <w:rPr>
          <w:rFonts w:ascii="Times New Roman" w:hAnsi="Times New Roman" w:cs="Times New Roman"/>
          <w:sz w:val="20"/>
          <w:szCs w:val="20"/>
        </w:rPr>
        <w:t xml:space="preserve">National Board of Medical Examiners, 1982 </w:t>
      </w:r>
    </w:p>
    <w:p w:rsidR="0016674F" w:rsidRPr="006555D5" w:rsidRDefault="0016674F" w:rsidP="0016674F">
      <w:pPr>
        <w:pStyle w:val="Default"/>
        <w:ind w:firstLine="720"/>
        <w:rPr>
          <w:rFonts w:ascii="Times New Roman" w:hAnsi="Times New Roman" w:cs="Times New Roman"/>
          <w:sz w:val="20"/>
          <w:szCs w:val="20"/>
        </w:rPr>
      </w:pPr>
    </w:p>
    <w:p w:rsidR="0016674F" w:rsidRPr="006555D5" w:rsidRDefault="0016674F" w:rsidP="0016674F">
      <w:pPr>
        <w:pStyle w:val="Default"/>
        <w:ind w:firstLine="720"/>
        <w:rPr>
          <w:rFonts w:ascii="Times New Roman" w:hAnsi="Times New Roman" w:cs="Times New Roman"/>
          <w:sz w:val="20"/>
          <w:szCs w:val="20"/>
        </w:rPr>
      </w:pPr>
      <w:r w:rsidRPr="006555D5">
        <w:rPr>
          <w:rFonts w:ascii="Times New Roman" w:hAnsi="Times New Roman" w:cs="Times New Roman"/>
          <w:sz w:val="20"/>
          <w:szCs w:val="20"/>
        </w:rPr>
        <w:t xml:space="preserve">American Board of Urology, 1989 </w:t>
      </w:r>
    </w:p>
    <w:p w:rsidR="0016674F" w:rsidRPr="006555D5" w:rsidRDefault="0016674F" w:rsidP="0016674F">
      <w:pPr>
        <w:pStyle w:val="Default"/>
        <w:ind w:firstLine="720"/>
        <w:rPr>
          <w:rFonts w:ascii="Times New Roman" w:hAnsi="Times New Roman" w:cs="Times New Roman"/>
          <w:sz w:val="20"/>
          <w:szCs w:val="20"/>
        </w:rPr>
      </w:pPr>
    </w:p>
    <w:p w:rsidR="0016674F" w:rsidRPr="006555D5" w:rsidRDefault="0016674F" w:rsidP="0016674F">
      <w:pPr>
        <w:pStyle w:val="Default"/>
        <w:ind w:firstLine="720"/>
        <w:rPr>
          <w:rFonts w:ascii="Times New Roman" w:hAnsi="Times New Roman" w:cs="Times New Roman"/>
          <w:sz w:val="20"/>
          <w:szCs w:val="20"/>
        </w:rPr>
      </w:pPr>
      <w:r w:rsidRPr="006555D5">
        <w:rPr>
          <w:rFonts w:ascii="Times New Roman" w:hAnsi="Times New Roman" w:cs="Times New Roman"/>
          <w:sz w:val="20"/>
          <w:szCs w:val="20"/>
        </w:rPr>
        <w:t xml:space="preserve">Recertification American Board of Urology, 1996, 2008 </w:t>
      </w:r>
    </w:p>
    <w:p w:rsidR="0016674F" w:rsidRPr="006555D5" w:rsidRDefault="0016674F" w:rsidP="0016674F">
      <w:pPr>
        <w:pStyle w:val="Default"/>
        <w:rPr>
          <w:rFonts w:ascii="Times New Roman" w:hAnsi="Times New Roman" w:cs="Times New Roman"/>
          <w:b/>
          <w:bCs/>
          <w:sz w:val="20"/>
          <w:szCs w:val="20"/>
        </w:rPr>
      </w:pPr>
    </w:p>
    <w:p w:rsidR="0016674F" w:rsidRPr="006555D5" w:rsidRDefault="0016674F" w:rsidP="0016674F">
      <w:pPr>
        <w:pStyle w:val="Default"/>
        <w:rPr>
          <w:rFonts w:ascii="Times New Roman" w:hAnsi="Times New Roman" w:cs="Times New Roman"/>
          <w:sz w:val="20"/>
          <w:szCs w:val="20"/>
        </w:rPr>
      </w:pPr>
      <w:r w:rsidRPr="006555D5">
        <w:rPr>
          <w:rFonts w:ascii="Times New Roman" w:hAnsi="Times New Roman" w:cs="Times New Roman"/>
          <w:b/>
          <w:bCs/>
          <w:sz w:val="20"/>
          <w:szCs w:val="20"/>
        </w:rPr>
        <w:t xml:space="preserve">POSTGRADUATE MEDICAL TRAINING: </w:t>
      </w:r>
    </w:p>
    <w:p w:rsidR="0016674F" w:rsidRPr="006555D5" w:rsidRDefault="0016674F" w:rsidP="0016674F">
      <w:pPr>
        <w:pStyle w:val="Default"/>
        <w:ind w:left="720" w:firstLine="720"/>
        <w:rPr>
          <w:rFonts w:ascii="Times New Roman" w:hAnsi="Times New Roman" w:cs="Times New Roman"/>
          <w:sz w:val="20"/>
          <w:szCs w:val="20"/>
        </w:rPr>
      </w:pPr>
    </w:p>
    <w:p w:rsidR="0016674F" w:rsidRPr="006555D5" w:rsidRDefault="0016674F" w:rsidP="0016674F">
      <w:pPr>
        <w:pStyle w:val="Default"/>
        <w:ind w:firstLine="720"/>
        <w:rPr>
          <w:rFonts w:ascii="Times New Roman" w:hAnsi="Times New Roman" w:cs="Times New Roman"/>
          <w:sz w:val="20"/>
          <w:szCs w:val="20"/>
        </w:rPr>
      </w:pPr>
      <w:r w:rsidRPr="006555D5">
        <w:rPr>
          <w:rFonts w:ascii="Times New Roman" w:hAnsi="Times New Roman" w:cs="Times New Roman"/>
          <w:sz w:val="20"/>
          <w:szCs w:val="20"/>
        </w:rPr>
        <w:t xml:space="preserve">1981 </w:t>
      </w:r>
      <w:r w:rsidRPr="00151F19">
        <w:rPr>
          <w:rFonts w:ascii="Times New Roman" w:hAnsi="Times New Roman" w:cs="Times New Roman"/>
          <w:b/>
          <w:sz w:val="20"/>
          <w:szCs w:val="20"/>
        </w:rPr>
        <w:t>-</w:t>
      </w:r>
      <w:r w:rsidRPr="006555D5">
        <w:rPr>
          <w:rFonts w:ascii="Times New Roman" w:hAnsi="Times New Roman" w:cs="Times New Roman"/>
          <w:sz w:val="20"/>
          <w:szCs w:val="20"/>
        </w:rPr>
        <w:t xml:space="preserve"> 1982 </w:t>
      </w:r>
      <w:r w:rsidRPr="006555D5">
        <w:rPr>
          <w:rFonts w:ascii="Times New Roman" w:hAnsi="Times New Roman" w:cs="Times New Roman"/>
          <w:sz w:val="20"/>
          <w:szCs w:val="20"/>
        </w:rPr>
        <w:tab/>
      </w:r>
      <w:r w:rsidRPr="006555D5">
        <w:rPr>
          <w:rFonts w:ascii="Times New Roman" w:hAnsi="Times New Roman" w:cs="Times New Roman"/>
          <w:sz w:val="20"/>
          <w:szCs w:val="20"/>
        </w:rPr>
        <w:tab/>
        <w:t xml:space="preserve">Internship, General Surgery </w:t>
      </w:r>
    </w:p>
    <w:p w:rsidR="0016674F" w:rsidRPr="006555D5" w:rsidRDefault="0016674F" w:rsidP="0016674F">
      <w:pPr>
        <w:pStyle w:val="Default"/>
        <w:ind w:left="2160" w:firstLine="720"/>
        <w:rPr>
          <w:rFonts w:ascii="Times New Roman" w:hAnsi="Times New Roman" w:cs="Times New Roman"/>
          <w:sz w:val="20"/>
          <w:szCs w:val="20"/>
        </w:rPr>
      </w:pPr>
      <w:r w:rsidRPr="006555D5">
        <w:rPr>
          <w:rFonts w:ascii="Times New Roman" w:hAnsi="Times New Roman" w:cs="Times New Roman"/>
          <w:sz w:val="20"/>
          <w:szCs w:val="20"/>
        </w:rPr>
        <w:t xml:space="preserve">Dartmouth-Hitchcock Medical Center </w:t>
      </w:r>
    </w:p>
    <w:p w:rsidR="0016674F" w:rsidRPr="006555D5" w:rsidRDefault="0016674F" w:rsidP="0016674F">
      <w:pPr>
        <w:pStyle w:val="Default"/>
        <w:ind w:left="2160" w:firstLine="720"/>
        <w:rPr>
          <w:rFonts w:ascii="Times New Roman" w:hAnsi="Times New Roman" w:cs="Times New Roman"/>
          <w:sz w:val="20"/>
          <w:szCs w:val="20"/>
        </w:rPr>
      </w:pPr>
      <w:r w:rsidRPr="006555D5">
        <w:rPr>
          <w:rFonts w:ascii="Times New Roman" w:hAnsi="Times New Roman" w:cs="Times New Roman"/>
          <w:sz w:val="20"/>
          <w:szCs w:val="20"/>
        </w:rPr>
        <w:t xml:space="preserve">Hanover, New Hampshire </w:t>
      </w:r>
    </w:p>
    <w:p w:rsidR="0016674F" w:rsidRPr="006555D5" w:rsidRDefault="0016674F" w:rsidP="0016674F">
      <w:pPr>
        <w:pStyle w:val="Default"/>
        <w:ind w:left="720" w:firstLine="720"/>
        <w:rPr>
          <w:rFonts w:ascii="Times New Roman" w:hAnsi="Times New Roman" w:cs="Times New Roman"/>
          <w:sz w:val="20"/>
          <w:szCs w:val="20"/>
        </w:rPr>
      </w:pPr>
    </w:p>
    <w:p w:rsidR="0016674F" w:rsidRPr="006555D5" w:rsidRDefault="0016674F" w:rsidP="0016674F">
      <w:pPr>
        <w:pStyle w:val="Default"/>
        <w:ind w:firstLine="720"/>
        <w:rPr>
          <w:rFonts w:ascii="Times New Roman" w:hAnsi="Times New Roman" w:cs="Times New Roman"/>
          <w:sz w:val="20"/>
          <w:szCs w:val="20"/>
        </w:rPr>
      </w:pPr>
      <w:r w:rsidRPr="006555D5">
        <w:rPr>
          <w:rFonts w:ascii="Times New Roman" w:hAnsi="Times New Roman" w:cs="Times New Roman"/>
          <w:sz w:val="20"/>
          <w:szCs w:val="20"/>
        </w:rPr>
        <w:t xml:space="preserve">1982 </w:t>
      </w:r>
      <w:r w:rsidRPr="00151F19">
        <w:rPr>
          <w:rFonts w:ascii="Times New Roman" w:hAnsi="Times New Roman" w:cs="Times New Roman"/>
          <w:b/>
          <w:sz w:val="20"/>
          <w:szCs w:val="20"/>
        </w:rPr>
        <w:t>-</w:t>
      </w:r>
      <w:r w:rsidRPr="006555D5">
        <w:rPr>
          <w:rFonts w:ascii="Times New Roman" w:hAnsi="Times New Roman" w:cs="Times New Roman"/>
          <w:sz w:val="20"/>
          <w:szCs w:val="20"/>
        </w:rPr>
        <w:t xml:space="preserve"> 1983 </w:t>
      </w:r>
      <w:r w:rsidRPr="006555D5">
        <w:rPr>
          <w:rFonts w:ascii="Times New Roman" w:hAnsi="Times New Roman" w:cs="Times New Roman"/>
          <w:sz w:val="20"/>
          <w:szCs w:val="20"/>
        </w:rPr>
        <w:tab/>
      </w:r>
      <w:r w:rsidRPr="006555D5">
        <w:rPr>
          <w:rFonts w:ascii="Times New Roman" w:hAnsi="Times New Roman" w:cs="Times New Roman"/>
          <w:sz w:val="20"/>
          <w:szCs w:val="20"/>
        </w:rPr>
        <w:tab/>
        <w:t xml:space="preserve">Residency, General Surgery </w:t>
      </w:r>
    </w:p>
    <w:p w:rsidR="0016674F" w:rsidRPr="006555D5" w:rsidRDefault="0016674F" w:rsidP="0016674F">
      <w:pPr>
        <w:pStyle w:val="Default"/>
        <w:ind w:left="2160" w:firstLine="720"/>
        <w:rPr>
          <w:rFonts w:ascii="Times New Roman" w:hAnsi="Times New Roman" w:cs="Times New Roman"/>
          <w:sz w:val="20"/>
          <w:szCs w:val="20"/>
        </w:rPr>
      </w:pPr>
      <w:r w:rsidRPr="006555D5">
        <w:rPr>
          <w:rFonts w:ascii="Times New Roman" w:hAnsi="Times New Roman" w:cs="Times New Roman"/>
          <w:sz w:val="20"/>
          <w:szCs w:val="20"/>
        </w:rPr>
        <w:t xml:space="preserve">Dartmouth-Hitchcock Medical Center </w:t>
      </w:r>
    </w:p>
    <w:p w:rsidR="0016674F" w:rsidRPr="006555D5" w:rsidRDefault="0016674F" w:rsidP="0016674F">
      <w:pPr>
        <w:pStyle w:val="Default"/>
        <w:ind w:left="2160" w:firstLine="720"/>
        <w:rPr>
          <w:rFonts w:ascii="Times New Roman" w:hAnsi="Times New Roman" w:cs="Times New Roman"/>
          <w:sz w:val="20"/>
          <w:szCs w:val="20"/>
        </w:rPr>
      </w:pPr>
      <w:r w:rsidRPr="006555D5">
        <w:rPr>
          <w:rFonts w:ascii="Times New Roman" w:hAnsi="Times New Roman" w:cs="Times New Roman"/>
          <w:sz w:val="20"/>
          <w:szCs w:val="20"/>
        </w:rPr>
        <w:t xml:space="preserve">Hanover, New Hampshire </w:t>
      </w:r>
    </w:p>
    <w:p w:rsidR="0016674F" w:rsidRPr="006555D5" w:rsidRDefault="0016674F" w:rsidP="0016674F">
      <w:pPr>
        <w:pStyle w:val="Default"/>
        <w:rPr>
          <w:rFonts w:ascii="Times New Roman" w:hAnsi="Times New Roman" w:cs="Times New Roman"/>
          <w:sz w:val="20"/>
          <w:szCs w:val="20"/>
        </w:rPr>
      </w:pPr>
    </w:p>
    <w:p w:rsidR="0016674F" w:rsidRPr="006555D5" w:rsidRDefault="0016674F" w:rsidP="0016674F">
      <w:pPr>
        <w:pStyle w:val="Default"/>
        <w:ind w:firstLine="720"/>
        <w:rPr>
          <w:rFonts w:ascii="Times New Roman" w:hAnsi="Times New Roman" w:cs="Times New Roman"/>
          <w:sz w:val="20"/>
          <w:szCs w:val="20"/>
        </w:rPr>
      </w:pPr>
      <w:r w:rsidRPr="006555D5">
        <w:rPr>
          <w:rFonts w:ascii="Times New Roman" w:hAnsi="Times New Roman" w:cs="Times New Roman"/>
          <w:sz w:val="20"/>
          <w:szCs w:val="20"/>
        </w:rPr>
        <w:t xml:space="preserve">1983 </w:t>
      </w:r>
      <w:r w:rsidRPr="00151F19">
        <w:rPr>
          <w:rFonts w:ascii="Times New Roman" w:hAnsi="Times New Roman" w:cs="Times New Roman"/>
          <w:b/>
          <w:sz w:val="20"/>
          <w:szCs w:val="20"/>
        </w:rPr>
        <w:t>-</w:t>
      </w:r>
      <w:r w:rsidRPr="006555D5">
        <w:rPr>
          <w:rFonts w:ascii="Times New Roman" w:hAnsi="Times New Roman" w:cs="Times New Roman"/>
          <w:sz w:val="20"/>
          <w:szCs w:val="20"/>
        </w:rPr>
        <w:t xml:space="preserve"> 1984 </w:t>
      </w:r>
      <w:r w:rsidRPr="006555D5">
        <w:rPr>
          <w:rFonts w:ascii="Times New Roman" w:hAnsi="Times New Roman" w:cs="Times New Roman"/>
          <w:sz w:val="20"/>
          <w:szCs w:val="20"/>
        </w:rPr>
        <w:tab/>
      </w:r>
      <w:r w:rsidRPr="006555D5">
        <w:rPr>
          <w:rFonts w:ascii="Times New Roman" w:hAnsi="Times New Roman" w:cs="Times New Roman"/>
          <w:sz w:val="20"/>
          <w:szCs w:val="20"/>
        </w:rPr>
        <w:tab/>
        <w:t xml:space="preserve">Surgical Research Fellowship </w:t>
      </w:r>
    </w:p>
    <w:p w:rsidR="0016674F" w:rsidRPr="006555D5" w:rsidRDefault="0016674F" w:rsidP="0016674F">
      <w:pPr>
        <w:pStyle w:val="Default"/>
        <w:ind w:left="2160" w:firstLine="720"/>
        <w:rPr>
          <w:rFonts w:ascii="Times New Roman" w:hAnsi="Times New Roman" w:cs="Times New Roman"/>
          <w:sz w:val="20"/>
          <w:szCs w:val="20"/>
        </w:rPr>
      </w:pPr>
      <w:r w:rsidRPr="006555D5">
        <w:rPr>
          <w:rFonts w:ascii="Times New Roman" w:hAnsi="Times New Roman" w:cs="Times New Roman"/>
          <w:sz w:val="20"/>
          <w:szCs w:val="20"/>
        </w:rPr>
        <w:t xml:space="preserve">Dartmouth Medical School </w:t>
      </w:r>
    </w:p>
    <w:p w:rsidR="0016674F" w:rsidRPr="006555D5" w:rsidRDefault="0016674F" w:rsidP="0016674F">
      <w:pPr>
        <w:pStyle w:val="Default"/>
        <w:ind w:left="2160" w:firstLine="720"/>
        <w:rPr>
          <w:rFonts w:ascii="Times New Roman" w:hAnsi="Times New Roman" w:cs="Times New Roman"/>
          <w:sz w:val="20"/>
          <w:szCs w:val="20"/>
        </w:rPr>
      </w:pPr>
      <w:r w:rsidRPr="006555D5">
        <w:rPr>
          <w:rFonts w:ascii="Times New Roman" w:hAnsi="Times New Roman" w:cs="Times New Roman"/>
          <w:sz w:val="20"/>
          <w:szCs w:val="20"/>
        </w:rPr>
        <w:t xml:space="preserve">Hanover, New Hampshire </w:t>
      </w:r>
    </w:p>
    <w:p w:rsidR="0016674F" w:rsidRPr="006555D5" w:rsidRDefault="0016674F" w:rsidP="0016674F">
      <w:pPr>
        <w:pStyle w:val="Default"/>
        <w:rPr>
          <w:rFonts w:ascii="Times New Roman" w:hAnsi="Times New Roman" w:cs="Times New Roman"/>
          <w:sz w:val="20"/>
          <w:szCs w:val="20"/>
        </w:rPr>
      </w:pPr>
    </w:p>
    <w:p w:rsidR="0016674F" w:rsidRPr="006555D5" w:rsidRDefault="0016674F" w:rsidP="0016674F">
      <w:pPr>
        <w:pStyle w:val="Default"/>
        <w:ind w:firstLine="720"/>
        <w:rPr>
          <w:rFonts w:ascii="Times New Roman" w:hAnsi="Times New Roman" w:cs="Times New Roman"/>
          <w:sz w:val="20"/>
          <w:szCs w:val="20"/>
        </w:rPr>
      </w:pPr>
      <w:r w:rsidRPr="006555D5">
        <w:rPr>
          <w:rFonts w:ascii="Times New Roman" w:hAnsi="Times New Roman" w:cs="Times New Roman"/>
          <w:sz w:val="20"/>
          <w:szCs w:val="20"/>
        </w:rPr>
        <w:t xml:space="preserve">1984 </w:t>
      </w:r>
      <w:r w:rsidRPr="00151F19">
        <w:rPr>
          <w:rFonts w:ascii="Times New Roman" w:hAnsi="Times New Roman" w:cs="Times New Roman"/>
          <w:b/>
          <w:sz w:val="20"/>
          <w:szCs w:val="20"/>
        </w:rPr>
        <w:t>-</w:t>
      </w:r>
      <w:r w:rsidRPr="006555D5">
        <w:rPr>
          <w:rFonts w:ascii="Times New Roman" w:hAnsi="Times New Roman" w:cs="Times New Roman"/>
          <w:sz w:val="20"/>
          <w:szCs w:val="20"/>
        </w:rPr>
        <w:t xml:space="preserve"> 1986 </w:t>
      </w:r>
      <w:r w:rsidRPr="006555D5">
        <w:rPr>
          <w:rFonts w:ascii="Times New Roman" w:hAnsi="Times New Roman" w:cs="Times New Roman"/>
          <w:sz w:val="20"/>
          <w:szCs w:val="20"/>
        </w:rPr>
        <w:tab/>
      </w:r>
      <w:r w:rsidRPr="006555D5">
        <w:rPr>
          <w:rFonts w:ascii="Times New Roman" w:hAnsi="Times New Roman" w:cs="Times New Roman"/>
          <w:sz w:val="20"/>
          <w:szCs w:val="20"/>
        </w:rPr>
        <w:tab/>
        <w:t xml:space="preserve">Residency, Urology </w:t>
      </w:r>
    </w:p>
    <w:p w:rsidR="0016674F" w:rsidRPr="006555D5" w:rsidRDefault="0016674F" w:rsidP="0016674F">
      <w:pPr>
        <w:pStyle w:val="Default"/>
        <w:ind w:left="2160" w:firstLine="720"/>
        <w:rPr>
          <w:rFonts w:ascii="Times New Roman" w:hAnsi="Times New Roman" w:cs="Times New Roman"/>
          <w:sz w:val="20"/>
          <w:szCs w:val="20"/>
        </w:rPr>
      </w:pPr>
      <w:r w:rsidRPr="006555D5">
        <w:rPr>
          <w:rFonts w:ascii="Times New Roman" w:hAnsi="Times New Roman" w:cs="Times New Roman"/>
          <w:sz w:val="20"/>
          <w:szCs w:val="20"/>
        </w:rPr>
        <w:t xml:space="preserve">Vanderbilt University Medical Center </w:t>
      </w:r>
    </w:p>
    <w:p w:rsidR="0016674F" w:rsidRPr="006555D5" w:rsidRDefault="0016674F" w:rsidP="0016674F">
      <w:pPr>
        <w:pStyle w:val="Default"/>
        <w:ind w:left="2160" w:firstLine="720"/>
        <w:rPr>
          <w:rFonts w:ascii="Times New Roman" w:hAnsi="Times New Roman" w:cs="Times New Roman"/>
          <w:sz w:val="20"/>
          <w:szCs w:val="20"/>
        </w:rPr>
      </w:pPr>
      <w:r w:rsidRPr="006555D5">
        <w:rPr>
          <w:rFonts w:ascii="Times New Roman" w:hAnsi="Times New Roman" w:cs="Times New Roman"/>
          <w:sz w:val="20"/>
          <w:szCs w:val="20"/>
        </w:rPr>
        <w:t xml:space="preserve">Nashville, Tennessee </w:t>
      </w:r>
    </w:p>
    <w:p w:rsidR="0016674F" w:rsidRPr="006555D5" w:rsidRDefault="0016674F" w:rsidP="0016674F">
      <w:pPr>
        <w:pStyle w:val="Default"/>
        <w:rPr>
          <w:rFonts w:ascii="Times New Roman" w:hAnsi="Times New Roman" w:cs="Times New Roman"/>
          <w:sz w:val="20"/>
          <w:szCs w:val="20"/>
        </w:rPr>
      </w:pPr>
    </w:p>
    <w:p w:rsidR="0016674F" w:rsidRPr="006555D5" w:rsidRDefault="0016674F" w:rsidP="0016674F">
      <w:pPr>
        <w:pStyle w:val="Default"/>
        <w:ind w:firstLine="720"/>
        <w:rPr>
          <w:rFonts w:ascii="Times New Roman" w:hAnsi="Times New Roman" w:cs="Times New Roman"/>
          <w:sz w:val="20"/>
          <w:szCs w:val="20"/>
        </w:rPr>
      </w:pPr>
      <w:r w:rsidRPr="006555D5">
        <w:rPr>
          <w:rFonts w:ascii="Times New Roman" w:hAnsi="Times New Roman" w:cs="Times New Roman"/>
          <w:sz w:val="20"/>
          <w:szCs w:val="20"/>
        </w:rPr>
        <w:t xml:space="preserve">1986 </w:t>
      </w:r>
      <w:r w:rsidRPr="00151F19">
        <w:rPr>
          <w:rFonts w:ascii="Times New Roman" w:hAnsi="Times New Roman" w:cs="Times New Roman"/>
          <w:b/>
          <w:sz w:val="20"/>
          <w:szCs w:val="20"/>
        </w:rPr>
        <w:t>-</w:t>
      </w:r>
      <w:r w:rsidRPr="006555D5">
        <w:rPr>
          <w:rFonts w:ascii="Times New Roman" w:hAnsi="Times New Roman" w:cs="Times New Roman"/>
          <w:sz w:val="20"/>
          <w:szCs w:val="20"/>
        </w:rPr>
        <w:t xml:space="preserve"> 1987 </w:t>
      </w:r>
      <w:r w:rsidRPr="006555D5">
        <w:rPr>
          <w:rFonts w:ascii="Times New Roman" w:hAnsi="Times New Roman" w:cs="Times New Roman"/>
          <w:sz w:val="20"/>
          <w:szCs w:val="20"/>
        </w:rPr>
        <w:tab/>
      </w:r>
      <w:r w:rsidRPr="006555D5">
        <w:rPr>
          <w:rFonts w:ascii="Times New Roman" w:hAnsi="Times New Roman" w:cs="Times New Roman"/>
          <w:sz w:val="20"/>
          <w:szCs w:val="20"/>
        </w:rPr>
        <w:tab/>
        <w:t xml:space="preserve">Chief Residency, Urology </w:t>
      </w:r>
    </w:p>
    <w:p w:rsidR="0016674F" w:rsidRPr="006555D5" w:rsidRDefault="0016674F" w:rsidP="0016674F">
      <w:pPr>
        <w:pStyle w:val="Default"/>
        <w:ind w:left="2160" w:firstLine="720"/>
        <w:rPr>
          <w:rFonts w:ascii="Times New Roman" w:hAnsi="Times New Roman" w:cs="Times New Roman"/>
          <w:sz w:val="20"/>
          <w:szCs w:val="20"/>
        </w:rPr>
      </w:pPr>
      <w:r w:rsidRPr="006555D5">
        <w:rPr>
          <w:rFonts w:ascii="Times New Roman" w:hAnsi="Times New Roman" w:cs="Times New Roman"/>
          <w:sz w:val="20"/>
          <w:szCs w:val="20"/>
        </w:rPr>
        <w:t xml:space="preserve">Vanderbilt University Medical Center </w:t>
      </w:r>
    </w:p>
    <w:p w:rsidR="0016674F" w:rsidRPr="006555D5" w:rsidRDefault="0016674F" w:rsidP="0016674F">
      <w:pPr>
        <w:pStyle w:val="Default"/>
        <w:ind w:left="2160" w:firstLine="720"/>
        <w:rPr>
          <w:rFonts w:ascii="Times New Roman" w:hAnsi="Times New Roman" w:cs="Times New Roman"/>
          <w:sz w:val="20"/>
          <w:szCs w:val="20"/>
        </w:rPr>
      </w:pPr>
      <w:r w:rsidRPr="006555D5">
        <w:rPr>
          <w:rFonts w:ascii="Times New Roman" w:hAnsi="Times New Roman" w:cs="Times New Roman"/>
          <w:sz w:val="20"/>
          <w:szCs w:val="20"/>
        </w:rPr>
        <w:t xml:space="preserve">Nashville, Tennessee </w:t>
      </w:r>
    </w:p>
    <w:p w:rsidR="0016674F" w:rsidRDefault="0016674F" w:rsidP="0016674F">
      <w:pPr>
        <w:pStyle w:val="Default"/>
        <w:rPr>
          <w:rFonts w:ascii="Times New Roman" w:hAnsi="Times New Roman" w:cs="Times New Roman"/>
          <w:b/>
          <w:bCs/>
          <w:sz w:val="20"/>
          <w:szCs w:val="20"/>
        </w:rPr>
      </w:pPr>
    </w:p>
    <w:p w:rsidR="0016674F" w:rsidRPr="006555D5" w:rsidRDefault="0016674F" w:rsidP="0016674F">
      <w:pPr>
        <w:pStyle w:val="Default"/>
        <w:rPr>
          <w:rFonts w:ascii="Times New Roman" w:hAnsi="Times New Roman" w:cs="Times New Roman"/>
          <w:b/>
          <w:bCs/>
          <w:sz w:val="20"/>
          <w:szCs w:val="20"/>
        </w:rPr>
      </w:pPr>
      <w:r w:rsidRPr="006555D5">
        <w:rPr>
          <w:rFonts w:ascii="Times New Roman" w:hAnsi="Times New Roman" w:cs="Times New Roman"/>
          <w:b/>
          <w:bCs/>
          <w:sz w:val="20"/>
          <w:szCs w:val="20"/>
        </w:rPr>
        <w:t>FACULTY APPOINTMENTS:</w:t>
      </w:r>
    </w:p>
    <w:p w:rsidR="0016674F" w:rsidRPr="006555D5" w:rsidRDefault="0016674F" w:rsidP="0016674F">
      <w:pPr>
        <w:pStyle w:val="Default"/>
        <w:rPr>
          <w:rFonts w:ascii="Times New Roman" w:hAnsi="Times New Roman" w:cs="Times New Roman"/>
          <w:b/>
          <w:bCs/>
          <w:sz w:val="20"/>
          <w:szCs w:val="20"/>
        </w:rPr>
      </w:pPr>
    </w:p>
    <w:p w:rsidR="0016674F" w:rsidRPr="006555D5" w:rsidRDefault="0016674F" w:rsidP="0016674F">
      <w:pPr>
        <w:pStyle w:val="Default"/>
        <w:ind w:firstLine="720"/>
        <w:rPr>
          <w:rFonts w:ascii="Times New Roman" w:hAnsi="Times New Roman" w:cs="Times New Roman"/>
          <w:sz w:val="20"/>
          <w:szCs w:val="20"/>
        </w:rPr>
      </w:pPr>
      <w:r w:rsidRPr="006555D5">
        <w:rPr>
          <w:rFonts w:ascii="Times New Roman" w:hAnsi="Times New Roman" w:cs="Times New Roman"/>
          <w:sz w:val="20"/>
          <w:szCs w:val="20"/>
        </w:rPr>
        <w:t xml:space="preserve">1987 </w:t>
      </w:r>
      <w:r w:rsidRPr="00151F19">
        <w:rPr>
          <w:rFonts w:ascii="Times New Roman" w:hAnsi="Times New Roman" w:cs="Times New Roman"/>
          <w:b/>
          <w:sz w:val="20"/>
          <w:szCs w:val="20"/>
        </w:rPr>
        <w:t xml:space="preserve">- </w:t>
      </w:r>
      <w:r w:rsidRPr="006555D5">
        <w:rPr>
          <w:rFonts w:ascii="Times New Roman" w:hAnsi="Times New Roman" w:cs="Times New Roman"/>
          <w:sz w:val="20"/>
          <w:szCs w:val="20"/>
        </w:rPr>
        <w:t xml:space="preserve">1991 </w:t>
      </w:r>
      <w:r w:rsidRPr="006555D5">
        <w:rPr>
          <w:rFonts w:ascii="Times New Roman" w:hAnsi="Times New Roman" w:cs="Times New Roman"/>
          <w:sz w:val="20"/>
          <w:szCs w:val="20"/>
        </w:rPr>
        <w:tab/>
      </w:r>
      <w:r w:rsidRPr="006555D5">
        <w:rPr>
          <w:rFonts w:ascii="Times New Roman" w:hAnsi="Times New Roman" w:cs="Times New Roman"/>
          <w:sz w:val="20"/>
          <w:szCs w:val="20"/>
        </w:rPr>
        <w:tab/>
        <w:t xml:space="preserve">Assistant Professor </w:t>
      </w:r>
    </w:p>
    <w:p w:rsidR="0016674F" w:rsidRPr="006555D5" w:rsidRDefault="0016674F" w:rsidP="0016674F">
      <w:pPr>
        <w:pStyle w:val="Default"/>
        <w:ind w:left="2160" w:firstLine="720"/>
        <w:rPr>
          <w:rFonts w:ascii="Times New Roman" w:hAnsi="Times New Roman" w:cs="Times New Roman"/>
          <w:sz w:val="20"/>
          <w:szCs w:val="20"/>
        </w:rPr>
      </w:pPr>
      <w:r w:rsidRPr="006555D5">
        <w:rPr>
          <w:rFonts w:ascii="Times New Roman" w:hAnsi="Times New Roman" w:cs="Times New Roman"/>
          <w:sz w:val="20"/>
          <w:szCs w:val="20"/>
        </w:rPr>
        <w:t xml:space="preserve">Department of Urology </w:t>
      </w:r>
    </w:p>
    <w:p w:rsidR="0016674F" w:rsidRPr="006555D5" w:rsidRDefault="0016674F" w:rsidP="0016674F">
      <w:pPr>
        <w:pStyle w:val="Default"/>
        <w:ind w:left="2160" w:firstLine="720"/>
        <w:rPr>
          <w:rFonts w:ascii="Times New Roman" w:hAnsi="Times New Roman" w:cs="Times New Roman"/>
          <w:sz w:val="20"/>
          <w:szCs w:val="20"/>
        </w:rPr>
      </w:pPr>
      <w:r w:rsidRPr="006555D5">
        <w:rPr>
          <w:rFonts w:ascii="Times New Roman" w:hAnsi="Times New Roman" w:cs="Times New Roman"/>
          <w:sz w:val="20"/>
          <w:szCs w:val="20"/>
        </w:rPr>
        <w:t xml:space="preserve">Vanderbilt University School of Medicine </w:t>
      </w:r>
    </w:p>
    <w:p w:rsidR="0016674F" w:rsidRPr="006555D5" w:rsidRDefault="0016674F" w:rsidP="0016674F">
      <w:pPr>
        <w:pStyle w:val="Default"/>
        <w:ind w:left="2160" w:firstLine="720"/>
        <w:rPr>
          <w:rFonts w:ascii="Times New Roman" w:hAnsi="Times New Roman" w:cs="Times New Roman"/>
          <w:sz w:val="20"/>
          <w:szCs w:val="20"/>
        </w:rPr>
      </w:pPr>
      <w:r w:rsidRPr="006555D5">
        <w:rPr>
          <w:rFonts w:ascii="Times New Roman" w:hAnsi="Times New Roman" w:cs="Times New Roman"/>
          <w:sz w:val="20"/>
          <w:szCs w:val="20"/>
        </w:rPr>
        <w:t xml:space="preserve">Nashville, Tennessee </w:t>
      </w:r>
    </w:p>
    <w:p w:rsidR="0016674F" w:rsidRPr="006555D5" w:rsidRDefault="0016674F" w:rsidP="0016674F">
      <w:pPr>
        <w:pStyle w:val="Default"/>
        <w:ind w:left="2880" w:firstLine="720"/>
        <w:rPr>
          <w:rFonts w:ascii="Times New Roman" w:hAnsi="Times New Roman" w:cs="Times New Roman"/>
          <w:sz w:val="20"/>
          <w:szCs w:val="20"/>
        </w:rPr>
      </w:pPr>
    </w:p>
    <w:p w:rsidR="0016674F" w:rsidRPr="006555D5" w:rsidRDefault="0016674F" w:rsidP="0016674F">
      <w:pPr>
        <w:pStyle w:val="Default"/>
        <w:ind w:firstLine="720"/>
        <w:rPr>
          <w:rFonts w:ascii="Times New Roman" w:hAnsi="Times New Roman" w:cs="Times New Roman"/>
          <w:sz w:val="20"/>
          <w:szCs w:val="20"/>
        </w:rPr>
      </w:pPr>
      <w:r>
        <w:rPr>
          <w:rFonts w:ascii="Times New Roman" w:hAnsi="Times New Roman" w:cs="Times New Roman"/>
          <w:sz w:val="20"/>
          <w:szCs w:val="20"/>
        </w:rPr>
        <w:t xml:space="preserve">1991 </w:t>
      </w:r>
      <w:r w:rsidRPr="00151F19">
        <w:rPr>
          <w:rFonts w:ascii="Times New Roman" w:hAnsi="Times New Roman" w:cs="Times New Roman"/>
          <w:b/>
          <w:sz w:val="20"/>
          <w:szCs w:val="20"/>
        </w:rPr>
        <w:t>-</w:t>
      </w:r>
      <w:r>
        <w:rPr>
          <w:rFonts w:ascii="Times New Roman" w:hAnsi="Times New Roman" w:cs="Times New Roman"/>
          <w:sz w:val="20"/>
          <w:szCs w:val="20"/>
        </w:rPr>
        <w:t xml:space="preserve"> 1</w:t>
      </w:r>
      <w:r w:rsidRPr="006555D5">
        <w:rPr>
          <w:rFonts w:ascii="Times New Roman" w:hAnsi="Times New Roman" w:cs="Times New Roman"/>
          <w:sz w:val="20"/>
          <w:szCs w:val="20"/>
        </w:rPr>
        <w:t>992</w:t>
      </w:r>
      <w:r w:rsidRPr="006555D5">
        <w:rPr>
          <w:rFonts w:ascii="Times New Roman" w:hAnsi="Times New Roman" w:cs="Times New Roman"/>
          <w:sz w:val="20"/>
          <w:szCs w:val="20"/>
        </w:rPr>
        <w:tab/>
      </w:r>
      <w:r w:rsidRPr="006555D5">
        <w:rPr>
          <w:rFonts w:ascii="Times New Roman" w:hAnsi="Times New Roman" w:cs="Times New Roman"/>
          <w:sz w:val="20"/>
          <w:szCs w:val="20"/>
        </w:rPr>
        <w:tab/>
        <w:t xml:space="preserve">Interim Chairman </w:t>
      </w:r>
    </w:p>
    <w:p w:rsidR="0016674F" w:rsidRPr="006555D5" w:rsidRDefault="0016674F" w:rsidP="0016674F">
      <w:pPr>
        <w:pStyle w:val="Default"/>
        <w:ind w:left="2160" w:firstLine="720"/>
        <w:rPr>
          <w:rFonts w:ascii="Times New Roman" w:hAnsi="Times New Roman" w:cs="Times New Roman"/>
          <w:sz w:val="20"/>
          <w:szCs w:val="20"/>
        </w:rPr>
      </w:pPr>
      <w:r w:rsidRPr="006555D5">
        <w:rPr>
          <w:rFonts w:ascii="Times New Roman" w:hAnsi="Times New Roman" w:cs="Times New Roman"/>
          <w:sz w:val="20"/>
          <w:szCs w:val="20"/>
        </w:rPr>
        <w:t xml:space="preserve">Department of Urology </w:t>
      </w:r>
    </w:p>
    <w:p w:rsidR="0016674F" w:rsidRPr="006555D5" w:rsidRDefault="0016674F" w:rsidP="0016674F">
      <w:pPr>
        <w:pStyle w:val="Default"/>
        <w:ind w:left="2160" w:firstLine="720"/>
        <w:rPr>
          <w:rFonts w:ascii="Times New Roman" w:hAnsi="Times New Roman" w:cs="Times New Roman"/>
          <w:sz w:val="20"/>
          <w:szCs w:val="20"/>
        </w:rPr>
      </w:pPr>
      <w:r w:rsidRPr="006555D5">
        <w:rPr>
          <w:rFonts w:ascii="Times New Roman" w:hAnsi="Times New Roman" w:cs="Times New Roman"/>
          <w:sz w:val="20"/>
          <w:szCs w:val="20"/>
        </w:rPr>
        <w:t xml:space="preserve">Vanderbilt University School of Medicine </w:t>
      </w:r>
    </w:p>
    <w:p w:rsidR="0016674F" w:rsidRPr="006555D5" w:rsidRDefault="0016674F" w:rsidP="0016674F">
      <w:pPr>
        <w:pStyle w:val="Default"/>
        <w:ind w:left="2160" w:firstLine="720"/>
        <w:rPr>
          <w:rFonts w:ascii="Times New Roman" w:hAnsi="Times New Roman" w:cs="Times New Roman"/>
          <w:sz w:val="20"/>
          <w:szCs w:val="20"/>
        </w:rPr>
      </w:pPr>
      <w:r w:rsidRPr="006555D5">
        <w:rPr>
          <w:rFonts w:ascii="Times New Roman" w:hAnsi="Times New Roman" w:cs="Times New Roman"/>
          <w:sz w:val="20"/>
          <w:szCs w:val="20"/>
        </w:rPr>
        <w:t xml:space="preserve">Nashville, Tennessee </w:t>
      </w:r>
    </w:p>
    <w:p w:rsidR="0016674F" w:rsidRPr="006555D5" w:rsidRDefault="0016674F" w:rsidP="0016674F">
      <w:pPr>
        <w:pStyle w:val="Default"/>
        <w:ind w:left="2880" w:firstLine="720"/>
        <w:rPr>
          <w:rFonts w:ascii="Times New Roman" w:hAnsi="Times New Roman" w:cs="Times New Roman"/>
          <w:sz w:val="20"/>
          <w:szCs w:val="20"/>
        </w:rPr>
      </w:pPr>
    </w:p>
    <w:p w:rsidR="0016674F" w:rsidRDefault="0016674F" w:rsidP="0016674F">
      <w:pPr>
        <w:pStyle w:val="Default"/>
        <w:rPr>
          <w:rFonts w:ascii="Times New Roman" w:hAnsi="Times New Roman" w:cs="Times New Roman"/>
          <w:b/>
          <w:bCs/>
          <w:sz w:val="20"/>
          <w:szCs w:val="20"/>
        </w:rPr>
      </w:pPr>
    </w:p>
    <w:p w:rsidR="0016674F" w:rsidRDefault="0016674F" w:rsidP="0016674F">
      <w:pPr>
        <w:pStyle w:val="Default"/>
        <w:rPr>
          <w:rFonts w:ascii="Times New Roman" w:hAnsi="Times New Roman" w:cs="Times New Roman"/>
          <w:b/>
          <w:bCs/>
          <w:sz w:val="20"/>
          <w:szCs w:val="20"/>
        </w:rPr>
      </w:pPr>
    </w:p>
    <w:p w:rsidR="0060530E" w:rsidRDefault="0060530E" w:rsidP="0016674F">
      <w:pPr>
        <w:pStyle w:val="Default"/>
        <w:rPr>
          <w:rFonts w:ascii="Times New Roman" w:hAnsi="Times New Roman" w:cs="Times New Roman"/>
          <w:b/>
          <w:bCs/>
          <w:sz w:val="20"/>
          <w:szCs w:val="20"/>
        </w:rPr>
      </w:pPr>
    </w:p>
    <w:p w:rsidR="0060530E" w:rsidRDefault="0060530E" w:rsidP="0016674F">
      <w:pPr>
        <w:pStyle w:val="Default"/>
        <w:rPr>
          <w:rFonts w:ascii="Times New Roman" w:hAnsi="Times New Roman" w:cs="Times New Roman"/>
          <w:b/>
          <w:bCs/>
          <w:sz w:val="20"/>
          <w:szCs w:val="20"/>
        </w:rPr>
      </w:pPr>
    </w:p>
    <w:p w:rsidR="0016674F" w:rsidRPr="006555D5" w:rsidRDefault="0016674F" w:rsidP="0016674F">
      <w:pPr>
        <w:pStyle w:val="Default"/>
        <w:rPr>
          <w:rFonts w:ascii="Times New Roman" w:hAnsi="Times New Roman" w:cs="Times New Roman"/>
          <w:b/>
          <w:bCs/>
          <w:sz w:val="20"/>
          <w:szCs w:val="20"/>
        </w:rPr>
      </w:pPr>
      <w:r w:rsidRPr="006555D5">
        <w:rPr>
          <w:rFonts w:ascii="Times New Roman" w:hAnsi="Times New Roman" w:cs="Times New Roman"/>
          <w:b/>
          <w:bCs/>
          <w:sz w:val="20"/>
          <w:szCs w:val="20"/>
        </w:rPr>
        <w:t>FACULTY APPOINTMENTS</w:t>
      </w:r>
      <w:r>
        <w:rPr>
          <w:rFonts w:ascii="Times New Roman" w:hAnsi="Times New Roman" w:cs="Times New Roman"/>
          <w:b/>
          <w:bCs/>
          <w:sz w:val="20"/>
          <w:szCs w:val="20"/>
        </w:rPr>
        <w:t xml:space="preserve"> CONTINUED</w:t>
      </w:r>
      <w:r w:rsidRPr="006555D5">
        <w:rPr>
          <w:rFonts w:ascii="Times New Roman" w:hAnsi="Times New Roman" w:cs="Times New Roman"/>
          <w:b/>
          <w:bCs/>
          <w:sz w:val="20"/>
          <w:szCs w:val="20"/>
        </w:rPr>
        <w:t>:</w:t>
      </w:r>
    </w:p>
    <w:p w:rsidR="0016674F" w:rsidRDefault="0016674F" w:rsidP="0016674F">
      <w:pPr>
        <w:pStyle w:val="Default"/>
        <w:ind w:firstLine="720"/>
        <w:rPr>
          <w:rFonts w:ascii="Times New Roman" w:hAnsi="Times New Roman" w:cs="Times New Roman"/>
          <w:sz w:val="20"/>
          <w:szCs w:val="20"/>
        </w:rPr>
      </w:pPr>
    </w:p>
    <w:p w:rsidR="0016674F" w:rsidRPr="006555D5" w:rsidRDefault="0016674F" w:rsidP="0016674F">
      <w:pPr>
        <w:pStyle w:val="Default"/>
        <w:ind w:firstLine="720"/>
        <w:rPr>
          <w:rFonts w:ascii="Times New Roman" w:hAnsi="Times New Roman" w:cs="Times New Roman"/>
          <w:sz w:val="20"/>
          <w:szCs w:val="20"/>
        </w:rPr>
      </w:pPr>
      <w:r>
        <w:rPr>
          <w:rFonts w:ascii="Times New Roman" w:hAnsi="Times New Roman" w:cs="Times New Roman"/>
          <w:sz w:val="20"/>
          <w:szCs w:val="20"/>
        </w:rPr>
        <w:t>1992</w:t>
      </w:r>
      <w:r w:rsidRPr="00151F19">
        <w:rPr>
          <w:rFonts w:ascii="Times New Roman" w:hAnsi="Times New Roman" w:cs="Times New Roman"/>
          <w:b/>
          <w:sz w:val="20"/>
          <w:szCs w:val="20"/>
        </w:rPr>
        <w:t xml:space="preserve"> -</w:t>
      </w:r>
      <w:r>
        <w:rPr>
          <w:rFonts w:ascii="Times New Roman" w:hAnsi="Times New Roman" w:cs="Times New Roman"/>
          <w:sz w:val="20"/>
          <w:szCs w:val="20"/>
        </w:rPr>
        <w:t xml:space="preserve"> </w:t>
      </w:r>
      <w:r w:rsidRPr="006555D5">
        <w:rPr>
          <w:rFonts w:ascii="Times New Roman" w:hAnsi="Times New Roman" w:cs="Times New Roman"/>
          <w:sz w:val="20"/>
          <w:szCs w:val="20"/>
        </w:rPr>
        <w:t>1998</w:t>
      </w:r>
      <w:r w:rsidRPr="006555D5">
        <w:rPr>
          <w:rFonts w:ascii="Times New Roman" w:hAnsi="Times New Roman" w:cs="Times New Roman"/>
          <w:sz w:val="20"/>
          <w:szCs w:val="20"/>
        </w:rPr>
        <w:tab/>
      </w:r>
      <w:r w:rsidRPr="006555D5">
        <w:rPr>
          <w:rFonts w:ascii="Times New Roman" w:hAnsi="Times New Roman" w:cs="Times New Roman"/>
          <w:sz w:val="20"/>
          <w:szCs w:val="20"/>
        </w:rPr>
        <w:tab/>
        <w:t xml:space="preserve">Associate Professor </w:t>
      </w:r>
    </w:p>
    <w:p w:rsidR="0016674F" w:rsidRPr="006555D5" w:rsidRDefault="0016674F" w:rsidP="0016674F">
      <w:pPr>
        <w:pStyle w:val="Default"/>
        <w:ind w:left="2160" w:firstLine="720"/>
        <w:rPr>
          <w:rFonts w:ascii="Times New Roman" w:hAnsi="Times New Roman" w:cs="Times New Roman"/>
          <w:sz w:val="20"/>
          <w:szCs w:val="20"/>
        </w:rPr>
      </w:pPr>
      <w:r w:rsidRPr="006555D5">
        <w:rPr>
          <w:rFonts w:ascii="Times New Roman" w:hAnsi="Times New Roman" w:cs="Times New Roman"/>
          <w:sz w:val="20"/>
          <w:szCs w:val="20"/>
        </w:rPr>
        <w:t xml:space="preserve">Department of Urologic Surgery </w:t>
      </w:r>
    </w:p>
    <w:p w:rsidR="0016674F" w:rsidRPr="006555D5" w:rsidRDefault="0016674F" w:rsidP="0016674F">
      <w:pPr>
        <w:pStyle w:val="Default"/>
        <w:ind w:left="2160" w:firstLine="720"/>
        <w:rPr>
          <w:rFonts w:ascii="Times New Roman" w:hAnsi="Times New Roman" w:cs="Times New Roman"/>
          <w:sz w:val="20"/>
          <w:szCs w:val="20"/>
        </w:rPr>
      </w:pPr>
      <w:r w:rsidRPr="006555D5">
        <w:rPr>
          <w:rFonts w:ascii="Times New Roman" w:hAnsi="Times New Roman" w:cs="Times New Roman"/>
          <w:sz w:val="20"/>
          <w:szCs w:val="20"/>
        </w:rPr>
        <w:t xml:space="preserve">Vanderbilt University School of Medicine </w:t>
      </w:r>
    </w:p>
    <w:p w:rsidR="0016674F" w:rsidRPr="006555D5" w:rsidRDefault="0016674F" w:rsidP="0016674F">
      <w:pPr>
        <w:pStyle w:val="Default"/>
        <w:ind w:left="2160" w:firstLine="720"/>
        <w:rPr>
          <w:rFonts w:ascii="Times New Roman" w:hAnsi="Times New Roman" w:cs="Times New Roman"/>
          <w:sz w:val="20"/>
          <w:szCs w:val="20"/>
        </w:rPr>
      </w:pPr>
      <w:r w:rsidRPr="006555D5">
        <w:rPr>
          <w:rFonts w:ascii="Times New Roman" w:hAnsi="Times New Roman" w:cs="Times New Roman"/>
          <w:sz w:val="20"/>
          <w:szCs w:val="20"/>
        </w:rPr>
        <w:t xml:space="preserve">Nashville, Tennessee </w:t>
      </w:r>
    </w:p>
    <w:p w:rsidR="0016674F" w:rsidRPr="006555D5" w:rsidRDefault="0016674F" w:rsidP="0016674F">
      <w:pPr>
        <w:pStyle w:val="Default"/>
        <w:ind w:left="2880" w:firstLine="720"/>
        <w:rPr>
          <w:rFonts w:ascii="Times New Roman" w:hAnsi="Times New Roman" w:cs="Times New Roman"/>
          <w:sz w:val="20"/>
          <w:szCs w:val="20"/>
        </w:rPr>
      </w:pPr>
    </w:p>
    <w:p w:rsidR="0016674F" w:rsidRPr="006555D5" w:rsidRDefault="0016674F" w:rsidP="0016674F">
      <w:pPr>
        <w:pStyle w:val="Default"/>
        <w:ind w:firstLine="720"/>
        <w:rPr>
          <w:rFonts w:ascii="Times New Roman" w:hAnsi="Times New Roman" w:cs="Times New Roman"/>
          <w:sz w:val="20"/>
          <w:szCs w:val="20"/>
        </w:rPr>
      </w:pPr>
      <w:r w:rsidRPr="006555D5">
        <w:rPr>
          <w:rFonts w:ascii="Times New Roman" w:hAnsi="Times New Roman" w:cs="Times New Roman"/>
          <w:sz w:val="20"/>
          <w:szCs w:val="20"/>
        </w:rPr>
        <w:t xml:space="preserve">1995 </w:t>
      </w:r>
      <w:r w:rsidRPr="00151F19">
        <w:rPr>
          <w:rFonts w:ascii="Times New Roman" w:hAnsi="Times New Roman" w:cs="Times New Roman"/>
          <w:b/>
          <w:sz w:val="20"/>
          <w:szCs w:val="20"/>
        </w:rPr>
        <w:t>-</w:t>
      </w:r>
      <w:r w:rsidRPr="006555D5">
        <w:rPr>
          <w:rFonts w:ascii="Times New Roman" w:hAnsi="Times New Roman" w:cs="Times New Roman"/>
          <w:sz w:val="20"/>
          <w:szCs w:val="20"/>
        </w:rPr>
        <w:t xml:space="preserve"> 1998 </w:t>
      </w:r>
      <w:r w:rsidRPr="006555D5">
        <w:rPr>
          <w:rFonts w:ascii="Times New Roman" w:hAnsi="Times New Roman" w:cs="Times New Roman"/>
          <w:sz w:val="20"/>
          <w:szCs w:val="20"/>
        </w:rPr>
        <w:tab/>
      </w:r>
      <w:r w:rsidRPr="006555D5">
        <w:rPr>
          <w:rFonts w:ascii="Times New Roman" w:hAnsi="Times New Roman" w:cs="Times New Roman"/>
          <w:sz w:val="20"/>
          <w:szCs w:val="20"/>
        </w:rPr>
        <w:tab/>
        <w:t xml:space="preserve">Vice Chairman </w:t>
      </w:r>
    </w:p>
    <w:p w:rsidR="0016674F" w:rsidRPr="006555D5" w:rsidRDefault="0016674F" w:rsidP="0016674F">
      <w:pPr>
        <w:pStyle w:val="Default"/>
        <w:ind w:left="2160" w:firstLine="720"/>
        <w:rPr>
          <w:rFonts w:ascii="Times New Roman" w:hAnsi="Times New Roman" w:cs="Times New Roman"/>
          <w:sz w:val="20"/>
          <w:szCs w:val="20"/>
        </w:rPr>
      </w:pPr>
      <w:r w:rsidRPr="006555D5">
        <w:rPr>
          <w:rFonts w:ascii="Times New Roman" w:hAnsi="Times New Roman" w:cs="Times New Roman"/>
          <w:sz w:val="20"/>
          <w:szCs w:val="20"/>
        </w:rPr>
        <w:t xml:space="preserve">Department of Urologic Surgery </w:t>
      </w:r>
    </w:p>
    <w:p w:rsidR="0016674F" w:rsidRPr="006555D5" w:rsidRDefault="0016674F" w:rsidP="0016674F">
      <w:pPr>
        <w:pStyle w:val="Default"/>
        <w:ind w:left="2160" w:firstLine="720"/>
        <w:rPr>
          <w:rFonts w:ascii="Times New Roman" w:hAnsi="Times New Roman" w:cs="Times New Roman"/>
          <w:sz w:val="20"/>
          <w:szCs w:val="20"/>
        </w:rPr>
      </w:pPr>
      <w:r w:rsidRPr="006555D5">
        <w:rPr>
          <w:rFonts w:ascii="Times New Roman" w:hAnsi="Times New Roman" w:cs="Times New Roman"/>
          <w:sz w:val="20"/>
          <w:szCs w:val="20"/>
        </w:rPr>
        <w:lastRenderedPageBreak/>
        <w:t xml:space="preserve">Vanderbilt University School of Medicine </w:t>
      </w:r>
    </w:p>
    <w:p w:rsidR="0016674F" w:rsidRPr="006555D5" w:rsidRDefault="0016674F" w:rsidP="0016674F">
      <w:pPr>
        <w:pStyle w:val="Default"/>
        <w:ind w:left="2160" w:firstLine="720"/>
        <w:rPr>
          <w:rFonts w:ascii="Times New Roman" w:hAnsi="Times New Roman" w:cs="Times New Roman"/>
          <w:sz w:val="20"/>
          <w:szCs w:val="20"/>
        </w:rPr>
      </w:pPr>
      <w:r w:rsidRPr="006555D5">
        <w:rPr>
          <w:rFonts w:ascii="Times New Roman" w:hAnsi="Times New Roman" w:cs="Times New Roman"/>
          <w:sz w:val="20"/>
          <w:szCs w:val="20"/>
        </w:rPr>
        <w:t xml:space="preserve">Nashville, Tennessee </w:t>
      </w:r>
    </w:p>
    <w:p w:rsidR="0016674F" w:rsidRPr="006555D5" w:rsidRDefault="0016674F" w:rsidP="0016674F">
      <w:pPr>
        <w:pStyle w:val="Default"/>
        <w:rPr>
          <w:rFonts w:ascii="Times New Roman" w:hAnsi="Times New Roman" w:cs="Times New Roman"/>
          <w:sz w:val="20"/>
          <w:szCs w:val="20"/>
        </w:rPr>
      </w:pPr>
    </w:p>
    <w:p w:rsidR="0016674F" w:rsidRPr="006555D5" w:rsidRDefault="0016674F" w:rsidP="0016674F">
      <w:pPr>
        <w:pStyle w:val="Default"/>
        <w:ind w:firstLine="720"/>
        <w:rPr>
          <w:rFonts w:ascii="Times New Roman" w:hAnsi="Times New Roman" w:cs="Times New Roman"/>
          <w:sz w:val="20"/>
          <w:szCs w:val="20"/>
        </w:rPr>
      </w:pPr>
      <w:r w:rsidRPr="006555D5">
        <w:rPr>
          <w:rFonts w:ascii="Times New Roman" w:hAnsi="Times New Roman" w:cs="Times New Roman"/>
          <w:sz w:val="20"/>
          <w:szCs w:val="20"/>
        </w:rPr>
        <w:t xml:space="preserve">1998 </w:t>
      </w:r>
      <w:r w:rsidRPr="00151F19">
        <w:rPr>
          <w:rFonts w:ascii="Times New Roman" w:hAnsi="Times New Roman" w:cs="Times New Roman"/>
          <w:b/>
          <w:sz w:val="20"/>
          <w:szCs w:val="20"/>
        </w:rPr>
        <w:t>-</w:t>
      </w:r>
      <w:r w:rsidRPr="006555D5">
        <w:rPr>
          <w:rFonts w:ascii="Times New Roman" w:hAnsi="Times New Roman" w:cs="Times New Roman"/>
          <w:sz w:val="20"/>
          <w:szCs w:val="20"/>
        </w:rPr>
        <w:t xml:space="preserve"> Present </w:t>
      </w:r>
      <w:r w:rsidRPr="006555D5">
        <w:rPr>
          <w:rFonts w:ascii="Times New Roman" w:hAnsi="Times New Roman" w:cs="Times New Roman"/>
          <w:sz w:val="20"/>
          <w:szCs w:val="20"/>
        </w:rPr>
        <w:tab/>
      </w:r>
      <w:r>
        <w:rPr>
          <w:rFonts w:ascii="Times New Roman" w:hAnsi="Times New Roman" w:cs="Times New Roman"/>
          <w:sz w:val="20"/>
          <w:szCs w:val="20"/>
        </w:rPr>
        <w:tab/>
      </w:r>
      <w:r w:rsidRPr="006555D5">
        <w:rPr>
          <w:rFonts w:ascii="Times New Roman" w:hAnsi="Times New Roman" w:cs="Times New Roman"/>
          <w:sz w:val="20"/>
          <w:szCs w:val="20"/>
        </w:rPr>
        <w:t xml:space="preserve">Professor and Chairman </w:t>
      </w:r>
    </w:p>
    <w:p w:rsidR="0016674F" w:rsidRPr="006555D5" w:rsidRDefault="0016674F" w:rsidP="0016674F">
      <w:pPr>
        <w:pStyle w:val="Default"/>
        <w:ind w:left="2160" w:firstLine="720"/>
        <w:rPr>
          <w:rFonts w:ascii="Times New Roman" w:hAnsi="Times New Roman" w:cs="Times New Roman"/>
          <w:sz w:val="20"/>
          <w:szCs w:val="20"/>
        </w:rPr>
      </w:pPr>
      <w:r w:rsidRPr="006555D5">
        <w:rPr>
          <w:rFonts w:ascii="Times New Roman" w:hAnsi="Times New Roman" w:cs="Times New Roman"/>
          <w:sz w:val="20"/>
          <w:szCs w:val="20"/>
        </w:rPr>
        <w:t xml:space="preserve">Department of Urology </w:t>
      </w:r>
    </w:p>
    <w:p w:rsidR="0016674F" w:rsidRPr="006555D5" w:rsidRDefault="0016674F" w:rsidP="0016674F">
      <w:pPr>
        <w:pStyle w:val="Default"/>
        <w:ind w:left="2160" w:firstLine="720"/>
        <w:rPr>
          <w:rFonts w:ascii="Times New Roman" w:hAnsi="Times New Roman" w:cs="Times New Roman"/>
          <w:sz w:val="20"/>
          <w:szCs w:val="20"/>
        </w:rPr>
      </w:pPr>
      <w:r w:rsidRPr="006555D5">
        <w:rPr>
          <w:rFonts w:ascii="Times New Roman" w:hAnsi="Times New Roman" w:cs="Times New Roman"/>
          <w:sz w:val="20"/>
          <w:szCs w:val="20"/>
        </w:rPr>
        <w:t xml:space="preserve">Indiana University School of Medicine </w:t>
      </w:r>
    </w:p>
    <w:p w:rsidR="0016674F" w:rsidRPr="006555D5" w:rsidRDefault="0016674F" w:rsidP="0016674F">
      <w:pPr>
        <w:pStyle w:val="Default"/>
        <w:ind w:left="2880"/>
        <w:rPr>
          <w:rFonts w:ascii="Times New Roman" w:hAnsi="Times New Roman" w:cs="Times New Roman"/>
          <w:sz w:val="20"/>
          <w:szCs w:val="20"/>
        </w:rPr>
      </w:pPr>
      <w:r w:rsidRPr="006555D5">
        <w:rPr>
          <w:rFonts w:ascii="Times New Roman" w:hAnsi="Times New Roman" w:cs="Times New Roman"/>
          <w:sz w:val="20"/>
          <w:szCs w:val="20"/>
        </w:rPr>
        <w:t xml:space="preserve">Indianapolis, Indiana </w:t>
      </w:r>
    </w:p>
    <w:p w:rsidR="0016674F" w:rsidRPr="006555D5" w:rsidRDefault="0016674F" w:rsidP="0016674F">
      <w:pPr>
        <w:pStyle w:val="Default"/>
        <w:rPr>
          <w:rFonts w:ascii="Times New Roman" w:hAnsi="Times New Roman" w:cs="Times New Roman"/>
          <w:b/>
          <w:bCs/>
          <w:sz w:val="20"/>
          <w:szCs w:val="20"/>
        </w:rPr>
      </w:pPr>
    </w:p>
    <w:p w:rsidR="0016674F" w:rsidRPr="006555D5" w:rsidRDefault="0016674F" w:rsidP="0016674F">
      <w:pPr>
        <w:pStyle w:val="Default"/>
        <w:rPr>
          <w:rFonts w:ascii="Times New Roman" w:hAnsi="Times New Roman" w:cs="Times New Roman"/>
          <w:sz w:val="20"/>
          <w:szCs w:val="20"/>
        </w:rPr>
      </w:pPr>
      <w:r w:rsidRPr="006555D5">
        <w:rPr>
          <w:rFonts w:ascii="Times New Roman" w:hAnsi="Times New Roman" w:cs="Times New Roman"/>
          <w:b/>
          <w:bCs/>
          <w:sz w:val="20"/>
          <w:szCs w:val="20"/>
        </w:rPr>
        <w:t xml:space="preserve">HOSPITAL APPOINTMENTS: </w:t>
      </w:r>
    </w:p>
    <w:p w:rsidR="0016674F" w:rsidRPr="006555D5" w:rsidRDefault="0016674F" w:rsidP="0016674F">
      <w:pPr>
        <w:pStyle w:val="Default"/>
        <w:ind w:left="720" w:firstLine="720"/>
        <w:rPr>
          <w:rFonts w:ascii="Times New Roman" w:hAnsi="Times New Roman" w:cs="Times New Roman"/>
          <w:sz w:val="20"/>
          <w:szCs w:val="20"/>
        </w:rPr>
      </w:pPr>
    </w:p>
    <w:p w:rsidR="0016674F" w:rsidRPr="006555D5" w:rsidRDefault="0016674F" w:rsidP="0016674F">
      <w:pPr>
        <w:pStyle w:val="Default"/>
        <w:ind w:left="2880" w:hanging="2160"/>
        <w:rPr>
          <w:rFonts w:ascii="Times New Roman" w:hAnsi="Times New Roman" w:cs="Times New Roman"/>
          <w:sz w:val="20"/>
          <w:szCs w:val="20"/>
        </w:rPr>
      </w:pPr>
      <w:r w:rsidRPr="006555D5">
        <w:rPr>
          <w:rFonts w:ascii="Times New Roman" w:hAnsi="Times New Roman" w:cs="Times New Roman"/>
          <w:sz w:val="20"/>
          <w:szCs w:val="20"/>
        </w:rPr>
        <w:t>1987</w:t>
      </w:r>
      <w:r w:rsidRPr="00151F19">
        <w:rPr>
          <w:rFonts w:ascii="Times New Roman" w:hAnsi="Times New Roman" w:cs="Times New Roman"/>
          <w:b/>
          <w:sz w:val="20"/>
          <w:szCs w:val="20"/>
        </w:rPr>
        <w:t xml:space="preserve"> -</w:t>
      </w:r>
      <w:r w:rsidRPr="006555D5">
        <w:rPr>
          <w:rFonts w:ascii="Times New Roman" w:hAnsi="Times New Roman" w:cs="Times New Roman"/>
          <w:sz w:val="20"/>
          <w:szCs w:val="20"/>
        </w:rPr>
        <w:t xml:space="preserve"> 1998 </w:t>
      </w:r>
      <w:r w:rsidRPr="006555D5">
        <w:rPr>
          <w:rFonts w:ascii="Times New Roman" w:hAnsi="Times New Roman" w:cs="Times New Roman"/>
          <w:sz w:val="20"/>
          <w:szCs w:val="20"/>
        </w:rPr>
        <w:tab/>
        <w:t xml:space="preserve">Chief of Urology, Department of Veterans Affairs Medical Center, Nashville, Tennessee </w:t>
      </w:r>
    </w:p>
    <w:p w:rsidR="0016674F" w:rsidRPr="006555D5" w:rsidRDefault="0016674F" w:rsidP="0016674F">
      <w:pPr>
        <w:pStyle w:val="Default"/>
        <w:ind w:left="2880" w:firstLine="720"/>
        <w:rPr>
          <w:rFonts w:ascii="Times New Roman" w:hAnsi="Times New Roman" w:cs="Times New Roman"/>
          <w:sz w:val="20"/>
          <w:szCs w:val="20"/>
        </w:rPr>
      </w:pPr>
    </w:p>
    <w:p w:rsidR="0016674F" w:rsidRPr="006555D5" w:rsidRDefault="0016674F" w:rsidP="0016674F">
      <w:pPr>
        <w:pStyle w:val="Default"/>
        <w:ind w:left="2880" w:hanging="2160"/>
        <w:rPr>
          <w:rFonts w:ascii="Times New Roman" w:hAnsi="Times New Roman" w:cs="Times New Roman"/>
          <w:sz w:val="20"/>
          <w:szCs w:val="20"/>
        </w:rPr>
      </w:pPr>
      <w:r w:rsidRPr="006555D5">
        <w:rPr>
          <w:rFonts w:ascii="Times New Roman" w:hAnsi="Times New Roman" w:cs="Times New Roman"/>
          <w:sz w:val="20"/>
          <w:szCs w:val="20"/>
        </w:rPr>
        <w:t>1998</w:t>
      </w:r>
      <w:r w:rsidRPr="00151F19">
        <w:rPr>
          <w:rFonts w:ascii="Times New Roman" w:hAnsi="Times New Roman" w:cs="Times New Roman"/>
          <w:b/>
          <w:sz w:val="20"/>
          <w:szCs w:val="20"/>
        </w:rPr>
        <w:t xml:space="preserve"> -</w:t>
      </w:r>
      <w:r w:rsidRPr="006555D5">
        <w:rPr>
          <w:rFonts w:ascii="Times New Roman" w:hAnsi="Times New Roman" w:cs="Times New Roman"/>
          <w:sz w:val="20"/>
          <w:szCs w:val="20"/>
        </w:rPr>
        <w:t xml:space="preserve"> Present </w:t>
      </w:r>
      <w:r w:rsidRPr="006555D5">
        <w:rPr>
          <w:rFonts w:ascii="Times New Roman" w:hAnsi="Times New Roman" w:cs="Times New Roman"/>
          <w:sz w:val="20"/>
          <w:szCs w:val="20"/>
        </w:rPr>
        <w:tab/>
        <w:t xml:space="preserve">Active Staff at Roudebush </w:t>
      </w:r>
      <w:r w:rsidRPr="006555D5">
        <w:rPr>
          <w:rFonts w:ascii="Times New Roman" w:eastAsia="Arial Unicode MS" w:hAnsi="Times New Roman" w:cs="Times New Roman"/>
          <w:sz w:val="20"/>
          <w:szCs w:val="20"/>
        </w:rPr>
        <w:t>Veterans Administration</w:t>
      </w:r>
      <w:r w:rsidRPr="006555D5">
        <w:rPr>
          <w:rFonts w:ascii="Times New Roman" w:hAnsi="Times New Roman" w:cs="Times New Roman"/>
          <w:sz w:val="20"/>
          <w:szCs w:val="20"/>
        </w:rPr>
        <w:t xml:space="preserve"> Medical Center, Indiana University Heath System, and Wishard Memorial Hospital, Indianapolis, Indiana</w:t>
      </w:r>
      <w:r w:rsidR="00F04C10">
        <w:rPr>
          <w:rFonts w:ascii="Times New Roman" w:hAnsi="Times New Roman" w:cs="Times New Roman"/>
          <w:sz w:val="20"/>
          <w:szCs w:val="20"/>
        </w:rPr>
        <w:t xml:space="preserve"> and IU Health </w:t>
      </w:r>
      <w:r w:rsidR="00BF52C7">
        <w:rPr>
          <w:rFonts w:ascii="Times New Roman" w:hAnsi="Times New Roman" w:cs="Times New Roman"/>
          <w:sz w:val="20"/>
          <w:szCs w:val="20"/>
        </w:rPr>
        <w:t>University</w:t>
      </w:r>
      <w:r w:rsidR="00F04C10">
        <w:rPr>
          <w:rFonts w:ascii="Times New Roman" w:hAnsi="Times New Roman" w:cs="Times New Roman"/>
          <w:sz w:val="20"/>
          <w:szCs w:val="20"/>
        </w:rPr>
        <w:t xml:space="preserve"> and Methodist</w:t>
      </w:r>
    </w:p>
    <w:p w:rsidR="0016674F" w:rsidRPr="006555D5" w:rsidRDefault="0016674F" w:rsidP="0016674F">
      <w:pPr>
        <w:pStyle w:val="Default"/>
        <w:ind w:left="3600" w:hanging="2160"/>
        <w:rPr>
          <w:rFonts w:ascii="Times New Roman" w:hAnsi="Times New Roman" w:cs="Times New Roman"/>
          <w:sz w:val="20"/>
          <w:szCs w:val="20"/>
        </w:rPr>
      </w:pPr>
      <w:r w:rsidRPr="006555D5">
        <w:rPr>
          <w:rFonts w:ascii="Times New Roman" w:hAnsi="Times New Roman" w:cs="Times New Roman"/>
          <w:sz w:val="20"/>
          <w:szCs w:val="20"/>
        </w:rPr>
        <w:t xml:space="preserve"> </w:t>
      </w:r>
    </w:p>
    <w:p w:rsidR="0016674F" w:rsidRPr="006555D5" w:rsidRDefault="0016674F" w:rsidP="0016674F">
      <w:pPr>
        <w:pStyle w:val="Default"/>
        <w:ind w:firstLine="720"/>
        <w:rPr>
          <w:rFonts w:ascii="Times New Roman" w:hAnsi="Times New Roman" w:cs="Times New Roman"/>
          <w:sz w:val="20"/>
          <w:szCs w:val="20"/>
        </w:rPr>
      </w:pPr>
      <w:r>
        <w:rPr>
          <w:rFonts w:ascii="Times New Roman" w:hAnsi="Times New Roman" w:cs="Times New Roman"/>
          <w:sz w:val="20"/>
          <w:szCs w:val="20"/>
        </w:rPr>
        <w:t>1998</w:t>
      </w:r>
      <w:r w:rsidRPr="00151F19">
        <w:rPr>
          <w:rFonts w:ascii="Times New Roman" w:hAnsi="Times New Roman" w:cs="Times New Roman"/>
          <w:b/>
          <w:sz w:val="20"/>
          <w:szCs w:val="20"/>
        </w:rPr>
        <w:t>-</w:t>
      </w:r>
      <w:r>
        <w:rPr>
          <w:rFonts w:ascii="Times New Roman" w:hAnsi="Times New Roman" w:cs="Times New Roman"/>
          <w:sz w:val="20"/>
          <w:szCs w:val="20"/>
        </w:rPr>
        <w:t xml:space="preserve"> </w:t>
      </w:r>
      <w:r w:rsidRPr="006555D5">
        <w:rPr>
          <w:rFonts w:ascii="Times New Roman" w:hAnsi="Times New Roman" w:cs="Times New Roman"/>
          <w:sz w:val="20"/>
          <w:szCs w:val="20"/>
        </w:rPr>
        <w:t xml:space="preserve">Present </w:t>
      </w:r>
      <w:r w:rsidRPr="006555D5">
        <w:rPr>
          <w:rFonts w:ascii="Times New Roman" w:hAnsi="Times New Roman" w:cs="Times New Roman"/>
          <w:sz w:val="20"/>
          <w:szCs w:val="20"/>
        </w:rPr>
        <w:tab/>
      </w:r>
      <w:r>
        <w:rPr>
          <w:rFonts w:ascii="Times New Roman" w:hAnsi="Times New Roman" w:cs="Times New Roman"/>
          <w:sz w:val="20"/>
          <w:szCs w:val="20"/>
        </w:rPr>
        <w:tab/>
      </w:r>
      <w:r w:rsidRPr="006555D5">
        <w:rPr>
          <w:rFonts w:ascii="Times New Roman" w:hAnsi="Times New Roman" w:cs="Times New Roman"/>
          <w:sz w:val="20"/>
          <w:szCs w:val="20"/>
        </w:rPr>
        <w:t>Chairman, Department of Urology</w:t>
      </w:r>
      <w:r>
        <w:rPr>
          <w:rFonts w:ascii="Times New Roman" w:hAnsi="Times New Roman" w:cs="Times New Roman"/>
          <w:sz w:val="20"/>
          <w:szCs w:val="20"/>
        </w:rPr>
        <w:t xml:space="preserve">, </w:t>
      </w:r>
      <w:r w:rsidRPr="006555D5">
        <w:rPr>
          <w:rFonts w:ascii="Times New Roman" w:hAnsi="Times New Roman" w:cs="Times New Roman"/>
          <w:sz w:val="20"/>
          <w:szCs w:val="20"/>
        </w:rPr>
        <w:t>Indiana University Medical Center</w:t>
      </w:r>
    </w:p>
    <w:p w:rsidR="0016674F" w:rsidRDefault="0016674F" w:rsidP="00F04C10">
      <w:pPr>
        <w:pStyle w:val="Default"/>
        <w:ind w:left="2880" w:firstLine="720"/>
        <w:rPr>
          <w:rFonts w:ascii="Times New Roman" w:hAnsi="Times New Roman" w:cs="Times New Roman"/>
          <w:sz w:val="20"/>
          <w:szCs w:val="20"/>
        </w:rPr>
      </w:pPr>
      <w:r w:rsidRPr="006555D5">
        <w:rPr>
          <w:rFonts w:ascii="Times New Roman" w:hAnsi="Times New Roman" w:cs="Times New Roman"/>
          <w:sz w:val="20"/>
          <w:szCs w:val="20"/>
        </w:rPr>
        <w:t xml:space="preserve"> </w:t>
      </w:r>
    </w:p>
    <w:p w:rsidR="0016674F" w:rsidRDefault="0016674F" w:rsidP="0016674F">
      <w:pPr>
        <w:pStyle w:val="Default"/>
        <w:ind w:left="2880" w:hanging="2160"/>
        <w:rPr>
          <w:rFonts w:ascii="Times New Roman" w:hAnsi="Times New Roman" w:cs="Times New Roman"/>
          <w:sz w:val="20"/>
          <w:szCs w:val="20"/>
        </w:rPr>
      </w:pPr>
    </w:p>
    <w:p w:rsidR="0016674F" w:rsidRPr="006555D5" w:rsidRDefault="0016674F" w:rsidP="0016674F">
      <w:pPr>
        <w:pStyle w:val="Default"/>
        <w:rPr>
          <w:rFonts w:ascii="Times New Roman" w:hAnsi="Times New Roman" w:cs="Times New Roman"/>
          <w:sz w:val="20"/>
          <w:szCs w:val="20"/>
        </w:rPr>
      </w:pPr>
      <w:r w:rsidRPr="006555D5">
        <w:rPr>
          <w:rFonts w:ascii="Times New Roman" w:hAnsi="Times New Roman" w:cs="Times New Roman"/>
          <w:b/>
          <w:bCs/>
          <w:sz w:val="20"/>
          <w:szCs w:val="20"/>
        </w:rPr>
        <w:t xml:space="preserve">PROFESSIONAL SOCIETIES: </w:t>
      </w:r>
    </w:p>
    <w:p w:rsidR="0016674F" w:rsidRPr="006555D5" w:rsidRDefault="0016674F" w:rsidP="0016674F">
      <w:pPr>
        <w:pStyle w:val="Default"/>
        <w:ind w:left="2880" w:firstLine="720"/>
        <w:rPr>
          <w:rFonts w:ascii="Times New Roman" w:hAnsi="Times New Roman" w:cs="Times New Roman"/>
          <w:sz w:val="20"/>
          <w:szCs w:val="20"/>
        </w:rPr>
      </w:pPr>
    </w:p>
    <w:p w:rsidR="0016674F" w:rsidRPr="006555D5" w:rsidRDefault="0016674F" w:rsidP="0016674F">
      <w:pPr>
        <w:pStyle w:val="Default"/>
        <w:ind w:firstLine="720"/>
        <w:rPr>
          <w:rFonts w:ascii="Times New Roman" w:hAnsi="Times New Roman" w:cs="Times New Roman"/>
          <w:sz w:val="20"/>
          <w:szCs w:val="20"/>
        </w:rPr>
      </w:pPr>
      <w:r w:rsidRPr="006555D5">
        <w:rPr>
          <w:rFonts w:ascii="Times New Roman" w:hAnsi="Times New Roman" w:cs="Times New Roman"/>
          <w:sz w:val="20"/>
          <w:szCs w:val="20"/>
        </w:rPr>
        <w:t xml:space="preserve">American Board of Urology </w:t>
      </w:r>
    </w:p>
    <w:p w:rsidR="0016674F" w:rsidRPr="006555D5" w:rsidRDefault="0016674F" w:rsidP="0016674F">
      <w:pPr>
        <w:pStyle w:val="Default"/>
        <w:ind w:left="720"/>
        <w:rPr>
          <w:rFonts w:ascii="Times New Roman" w:hAnsi="Times New Roman" w:cs="Times New Roman"/>
          <w:sz w:val="20"/>
          <w:szCs w:val="20"/>
        </w:rPr>
      </w:pPr>
    </w:p>
    <w:p w:rsidR="0016674F" w:rsidRPr="006555D5" w:rsidRDefault="0016674F" w:rsidP="0016674F">
      <w:pPr>
        <w:pStyle w:val="Default"/>
        <w:ind w:firstLine="720"/>
        <w:rPr>
          <w:rFonts w:ascii="Times New Roman" w:hAnsi="Times New Roman" w:cs="Times New Roman"/>
          <w:sz w:val="20"/>
          <w:szCs w:val="20"/>
        </w:rPr>
      </w:pPr>
      <w:r w:rsidRPr="006555D5">
        <w:rPr>
          <w:rFonts w:ascii="Times New Roman" w:hAnsi="Times New Roman" w:cs="Times New Roman"/>
          <w:sz w:val="20"/>
          <w:szCs w:val="20"/>
        </w:rPr>
        <w:t xml:space="preserve">American College of Surgeons </w:t>
      </w:r>
    </w:p>
    <w:p w:rsidR="0016674F" w:rsidRPr="006555D5" w:rsidRDefault="0016674F" w:rsidP="0016674F">
      <w:pPr>
        <w:pStyle w:val="Default"/>
        <w:ind w:left="1440"/>
        <w:rPr>
          <w:rFonts w:ascii="Times New Roman" w:hAnsi="Times New Roman" w:cs="Times New Roman"/>
          <w:sz w:val="20"/>
          <w:szCs w:val="20"/>
        </w:rPr>
      </w:pPr>
    </w:p>
    <w:p w:rsidR="0016674F" w:rsidRPr="006555D5" w:rsidRDefault="0016674F" w:rsidP="0016674F">
      <w:pPr>
        <w:pStyle w:val="Default"/>
        <w:ind w:firstLine="720"/>
        <w:rPr>
          <w:rFonts w:ascii="Times New Roman" w:hAnsi="Times New Roman" w:cs="Times New Roman"/>
          <w:sz w:val="20"/>
          <w:szCs w:val="20"/>
        </w:rPr>
      </w:pPr>
      <w:r w:rsidRPr="006555D5">
        <w:rPr>
          <w:rFonts w:ascii="Times New Roman" w:hAnsi="Times New Roman" w:cs="Times New Roman"/>
          <w:sz w:val="20"/>
          <w:szCs w:val="20"/>
        </w:rPr>
        <w:t xml:space="preserve">American Medical Association </w:t>
      </w:r>
    </w:p>
    <w:p w:rsidR="0016674F" w:rsidRPr="006555D5" w:rsidRDefault="0016674F" w:rsidP="0016674F">
      <w:pPr>
        <w:pStyle w:val="Default"/>
        <w:ind w:left="1440"/>
        <w:rPr>
          <w:rFonts w:ascii="Times New Roman" w:hAnsi="Times New Roman" w:cs="Times New Roman"/>
          <w:sz w:val="20"/>
          <w:szCs w:val="20"/>
        </w:rPr>
      </w:pPr>
    </w:p>
    <w:p w:rsidR="0016674F" w:rsidRPr="006555D5" w:rsidRDefault="0016674F" w:rsidP="0016674F">
      <w:pPr>
        <w:pStyle w:val="Default"/>
        <w:ind w:firstLine="720"/>
        <w:rPr>
          <w:rFonts w:ascii="Times New Roman" w:hAnsi="Times New Roman" w:cs="Times New Roman"/>
          <w:sz w:val="20"/>
          <w:szCs w:val="20"/>
        </w:rPr>
      </w:pPr>
      <w:r w:rsidRPr="006555D5">
        <w:rPr>
          <w:rFonts w:ascii="Times New Roman" w:hAnsi="Times New Roman" w:cs="Times New Roman"/>
          <w:sz w:val="20"/>
          <w:szCs w:val="20"/>
        </w:rPr>
        <w:t xml:space="preserve">American Urological Association </w:t>
      </w:r>
    </w:p>
    <w:p w:rsidR="0016674F" w:rsidRPr="006555D5" w:rsidRDefault="0016674F" w:rsidP="0016674F">
      <w:pPr>
        <w:pStyle w:val="Default"/>
        <w:ind w:left="1440"/>
        <w:rPr>
          <w:rFonts w:ascii="Times New Roman" w:hAnsi="Times New Roman" w:cs="Times New Roman"/>
          <w:sz w:val="20"/>
          <w:szCs w:val="20"/>
        </w:rPr>
      </w:pPr>
    </w:p>
    <w:p w:rsidR="0016674F" w:rsidRPr="006555D5" w:rsidRDefault="0016674F" w:rsidP="0016674F">
      <w:pPr>
        <w:pStyle w:val="Default"/>
        <w:ind w:firstLine="720"/>
        <w:rPr>
          <w:rFonts w:ascii="Times New Roman" w:hAnsi="Times New Roman" w:cs="Times New Roman"/>
          <w:sz w:val="20"/>
          <w:szCs w:val="20"/>
        </w:rPr>
      </w:pPr>
      <w:r w:rsidRPr="006555D5">
        <w:rPr>
          <w:rFonts w:ascii="Times New Roman" w:hAnsi="Times New Roman" w:cs="Times New Roman"/>
          <w:sz w:val="20"/>
          <w:szCs w:val="20"/>
        </w:rPr>
        <w:t xml:space="preserve">North Central Section of the American Urological Association </w:t>
      </w:r>
    </w:p>
    <w:p w:rsidR="0016674F" w:rsidRPr="006555D5" w:rsidRDefault="0016674F" w:rsidP="0016674F">
      <w:pPr>
        <w:pStyle w:val="Default"/>
        <w:ind w:left="1440"/>
        <w:rPr>
          <w:rFonts w:ascii="Times New Roman" w:hAnsi="Times New Roman" w:cs="Times New Roman"/>
          <w:sz w:val="20"/>
          <w:szCs w:val="20"/>
        </w:rPr>
      </w:pPr>
    </w:p>
    <w:p w:rsidR="0016674F" w:rsidRPr="006555D5" w:rsidRDefault="0016674F" w:rsidP="0016674F">
      <w:pPr>
        <w:pStyle w:val="Default"/>
        <w:ind w:firstLine="720"/>
        <w:rPr>
          <w:rFonts w:ascii="Times New Roman" w:hAnsi="Times New Roman" w:cs="Times New Roman"/>
          <w:sz w:val="20"/>
          <w:szCs w:val="20"/>
        </w:rPr>
      </w:pPr>
      <w:r w:rsidRPr="006555D5">
        <w:rPr>
          <w:rFonts w:ascii="Times New Roman" w:hAnsi="Times New Roman" w:cs="Times New Roman"/>
          <w:sz w:val="20"/>
          <w:szCs w:val="20"/>
        </w:rPr>
        <w:t xml:space="preserve">American Urological Association/AFUD Research Committee </w:t>
      </w:r>
    </w:p>
    <w:p w:rsidR="0016674F" w:rsidRPr="006555D5" w:rsidRDefault="0016674F" w:rsidP="0016674F">
      <w:pPr>
        <w:pStyle w:val="Default"/>
        <w:ind w:left="1440"/>
        <w:rPr>
          <w:rFonts w:ascii="Times New Roman" w:hAnsi="Times New Roman" w:cs="Times New Roman"/>
          <w:sz w:val="20"/>
          <w:szCs w:val="20"/>
        </w:rPr>
      </w:pPr>
    </w:p>
    <w:p w:rsidR="0016674F" w:rsidRPr="006555D5" w:rsidRDefault="0016674F" w:rsidP="0016674F">
      <w:pPr>
        <w:pStyle w:val="Default"/>
        <w:ind w:firstLine="720"/>
        <w:rPr>
          <w:rFonts w:ascii="Times New Roman" w:hAnsi="Times New Roman" w:cs="Times New Roman"/>
          <w:sz w:val="20"/>
          <w:szCs w:val="20"/>
        </w:rPr>
      </w:pPr>
      <w:r w:rsidRPr="006555D5">
        <w:rPr>
          <w:rFonts w:ascii="Times New Roman" w:hAnsi="Times New Roman" w:cs="Times New Roman"/>
          <w:sz w:val="20"/>
          <w:szCs w:val="20"/>
        </w:rPr>
        <w:t xml:space="preserve">Indiana State Medical Association </w:t>
      </w:r>
    </w:p>
    <w:p w:rsidR="0016674F" w:rsidRPr="006555D5" w:rsidRDefault="0016674F" w:rsidP="0016674F">
      <w:pPr>
        <w:pStyle w:val="Default"/>
        <w:ind w:left="1440"/>
        <w:rPr>
          <w:rFonts w:ascii="Times New Roman" w:hAnsi="Times New Roman" w:cs="Times New Roman"/>
          <w:sz w:val="20"/>
          <w:szCs w:val="20"/>
        </w:rPr>
      </w:pPr>
    </w:p>
    <w:p w:rsidR="0016674F" w:rsidRPr="006555D5" w:rsidRDefault="0016674F" w:rsidP="0016674F">
      <w:pPr>
        <w:pStyle w:val="Default"/>
        <w:ind w:firstLine="720"/>
        <w:rPr>
          <w:rFonts w:ascii="Times New Roman" w:hAnsi="Times New Roman" w:cs="Times New Roman"/>
          <w:sz w:val="20"/>
          <w:szCs w:val="20"/>
        </w:rPr>
      </w:pPr>
      <w:r w:rsidRPr="006555D5">
        <w:rPr>
          <w:rFonts w:ascii="Times New Roman" w:hAnsi="Times New Roman" w:cs="Times New Roman"/>
          <w:sz w:val="20"/>
          <w:szCs w:val="20"/>
        </w:rPr>
        <w:t xml:space="preserve">Vanderbilt Urology Society </w:t>
      </w:r>
    </w:p>
    <w:p w:rsidR="0016674F" w:rsidRPr="006555D5" w:rsidRDefault="0016674F" w:rsidP="0016674F">
      <w:pPr>
        <w:pStyle w:val="Default"/>
        <w:ind w:left="1440"/>
        <w:rPr>
          <w:rFonts w:ascii="Times New Roman" w:hAnsi="Times New Roman" w:cs="Times New Roman"/>
          <w:sz w:val="20"/>
          <w:szCs w:val="20"/>
        </w:rPr>
      </w:pPr>
    </w:p>
    <w:p w:rsidR="0016674F" w:rsidRPr="006555D5" w:rsidRDefault="0016674F" w:rsidP="0016674F">
      <w:pPr>
        <w:pStyle w:val="Default"/>
        <w:ind w:firstLine="720"/>
        <w:rPr>
          <w:rFonts w:ascii="Times New Roman" w:hAnsi="Times New Roman" w:cs="Times New Roman"/>
          <w:sz w:val="20"/>
          <w:szCs w:val="20"/>
        </w:rPr>
      </w:pPr>
      <w:r w:rsidRPr="006555D5">
        <w:rPr>
          <w:rFonts w:ascii="Times New Roman" w:hAnsi="Times New Roman" w:cs="Times New Roman"/>
          <w:sz w:val="20"/>
          <w:szCs w:val="20"/>
        </w:rPr>
        <w:t xml:space="preserve">Society of University Urologists </w:t>
      </w:r>
    </w:p>
    <w:p w:rsidR="0016674F" w:rsidRPr="006555D5" w:rsidRDefault="0016674F" w:rsidP="0016674F">
      <w:pPr>
        <w:pStyle w:val="Default"/>
        <w:rPr>
          <w:rFonts w:ascii="Times New Roman" w:hAnsi="Times New Roman" w:cs="Times New Roman"/>
          <w:sz w:val="20"/>
          <w:szCs w:val="20"/>
        </w:rPr>
      </w:pPr>
    </w:p>
    <w:p w:rsidR="0016674F" w:rsidRPr="006555D5" w:rsidRDefault="0016674F" w:rsidP="0016674F">
      <w:pPr>
        <w:pStyle w:val="Default"/>
        <w:ind w:firstLine="720"/>
        <w:rPr>
          <w:rFonts w:ascii="Times New Roman" w:hAnsi="Times New Roman" w:cs="Times New Roman"/>
          <w:sz w:val="20"/>
          <w:szCs w:val="20"/>
        </w:rPr>
      </w:pPr>
      <w:r w:rsidRPr="006555D5">
        <w:rPr>
          <w:rFonts w:ascii="Times New Roman" w:hAnsi="Times New Roman" w:cs="Times New Roman"/>
          <w:sz w:val="20"/>
          <w:szCs w:val="20"/>
        </w:rPr>
        <w:t xml:space="preserve">Society of Urologic Oncology </w:t>
      </w:r>
    </w:p>
    <w:p w:rsidR="0016674F" w:rsidRPr="006555D5" w:rsidRDefault="0016674F" w:rsidP="0016674F">
      <w:pPr>
        <w:pStyle w:val="Default"/>
        <w:ind w:left="1440"/>
        <w:rPr>
          <w:rFonts w:ascii="Times New Roman" w:hAnsi="Times New Roman" w:cs="Times New Roman"/>
          <w:sz w:val="20"/>
          <w:szCs w:val="20"/>
        </w:rPr>
      </w:pPr>
    </w:p>
    <w:p w:rsidR="00F04C10" w:rsidRDefault="0016674F" w:rsidP="00F04C10">
      <w:pPr>
        <w:pStyle w:val="Default"/>
        <w:ind w:firstLine="720"/>
        <w:rPr>
          <w:rFonts w:ascii="Times New Roman" w:hAnsi="Times New Roman" w:cs="Times New Roman"/>
          <w:sz w:val="20"/>
          <w:szCs w:val="20"/>
        </w:rPr>
      </w:pPr>
      <w:r w:rsidRPr="006555D5">
        <w:rPr>
          <w:rFonts w:ascii="Times New Roman" w:hAnsi="Times New Roman" w:cs="Times New Roman"/>
          <w:sz w:val="20"/>
          <w:szCs w:val="20"/>
        </w:rPr>
        <w:t xml:space="preserve">Society of Clinical Urologists </w:t>
      </w:r>
    </w:p>
    <w:p w:rsidR="00F04C10" w:rsidRDefault="00F04C10" w:rsidP="00F04C10">
      <w:pPr>
        <w:pStyle w:val="Default"/>
        <w:ind w:firstLine="720"/>
        <w:rPr>
          <w:rFonts w:ascii="Times New Roman" w:hAnsi="Times New Roman" w:cs="Times New Roman"/>
          <w:sz w:val="20"/>
          <w:szCs w:val="20"/>
        </w:rPr>
      </w:pPr>
    </w:p>
    <w:p w:rsidR="0016674F" w:rsidRPr="006555D5" w:rsidRDefault="0016674F" w:rsidP="00F04C10">
      <w:pPr>
        <w:pStyle w:val="Default"/>
        <w:ind w:firstLine="720"/>
        <w:rPr>
          <w:rFonts w:ascii="Times New Roman" w:hAnsi="Times New Roman" w:cs="Times New Roman"/>
          <w:sz w:val="20"/>
          <w:szCs w:val="20"/>
        </w:rPr>
      </w:pPr>
      <w:r w:rsidRPr="006555D5">
        <w:rPr>
          <w:rFonts w:ascii="Times New Roman" w:hAnsi="Times New Roman" w:cs="Times New Roman"/>
          <w:sz w:val="20"/>
          <w:szCs w:val="20"/>
        </w:rPr>
        <w:t xml:space="preserve">Society for Basic Urologic Research </w:t>
      </w:r>
    </w:p>
    <w:p w:rsidR="0016674F" w:rsidRPr="006555D5" w:rsidRDefault="0016674F" w:rsidP="0016674F">
      <w:pPr>
        <w:pStyle w:val="Default"/>
        <w:ind w:left="720"/>
        <w:rPr>
          <w:rFonts w:ascii="Times New Roman" w:hAnsi="Times New Roman" w:cs="Times New Roman"/>
          <w:sz w:val="20"/>
          <w:szCs w:val="20"/>
        </w:rPr>
      </w:pPr>
    </w:p>
    <w:p w:rsidR="0016674F" w:rsidRPr="006555D5" w:rsidRDefault="0016674F" w:rsidP="0016674F">
      <w:pPr>
        <w:pStyle w:val="Default"/>
        <w:ind w:left="720"/>
        <w:rPr>
          <w:rFonts w:ascii="Times New Roman" w:hAnsi="Times New Roman" w:cs="Times New Roman"/>
          <w:sz w:val="20"/>
          <w:szCs w:val="20"/>
        </w:rPr>
      </w:pPr>
      <w:r w:rsidRPr="006555D5">
        <w:rPr>
          <w:rFonts w:ascii="Times New Roman" w:hAnsi="Times New Roman" w:cs="Times New Roman"/>
          <w:sz w:val="20"/>
          <w:szCs w:val="20"/>
        </w:rPr>
        <w:t xml:space="preserve">Societe Internationale d'Urologie </w:t>
      </w:r>
    </w:p>
    <w:p w:rsidR="0016674F" w:rsidRPr="006555D5" w:rsidRDefault="0016674F" w:rsidP="0016674F">
      <w:pPr>
        <w:pStyle w:val="Default"/>
        <w:ind w:left="720"/>
        <w:rPr>
          <w:rFonts w:ascii="Times New Roman" w:hAnsi="Times New Roman" w:cs="Times New Roman"/>
          <w:sz w:val="20"/>
          <w:szCs w:val="20"/>
        </w:rPr>
      </w:pPr>
    </w:p>
    <w:p w:rsidR="0016674F" w:rsidRPr="006555D5" w:rsidRDefault="0016674F" w:rsidP="0016674F">
      <w:pPr>
        <w:pStyle w:val="Default"/>
        <w:ind w:left="720"/>
        <w:rPr>
          <w:rFonts w:ascii="Times New Roman" w:hAnsi="Times New Roman" w:cs="Times New Roman"/>
          <w:sz w:val="20"/>
          <w:szCs w:val="20"/>
        </w:rPr>
      </w:pPr>
      <w:r w:rsidRPr="006555D5">
        <w:rPr>
          <w:rFonts w:ascii="Times New Roman" w:hAnsi="Times New Roman" w:cs="Times New Roman"/>
          <w:sz w:val="20"/>
          <w:szCs w:val="20"/>
        </w:rPr>
        <w:t xml:space="preserve">European Association of Urology </w:t>
      </w:r>
    </w:p>
    <w:p w:rsidR="0016674F" w:rsidRPr="006555D5" w:rsidRDefault="0016674F" w:rsidP="0016674F">
      <w:pPr>
        <w:pStyle w:val="Default"/>
        <w:ind w:left="720"/>
        <w:rPr>
          <w:rFonts w:ascii="Times New Roman" w:hAnsi="Times New Roman" w:cs="Times New Roman"/>
          <w:sz w:val="20"/>
          <w:szCs w:val="20"/>
        </w:rPr>
      </w:pPr>
    </w:p>
    <w:p w:rsidR="0016674F" w:rsidRPr="006555D5" w:rsidRDefault="0016674F" w:rsidP="0016674F">
      <w:pPr>
        <w:pStyle w:val="Default"/>
        <w:ind w:left="720"/>
        <w:rPr>
          <w:rFonts w:ascii="Times New Roman" w:hAnsi="Times New Roman" w:cs="Times New Roman"/>
          <w:sz w:val="20"/>
          <w:szCs w:val="20"/>
        </w:rPr>
      </w:pPr>
      <w:r w:rsidRPr="006555D5">
        <w:rPr>
          <w:rFonts w:ascii="Times New Roman" w:hAnsi="Times New Roman" w:cs="Times New Roman"/>
          <w:sz w:val="20"/>
          <w:szCs w:val="20"/>
        </w:rPr>
        <w:t xml:space="preserve">American Society of Clinical Oncology </w:t>
      </w:r>
    </w:p>
    <w:p w:rsidR="0016674F" w:rsidRPr="006555D5" w:rsidRDefault="0016674F" w:rsidP="0016674F">
      <w:pPr>
        <w:pStyle w:val="Default"/>
        <w:rPr>
          <w:rFonts w:ascii="Times New Roman" w:hAnsi="Times New Roman" w:cs="Times New Roman"/>
          <w:b/>
          <w:bCs/>
          <w:sz w:val="20"/>
          <w:szCs w:val="20"/>
        </w:rPr>
      </w:pPr>
    </w:p>
    <w:p w:rsidR="0016674F" w:rsidRPr="006555D5" w:rsidRDefault="0016674F" w:rsidP="0016674F">
      <w:pPr>
        <w:pStyle w:val="Default"/>
        <w:rPr>
          <w:rFonts w:ascii="Times New Roman" w:hAnsi="Times New Roman" w:cs="Times New Roman"/>
          <w:sz w:val="20"/>
          <w:szCs w:val="20"/>
        </w:rPr>
      </w:pPr>
      <w:r w:rsidRPr="006555D5">
        <w:rPr>
          <w:rFonts w:ascii="Times New Roman" w:hAnsi="Times New Roman" w:cs="Times New Roman"/>
          <w:b/>
          <w:bCs/>
          <w:sz w:val="20"/>
          <w:szCs w:val="20"/>
        </w:rPr>
        <w:t xml:space="preserve">RESEARCH GRANTS: </w:t>
      </w:r>
    </w:p>
    <w:p w:rsidR="0016674F" w:rsidRPr="006555D5" w:rsidRDefault="0016674F" w:rsidP="0016674F">
      <w:pPr>
        <w:pStyle w:val="Default"/>
        <w:rPr>
          <w:rFonts w:ascii="Times New Roman" w:hAnsi="Times New Roman" w:cs="Times New Roman"/>
          <w:sz w:val="20"/>
          <w:szCs w:val="20"/>
        </w:rPr>
      </w:pPr>
    </w:p>
    <w:p w:rsidR="0016674F" w:rsidRPr="006555D5" w:rsidRDefault="0016674F" w:rsidP="0016674F">
      <w:pPr>
        <w:pStyle w:val="Default"/>
        <w:ind w:left="2880" w:hanging="2160"/>
        <w:rPr>
          <w:rFonts w:ascii="Times New Roman" w:hAnsi="Times New Roman" w:cs="Times New Roman"/>
          <w:sz w:val="20"/>
          <w:szCs w:val="20"/>
        </w:rPr>
      </w:pPr>
      <w:r w:rsidRPr="006555D5">
        <w:rPr>
          <w:rFonts w:ascii="Times New Roman" w:hAnsi="Times New Roman" w:cs="Times New Roman"/>
          <w:sz w:val="20"/>
          <w:szCs w:val="20"/>
        </w:rPr>
        <w:lastRenderedPageBreak/>
        <w:t xml:space="preserve">1988 </w:t>
      </w:r>
      <w:r w:rsidRPr="00151F19">
        <w:rPr>
          <w:rFonts w:ascii="Times New Roman" w:hAnsi="Times New Roman" w:cs="Times New Roman"/>
          <w:b/>
          <w:sz w:val="20"/>
          <w:szCs w:val="20"/>
        </w:rPr>
        <w:t>-</w:t>
      </w:r>
      <w:r w:rsidRPr="006555D5">
        <w:rPr>
          <w:rFonts w:ascii="Times New Roman" w:hAnsi="Times New Roman" w:cs="Times New Roman"/>
          <w:sz w:val="20"/>
          <w:szCs w:val="20"/>
        </w:rPr>
        <w:t xml:space="preserve"> 1990 </w:t>
      </w:r>
      <w:r w:rsidRPr="006555D5">
        <w:rPr>
          <w:rFonts w:ascii="Times New Roman" w:hAnsi="Times New Roman" w:cs="Times New Roman"/>
          <w:sz w:val="20"/>
          <w:szCs w:val="20"/>
        </w:rPr>
        <w:tab/>
        <w:t xml:space="preserve">Veterans Administration Research Advisory Group, Metabolic Complications of Urinary Diversion Through Intestinal Segments, $60,500 </w:t>
      </w:r>
    </w:p>
    <w:p w:rsidR="0016674F" w:rsidRPr="006555D5" w:rsidRDefault="0016674F" w:rsidP="0016674F">
      <w:pPr>
        <w:pStyle w:val="Default"/>
        <w:rPr>
          <w:rFonts w:ascii="Times New Roman" w:hAnsi="Times New Roman" w:cs="Times New Roman"/>
          <w:sz w:val="20"/>
          <w:szCs w:val="20"/>
        </w:rPr>
      </w:pPr>
    </w:p>
    <w:p w:rsidR="0016674F" w:rsidRPr="006555D5" w:rsidRDefault="0016674F" w:rsidP="0016674F">
      <w:pPr>
        <w:pStyle w:val="Default"/>
        <w:ind w:left="2880" w:hanging="2160"/>
        <w:rPr>
          <w:rFonts w:ascii="Times New Roman" w:hAnsi="Times New Roman" w:cs="Times New Roman"/>
          <w:sz w:val="20"/>
          <w:szCs w:val="20"/>
        </w:rPr>
      </w:pPr>
      <w:r w:rsidRPr="006555D5">
        <w:rPr>
          <w:rFonts w:ascii="Times New Roman" w:hAnsi="Times New Roman" w:cs="Times New Roman"/>
          <w:sz w:val="20"/>
          <w:szCs w:val="20"/>
        </w:rPr>
        <w:t xml:space="preserve">1990 </w:t>
      </w:r>
      <w:r w:rsidRPr="00151F19">
        <w:rPr>
          <w:rFonts w:ascii="Times New Roman" w:hAnsi="Times New Roman" w:cs="Times New Roman"/>
          <w:b/>
          <w:sz w:val="20"/>
          <w:szCs w:val="20"/>
        </w:rPr>
        <w:t>-</w:t>
      </w:r>
      <w:r w:rsidRPr="006555D5">
        <w:rPr>
          <w:rFonts w:ascii="Times New Roman" w:hAnsi="Times New Roman" w:cs="Times New Roman"/>
          <w:sz w:val="20"/>
          <w:szCs w:val="20"/>
        </w:rPr>
        <w:t xml:space="preserve"> 1993 </w:t>
      </w:r>
      <w:r w:rsidRPr="006555D5">
        <w:rPr>
          <w:rFonts w:ascii="Times New Roman" w:hAnsi="Times New Roman" w:cs="Times New Roman"/>
          <w:sz w:val="20"/>
          <w:szCs w:val="20"/>
        </w:rPr>
        <w:tab/>
        <w:t xml:space="preserve">Department of Veterans Affairs Medical Center, Merit Review Grant, Pathophysiology of Metabolic Alterations Following Urinary Diversion, $128,800 </w:t>
      </w:r>
    </w:p>
    <w:p w:rsidR="0016674F" w:rsidRPr="006555D5" w:rsidRDefault="0016674F" w:rsidP="0016674F">
      <w:pPr>
        <w:pStyle w:val="Default"/>
        <w:ind w:firstLine="720"/>
        <w:rPr>
          <w:rFonts w:ascii="Times New Roman" w:hAnsi="Times New Roman" w:cs="Times New Roman"/>
          <w:sz w:val="20"/>
          <w:szCs w:val="20"/>
        </w:rPr>
      </w:pPr>
    </w:p>
    <w:p w:rsidR="0016674F" w:rsidRPr="006555D5" w:rsidRDefault="0016674F" w:rsidP="0016674F">
      <w:pPr>
        <w:pStyle w:val="Default"/>
        <w:ind w:left="2880" w:hanging="2160"/>
        <w:rPr>
          <w:rFonts w:ascii="Times New Roman" w:hAnsi="Times New Roman" w:cs="Times New Roman"/>
          <w:sz w:val="20"/>
          <w:szCs w:val="20"/>
        </w:rPr>
      </w:pPr>
      <w:r w:rsidRPr="006555D5">
        <w:rPr>
          <w:rFonts w:ascii="Times New Roman" w:hAnsi="Times New Roman" w:cs="Times New Roman"/>
          <w:sz w:val="20"/>
          <w:szCs w:val="20"/>
        </w:rPr>
        <w:t xml:space="preserve">1993 </w:t>
      </w:r>
      <w:r w:rsidRPr="00151F19">
        <w:rPr>
          <w:rFonts w:ascii="Times New Roman" w:hAnsi="Times New Roman" w:cs="Times New Roman"/>
          <w:b/>
          <w:sz w:val="20"/>
          <w:szCs w:val="20"/>
        </w:rPr>
        <w:t>-</w:t>
      </w:r>
      <w:r w:rsidRPr="006555D5">
        <w:rPr>
          <w:rFonts w:ascii="Times New Roman" w:hAnsi="Times New Roman" w:cs="Times New Roman"/>
          <w:sz w:val="20"/>
          <w:szCs w:val="20"/>
        </w:rPr>
        <w:t xml:space="preserve"> 1996 </w:t>
      </w:r>
      <w:r w:rsidRPr="006555D5">
        <w:rPr>
          <w:rFonts w:ascii="Times New Roman" w:hAnsi="Times New Roman" w:cs="Times New Roman"/>
          <w:sz w:val="20"/>
          <w:szCs w:val="20"/>
        </w:rPr>
        <w:tab/>
        <w:t xml:space="preserve">Department of Veterans Affairs Medical Center, Merit Review Grant, Mechanisms of Potassium and Ammonium Absorption in Intestine, $158,100. </w:t>
      </w:r>
    </w:p>
    <w:p w:rsidR="0016674F" w:rsidRPr="006555D5" w:rsidRDefault="0016674F" w:rsidP="0016674F">
      <w:pPr>
        <w:pStyle w:val="Default"/>
        <w:rPr>
          <w:rFonts w:ascii="Times New Roman" w:hAnsi="Times New Roman" w:cs="Times New Roman"/>
          <w:sz w:val="20"/>
          <w:szCs w:val="20"/>
        </w:rPr>
      </w:pPr>
    </w:p>
    <w:p w:rsidR="0016674F" w:rsidRPr="006555D5" w:rsidRDefault="0016674F" w:rsidP="0016674F">
      <w:pPr>
        <w:pStyle w:val="Default"/>
        <w:ind w:firstLine="720"/>
        <w:rPr>
          <w:rFonts w:ascii="Times New Roman" w:hAnsi="Times New Roman" w:cs="Times New Roman"/>
          <w:sz w:val="20"/>
          <w:szCs w:val="20"/>
        </w:rPr>
      </w:pPr>
      <w:r w:rsidRPr="006555D5">
        <w:rPr>
          <w:rFonts w:ascii="Times New Roman" w:hAnsi="Times New Roman" w:cs="Times New Roman"/>
          <w:sz w:val="20"/>
          <w:szCs w:val="20"/>
        </w:rPr>
        <w:t xml:space="preserve">1997 </w:t>
      </w:r>
      <w:r w:rsidRPr="006555D5">
        <w:rPr>
          <w:rFonts w:ascii="Times New Roman" w:hAnsi="Times New Roman" w:cs="Times New Roman"/>
          <w:sz w:val="20"/>
          <w:szCs w:val="20"/>
        </w:rPr>
        <w:tab/>
      </w:r>
      <w:r w:rsidRPr="006555D5">
        <w:rPr>
          <w:rFonts w:ascii="Times New Roman" w:hAnsi="Times New Roman" w:cs="Times New Roman"/>
          <w:sz w:val="20"/>
          <w:szCs w:val="20"/>
        </w:rPr>
        <w:tab/>
      </w:r>
      <w:r w:rsidRPr="006555D5">
        <w:rPr>
          <w:rFonts w:ascii="Times New Roman" w:hAnsi="Times New Roman" w:cs="Times New Roman"/>
          <w:sz w:val="20"/>
          <w:szCs w:val="20"/>
        </w:rPr>
        <w:tab/>
        <w:t xml:space="preserve">Gene Therapy Pilot Project, $35,000. </w:t>
      </w:r>
    </w:p>
    <w:p w:rsidR="0016674F" w:rsidRPr="006555D5" w:rsidRDefault="0016674F" w:rsidP="0016674F">
      <w:pPr>
        <w:pStyle w:val="Default"/>
        <w:rPr>
          <w:rFonts w:ascii="Times New Roman" w:hAnsi="Times New Roman" w:cs="Times New Roman"/>
          <w:sz w:val="20"/>
          <w:szCs w:val="20"/>
        </w:rPr>
      </w:pPr>
    </w:p>
    <w:p w:rsidR="0016674F" w:rsidRPr="006555D5" w:rsidRDefault="0016674F" w:rsidP="0016674F">
      <w:pPr>
        <w:pStyle w:val="Default"/>
        <w:ind w:left="2880" w:hanging="2160"/>
        <w:rPr>
          <w:rFonts w:ascii="Times New Roman" w:hAnsi="Times New Roman" w:cs="Times New Roman"/>
          <w:sz w:val="20"/>
          <w:szCs w:val="20"/>
        </w:rPr>
      </w:pPr>
      <w:r w:rsidRPr="006555D5">
        <w:rPr>
          <w:rFonts w:ascii="Times New Roman" w:hAnsi="Times New Roman" w:cs="Times New Roman"/>
          <w:sz w:val="20"/>
          <w:szCs w:val="20"/>
        </w:rPr>
        <w:t xml:space="preserve">1997 </w:t>
      </w:r>
      <w:r w:rsidRPr="00151F19">
        <w:rPr>
          <w:rFonts w:ascii="Times New Roman" w:hAnsi="Times New Roman" w:cs="Times New Roman"/>
          <w:b/>
          <w:sz w:val="20"/>
          <w:szCs w:val="20"/>
        </w:rPr>
        <w:t>-</w:t>
      </w:r>
      <w:r w:rsidRPr="006555D5">
        <w:rPr>
          <w:rFonts w:ascii="Times New Roman" w:hAnsi="Times New Roman" w:cs="Times New Roman"/>
          <w:sz w:val="20"/>
          <w:szCs w:val="20"/>
        </w:rPr>
        <w:t xml:space="preserve"> 1998 </w:t>
      </w:r>
      <w:r w:rsidRPr="006555D5">
        <w:rPr>
          <w:rFonts w:ascii="Times New Roman" w:hAnsi="Times New Roman" w:cs="Times New Roman"/>
          <w:sz w:val="20"/>
          <w:szCs w:val="20"/>
        </w:rPr>
        <w:tab/>
        <w:t xml:space="preserve">National Cancer Institute Cancer Center Support Grant, Progression of prostate cancer to androgen independence: a role for the androgen receptor, $15,000. </w:t>
      </w:r>
    </w:p>
    <w:p w:rsidR="0016674F" w:rsidRPr="006555D5" w:rsidRDefault="0016674F" w:rsidP="0016674F">
      <w:pPr>
        <w:pStyle w:val="Default"/>
        <w:ind w:left="720" w:firstLine="720"/>
        <w:rPr>
          <w:rFonts w:ascii="Times New Roman" w:hAnsi="Times New Roman" w:cs="Times New Roman"/>
          <w:sz w:val="20"/>
          <w:szCs w:val="20"/>
        </w:rPr>
      </w:pPr>
    </w:p>
    <w:p w:rsidR="0016674F" w:rsidRDefault="0016674F" w:rsidP="0016674F">
      <w:pPr>
        <w:pStyle w:val="Default"/>
        <w:ind w:left="2880" w:hanging="2160"/>
        <w:rPr>
          <w:rFonts w:ascii="Times New Roman" w:hAnsi="Times New Roman" w:cs="Times New Roman"/>
          <w:sz w:val="20"/>
          <w:szCs w:val="20"/>
        </w:rPr>
      </w:pPr>
      <w:r>
        <w:rPr>
          <w:rFonts w:ascii="Times New Roman" w:hAnsi="Times New Roman" w:cs="Times New Roman"/>
          <w:sz w:val="20"/>
          <w:szCs w:val="20"/>
        </w:rPr>
        <w:t xml:space="preserve">2001 </w:t>
      </w:r>
      <w:r w:rsidRPr="00151F19">
        <w:rPr>
          <w:rFonts w:ascii="Times New Roman" w:hAnsi="Times New Roman" w:cs="Times New Roman"/>
          <w:b/>
          <w:sz w:val="20"/>
          <w:szCs w:val="20"/>
        </w:rPr>
        <w:t>-</w:t>
      </w:r>
      <w:r>
        <w:rPr>
          <w:rFonts w:ascii="Times New Roman" w:hAnsi="Times New Roman" w:cs="Times New Roman"/>
          <w:sz w:val="20"/>
          <w:szCs w:val="20"/>
        </w:rPr>
        <w:t xml:space="preserve"> 2010</w:t>
      </w:r>
      <w:r w:rsidRPr="006555D5">
        <w:rPr>
          <w:rFonts w:ascii="Times New Roman" w:hAnsi="Times New Roman" w:cs="Times New Roman"/>
          <w:sz w:val="20"/>
          <w:szCs w:val="20"/>
        </w:rPr>
        <w:t xml:space="preserve"> </w:t>
      </w:r>
      <w:r w:rsidRPr="006555D5">
        <w:rPr>
          <w:rFonts w:ascii="Times New Roman" w:hAnsi="Times New Roman" w:cs="Times New Roman"/>
          <w:sz w:val="20"/>
          <w:szCs w:val="20"/>
        </w:rPr>
        <w:tab/>
        <w:t xml:space="preserve">Selenium and Vitamin E Cancer Prevention trial (SWOG), $2,500,000/12 years-Principal investigator </w:t>
      </w:r>
    </w:p>
    <w:p w:rsidR="0016674F" w:rsidRDefault="0016674F" w:rsidP="0016674F">
      <w:pPr>
        <w:pStyle w:val="Default"/>
        <w:rPr>
          <w:rFonts w:ascii="Times New Roman" w:hAnsi="Times New Roman" w:cs="Times New Roman"/>
          <w:sz w:val="20"/>
          <w:szCs w:val="20"/>
        </w:rPr>
      </w:pPr>
    </w:p>
    <w:p w:rsidR="00AE771B" w:rsidRDefault="00AE771B">
      <w:pPr>
        <w:spacing w:after="0" w:line="240" w:lineRule="auto"/>
        <w:rPr>
          <w:b/>
          <w:bCs/>
          <w:color w:val="000000"/>
          <w:sz w:val="20"/>
          <w:szCs w:val="20"/>
        </w:rPr>
      </w:pPr>
      <w:r>
        <w:rPr>
          <w:b/>
          <w:bCs/>
          <w:sz w:val="20"/>
          <w:szCs w:val="20"/>
        </w:rPr>
        <w:br w:type="page"/>
      </w:r>
    </w:p>
    <w:p w:rsidR="0016674F" w:rsidRPr="006555D5" w:rsidRDefault="0016674F" w:rsidP="0016674F">
      <w:pPr>
        <w:pStyle w:val="Default"/>
        <w:rPr>
          <w:rFonts w:ascii="Times New Roman" w:hAnsi="Times New Roman" w:cs="Times New Roman"/>
          <w:sz w:val="20"/>
          <w:szCs w:val="20"/>
        </w:rPr>
      </w:pPr>
      <w:r w:rsidRPr="006555D5">
        <w:rPr>
          <w:rFonts w:ascii="Times New Roman" w:hAnsi="Times New Roman" w:cs="Times New Roman"/>
          <w:b/>
          <w:bCs/>
          <w:sz w:val="20"/>
          <w:szCs w:val="20"/>
        </w:rPr>
        <w:lastRenderedPageBreak/>
        <w:t>CLINICAL RESEARCH STUDIES:</w:t>
      </w:r>
      <w:r w:rsidRPr="006555D5">
        <w:rPr>
          <w:rFonts w:ascii="Times New Roman" w:hAnsi="Times New Roman" w:cs="Times New Roman"/>
          <w:sz w:val="20"/>
          <w:szCs w:val="20"/>
        </w:rPr>
        <w:t xml:space="preserve"> </w:t>
      </w:r>
    </w:p>
    <w:p w:rsidR="0016674F" w:rsidRPr="006555D5" w:rsidRDefault="0016674F" w:rsidP="0016674F">
      <w:pPr>
        <w:pStyle w:val="Default"/>
        <w:rPr>
          <w:rFonts w:ascii="Times New Roman" w:hAnsi="Times New Roman" w:cs="Times New Roman"/>
          <w:sz w:val="20"/>
          <w:szCs w:val="20"/>
        </w:rPr>
      </w:pPr>
    </w:p>
    <w:p w:rsidR="0016674F" w:rsidRPr="009270F7" w:rsidRDefault="0016674F" w:rsidP="0016674F">
      <w:pPr>
        <w:pStyle w:val="Default"/>
        <w:numPr>
          <w:ilvl w:val="0"/>
          <w:numId w:val="15"/>
        </w:numPr>
        <w:rPr>
          <w:rFonts w:ascii="Times New Roman" w:hAnsi="Times New Roman" w:cs="Times New Roman"/>
          <w:b/>
          <w:bCs/>
          <w:sz w:val="20"/>
          <w:szCs w:val="20"/>
        </w:rPr>
      </w:pPr>
      <w:r w:rsidRPr="009270F7">
        <w:rPr>
          <w:rFonts w:ascii="Times New Roman" w:hAnsi="Times New Roman" w:cs="Times New Roman"/>
          <w:sz w:val="20"/>
          <w:szCs w:val="20"/>
        </w:rPr>
        <w:t xml:space="preserve">A Randomized Comparative Trial of Casodex vs. Flutamide Used in Combination with Medical Castration in Patients with Untreated Metastatic Prostate Cancer. Sponsor - Zeneca Pharmaceuticals Group. </w:t>
      </w:r>
      <w:r w:rsidRPr="009270F7">
        <w:rPr>
          <w:rFonts w:ascii="Times New Roman" w:hAnsi="Times New Roman" w:cs="Times New Roman"/>
          <w:b/>
          <w:bCs/>
          <w:sz w:val="20"/>
          <w:szCs w:val="20"/>
          <w:u w:val="single"/>
        </w:rPr>
        <w:t>MO Koch</w:t>
      </w:r>
      <w:r w:rsidRPr="009270F7">
        <w:rPr>
          <w:rFonts w:ascii="Times New Roman" w:hAnsi="Times New Roman" w:cs="Times New Roman"/>
          <w:b/>
          <w:bCs/>
          <w:sz w:val="20"/>
          <w:szCs w:val="20"/>
        </w:rPr>
        <w:t xml:space="preserve"> - </w:t>
      </w:r>
      <w:r w:rsidRPr="009270F7">
        <w:rPr>
          <w:rFonts w:ascii="Times New Roman" w:hAnsi="Times New Roman" w:cs="Times New Roman"/>
          <w:sz w:val="20"/>
          <w:szCs w:val="20"/>
        </w:rPr>
        <w:t>Principal Investigator</w:t>
      </w:r>
      <w:r w:rsidRPr="009270F7">
        <w:rPr>
          <w:rFonts w:ascii="Times New Roman" w:hAnsi="Times New Roman" w:cs="Times New Roman"/>
          <w:b/>
          <w:bCs/>
          <w:sz w:val="20"/>
          <w:szCs w:val="20"/>
        </w:rPr>
        <w:t xml:space="preserve">. </w:t>
      </w:r>
    </w:p>
    <w:p w:rsidR="0016674F" w:rsidRPr="009270F7" w:rsidRDefault="0016674F" w:rsidP="0016674F">
      <w:pPr>
        <w:pStyle w:val="Default"/>
        <w:ind w:left="720"/>
        <w:rPr>
          <w:rFonts w:ascii="Times New Roman" w:hAnsi="Times New Roman" w:cs="Times New Roman"/>
          <w:b/>
          <w:bCs/>
          <w:sz w:val="20"/>
          <w:szCs w:val="20"/>
        </w:rPr>
      </w:pPr>
    </w:p>
    <w:p w:rsidR="0016674F" w:rsidRPr="009270F7" w:rsidRDefault="0016674F" w:rsidP="0016674F">
      <w:pPr>
        <w:pStyle w:val="Default"/>
        <w:numPr>
          <w:ilvl w:val="0"/>
          <w:numId w:val="15"/>
        </w:numPr>
        <w:rPr>
          <w:rFonts w:ascii="Times New Roman" w:hAnsi="Times New Roman" w:cs="Times New Roman"/>
          <w:b/>
          <w:bCs/>
          <w:sz w:val="20"/>
          <w:szCs w:val="20"/>
        </w:rPr>
      </w:pPr>
      <w:r w:rsidRPr="009270F7">
        <w:rPr>
          <w:rFonts w:ascii="Times New Roman" w:hAnsi="Times New Roman" w:cs="Times New Roman"/>
          <w:sz w:val="20"/>
          <w:szCs w:val="20"/>
        </w:rPr>
        <w:t xml:space="preserve">Phase II Study of Oral Bropirimine in Adult Patients with BCG-Resistant Bladder Carcinoma in situ or with Bladder Carcinoma in situ and Intolerance to BCG. Sponsor - The Upjohn Company. </w:t>
      </w:r>
      <w:r>
        <w:rPr>
          <w:rFonts w:ascii="Times New Roman" w:hAnsi="Times New Roman" w:cs="Times New Roman"/>
          <w:b/>
          <w:bCs/>
          <w:sz w:val="20"/>
          <w:szCs w:val="20"/>
          <w:u w:val="single"/>
        </w:rPr>
        <w:t>M</w:t>
      </w:r>
      <w:r w:rsidRPr="009270F7">
        <w:rPr>
          <w:rFonts w:ascii="Times New Roman" w:hAnsi="Times New Roman" w:cs="Times New Roman"/>
          <w:b/>
          <w:bCs/>
          <w:sz w:val="20"/>
          <w:szCs w:val="20"/>
          <w:u w:val="single"/>
        </w:rPr>
        <w:t>O Koch</w:t>
      </w:r>
      <w:r w:rsidRPr="009270F7">
        <w:rPr>
          <w:rFonts w:ascii="Times New Roman" w:hAnsi="Times New Roman" w:cs="Times New Roman"/>
          <w:b/>
          <w:bCs/>
          <w:sz w:val="20"/>
          <w:szCs w:val="20"/>
        </w:rPr>
        <w:t xml:space="preserve"> - </w:t>
      </w:r>
      <w:r w:rsidRPr="009270F7">
        <w:rPr>
          <w:rFonts w:ascii="Times New Roman" w:hAnsi="Times New Roman" w:cs="Times New Roman"/>
          <w:sz w:val="20"/>
          <w:szCs w:val="20"/>
        </w:rPr>
        <w:t>Principal Investigator</w:t>
      </w:r>
      <w:r w:rsidRPr="009270F7">
        <w:rPr>
          <w:rFonts w:ascii="Times New Roman" w:hAnsi="Times New Roman" w:cs="Times New Roman"/>
          <w:b/>
          <w:bCs/>
          <w:sz w:val="20"/>
          <w:szCs w:val="20"/>
        </w:rPr>
        <w:t xml:space="preserve">. </w:t>
      </w:r>
    </w:p>
    <w:p w:rsidR="0016674F" w:rsidRPr="009270F7" w:rsidRDefault="0016674F" w:rsidP="0016674F">
      <w:pPr>
        <w:pStyle w:val="Default"/>
        <w:rPr>
          <w:rFonts w:ascii="Times New Roman" w:hAnsi="Times New Roman" w:cs="Times New Roman"/>
          <w:b/>
          <w:bCs/>
          <w:sz w:val="20"/>
          <w:szCs w:val="20"/>
        </w:rPr>
      </w:pPr>
    </w:p>
    <w:p w:rsidR="0016674F" w:rsidRPr="009270F7" w:rsidRDefault="0016674F" w:rsidP="0016674F">
      <w:pPr>
        <w:pStyle w:val="Default"/>
        <w:numPr>
          <w:ilvl w:val="0"/>
          <w:numId w:val="15"/>
        </w:numPr>
        <w:rPr>
          <w:rFonts w:ascii="Times New Roman" w:hAnsi="Times New Roman" w:cs="Times New Roman"/>
          <w:sz w:val="20"/>
          <w:szCs w:val="20"/>
        </w:rPr>
      </w:pPr>
      <w:r w:rsidRPr="009270F7">
        <w:rPr>
          <w:rFonts w:ascii="Times New Roman" w:hAnsi="Times New Roman" w:cs="Times New Roman"/>
          <w:sz w:val="20"/>
          <w:szCs w:val="20"/>
        </w:rPr>
        <w:t xml:space="preserve">Protocol for Use of Oral Bropirimine in Named Adult Patients with Bladder Carcinoma. Sponsor - The Upjohn Company. </w:t>
      </w:r>
      <w:r w:rsidRPr="009270F7">
        <w:rPr>
          <w:rFonts w:ascii="Times New Roman" w:hAnsi="Times New Roman" w:cs="Times New Roman"/>
          <w:b/>
          <w:bCs/>
          <w:sz w:val="20"/>
          <w:szCs w:val="20"/>
          <w:u w:val="single"/>
        </w:rPr>
        <w:t>MO Koch</w:t>
      </w:r>
      <w:r w:rsidRPr="009270F7">
        <w:rPr>
          <w:rFonts w:ascii="Times New Roman" w:hAnsi="Times New Roman" w:cs="Times New Roman"/>
          <w:b/>
          <w:bCs/>
          <w:sz w:val="20"/>
          <w:szCs w:val="20"/>
        </w:rPr>
        <w:t xml:space="preserve"> - </w:t>
      </w:r>
      <w:r w:rsidRPr="009270F7">
        <w:rPr>
          <w:rFonts w:ascii="Times New Roman" w:hAnsi="Times New Roman" w:cs="Times New Roman"/>
          <w:sz w:val="20"/>
          <w:szCs w:val="20"/>
        </w:rPr>
        <w:t>Principal Investigator</w:t>
      </w:r>
      <w:r w:rsidRPr="009270F7">
        <w:rPr>
          <w:rFonts w:ascii="Times New Roman" w:hAnsi="Times New Roman" w:cs="Times New Roman"/>
          <w:b/>
          <w:bCs/>
          <w:sz w:val="20"/>
          <w:szCs w:val="20"/>
        </w:rPr>
        <w:t xml:space="preserve">. </w:t>
      </w:r>
    </w:p>
    <w:p w:rsidR="0016674F" w:rsidRPr="009270F7" w:rsidRDefault="0016674F" w:rsidP="0016674F">
      <w:pPr>
        <w:pStyle w:val="Default"/>
        <w:rPr>
          <w:rFonts w:ascii="Times New Roman" w:hAnsi="Times New Roman" w:cs="Times New Roman"/>
          <w:sz w:val="20"/>
          <w:szCs w:val="20"/>
        </w:rPr>
      </w:pPr>
    </w:p>
    <w:p w:rsidR="0016674F" w:rsidRPr="009270F7" w:rsidRDefault="0016674F" w:rsidP="0016674F">
      <w:pPr>
        <w:pStyle w:val="Default"/>
        <w:numPr>
          <w:ilvl w:val="0"/>
          <w:numId w:val="15"/>
        </w:numPr>
        <w:rPr>
          <w:rFonts w:ascii="Times New Roman" w:hAnsi="Times New Roman" w:cs="Times New Roman"/>
          <w:sz w:val="20"/>
          <w:szCs w:val="20"/>
        </w:rPr>
      </w:pPr>
      <w:r w:rsidRPr="009270F7">
        <w:rPr>
          <w:rFonts w:ascii="Times New Roman" w:hAnsi="Times New Roman" w:cs="Times New Roman"/>
          <w:sz w:val="20"/>
          <w:szCs w:val="20"/>
        </w:rPr>
        <w:t xml:space="preserve">Phase III Study of Oral Bropirimine vs Intravesical BCG in Adult Patients with BCG - Native Bladder Carcinoma in situ. Sponsor-The Upjohn Company. </w:t>
      </w:r>
      <w:r w:rsidRPr="009270F7">
        <w:rPr>
          <w:rFonts w:ascii="Times New Roman" w:hAnsi="Times New Roman" w:cs="Times New Roman"/>
          <w:b/>
          <w:bCs/>
          <w:sz w:val="20"/>
          <w:szCs w:val="20"/>
          <w:u w:val="single"/>
        </w:rPr>
        <w:t>MO Koch</w:t>
      </w:r>
      <w:r w:rsidRPr="009270F7">
        <w:rPr>
          <w:rFonts w:ascii="Times New Roman" w:hAnsi="Times New Roman" w:cs="Times New Roman"/>
          <w:b/>
          <w:bCs/>
          <w:sz w:val="20"/>
          <w:szCs w:val="20"/>
        </w:rPr>
        <w:t xml:space="preserve"> - </w:t>
      </w:r>
      <w:r w:rsidRPr="009270F7">
        <w:rPr>
          <w:rFonts w:ascii="Times New Roman" w:hAnsi="Times New Roman" w:cs="Times New Roman"/>
          <w:sz w:val="20"/>
          <w:szCs w:val="20"/>
        </w:rPr>
        <w:t>Principal Investigator</w:t>
      </w:r>
      <w:r w:rsidRPr="009270F7">
        <w:rPr>
          <w:rFonts w:ascii="Times New Roman" w:hAnsi="Times New Roman" w:cs="Times New Roman"/>
          <w:b/>
          <w:bCs/>
          <w:sz w:val="20"/>
          <w:szCs w:val="20"/>
        </w:rPr>
        <w:t xml:space="preserve">. </w:t>
      </w:r>
    </w:p>
    <w:p w:rsidR="0016674F" w:rsidRPr="009270F7" w:rsidRDefault="0016674F" w:rsidP="0016674F">
      <w:pPr>
        <w:pStyle w:val="Default"/>
        <w:rPr>
          <w:rFonts w:ascii="Times New Roman" w:hAnsi="Times New Roman" w:cs="Times New Roman"/>
          <w:sz w:val="20"/>
          <w:szCs w:val="20"/>
        </w:rPr>
      </w:pPr>
    </w:p>
    <w:p w:rsidR="0016674F" w:rsidRPr="009270F7" w:rsidRDefault="0016674F" w:rsidP="0016674F">
      <w:pPr>
        <w:pStyle w:val="Default"/>
        <w:numPr>
          <w:ilvl w:val="0"/>
          <w:numId w:val="15"/>
        </w:numPr>
        <w:rPr>
          <w:rFonts w:ascii="Times New Roman" w:hAnsi="Times New Roman" w:cs="Times New Roman"/>
          <w:sz w:val="20"/>
          <w:szCs w:val="20"/>
        </w:rPr>
      </w:pPr>
      <w:r w:rsidRPr="009270F7">
        <w:rPr>
          <w:rFonts w:ascii="Times New Roman" w:hAnsi="Times New Roman" w:cs="Times New Roman"/>
          <w:sz w:val="20"/>
          <w:szCs w:val="20"/>
        </w:rPr>
        <w:t xml:space="preserve">Bropirimine (U-54461S) Oral Tablets: Phase II Study in Adults with Extravesicle Carcinoma in situ (CIS) BCG - Resistant Bladder CIS or Bladder CIS and Intolerance to BCG. Sponsor - The Upjohn Company. </w:t>
      </w:r>
      <w:r w:rsidRPr="009270F7">
        <w:rPr>
          <w:rFonts w:ascii="Times New Roman" w:hAnsi="Times New Roman" w:cs="Times New Roman"/>
          <w:b/>
          <w:bCs/>
          <w:sz w:val="20"/>
          <w:szCs w:val="20"/>
          <w:u w:val="single"/>
        </w:rPr>
        <w:t>MO Koch</w:t>
      </w:r>
      <w:r w:rsidRPr="009270F7">
        <w:rPr>
          <w:rFonts w:ascii="Times New Roman" w:hAnsi="Times New Roman" w:cs="Times New Roman"/>
          <w:b/>
          <w:bCs/>
          <w:sz w:val="20"/>
          <w:szCs w:val="20"/>
        </w:rPr>
        <w:t xml:space="preserve"> - </w:t>
      </w:r>
      <w:r w:rsidRPr="009270F7">
        <w:rPr>
          <w:rFonts w:ascii="Times New Roman" w:hAnsi="Times New Roman" w:cs="Times New Roman"/>
          <w:sz w:val="20"/>
          <w:szCs w:val="20"/>
        </w:rPr>
        <w:t>Principal Investigator</w:t>
      </w:r>
      <w:r w:rsidRPr="009270F7">
        <w:rPr>
          <w:rFonts w:ascii="Times New Roman" w:hAnsi="Times New Roman" w:cs="Times New Roman"/>
          <w:b/>
          <w:bCs/>
          <w:sz w:val="20"/>
          <w:szCs w:val="20"/>
        </w:rPr>
        <w:t xml:space="preserve">. </w:t>
      </w:r>
    </w:p>
    <w:p w:rsidR="0016674F" w:rsidRPr="009270F7" w:rsidRDefault="0016674F" w:rsidP="0016674F">
      <w:pPr>
        <w:pStyle w:val="Default"/>
        <w:rPr>
          <w:rFonts w:ascii="Times New Roman" w:hAnsi="Times New Roman" w:cs="Times New Roman"/>
          <w:color w:val="auto"/>
          <w:sz w:val="20"/>
          <w:szCs w:val="20"/>
        </w:rPr>
      </w:pPr>
    </w:p>
    <w:p w:rsidR="0016674F" w:rsidRPr="009270F7" w:rsidRDefault="0016674F" w:rsidP="0016674F">
      <w:pPr>
        <w:pStyle w:val="Default"/>
        <w:numPr>
          <w:ilvl w:val="0"/>
          <w:numId w:val="15"/>
        </w:numPr>
        <w:rPr>
          <w:rFonts w:ascii="Times New Roman" w:hAnsi="Times New Roman" w:cs="Times New Roman"/>
          <w:sz w:val="20"/>
          <w:szCs w:val="20"/>
        </w:rPr>
      </w:pPr>
      <w:r w:rsidRPr="009270F7">
        <w:rPr>
          <w:rFonts w:ascii="Times New Roman" w:hAnsi="Times New Roman" w:cs="Times New Roman"/>
          <w:sz w:val="20"/>
          <w:szCs w:val="20"/>
        </w:rPr>
        <w:t xml:space="preserve">Multicenter Randomized Phase II/III Trial of CD8(+) Tumor Infiltrating Lymphocyte Cell Therapy and </w:t>
      </w:r>
    </w:p>
    <w:p w:rsidR="0016674F" w:rsidRPr="009270F7" w:rsidRDefault="0016674F" w:rsidP="0016674F">
      <w:pPr>
        <w:pStyle w:val="Default"/>
        <w:ind w:left="720"/>
        <w:rPr>
          <w:rFonts w:ascii="Times New Roman" w:hAnsi="Times New Roman" w:cs="Times New Roman"/>
          <w:sz w:val="20"/>
          <w:szCs w:val="20"/>
        </w:rPr>
      </w:pPr>
      <w:r w:rsidRPr="009270F7">
        <w:rPr>
          <w:rFonts w:ascii="Times New Roman" w:hAnsi="Times New Roman" w:cs="Times New Roman"/>
          <w:sz w:val="20"/>
          <w:szCs w:val="20"/>
        </w:rPr>
        <w:t xml:space="preserve">Recombinant Interleukin-2 in Metastatic Renal Cell Cancer. Sponsor - Applied Immune Sciences. </w:t>
      </w:r>
      <w:r>
        <w:rPr>
          <w:rFonts w:ascii="Times New Roman" w:hAnsi="Times New Roman" w:cs="Times New Roman"/>
          <w:b/>
          <w:bCs/>
          <w:sz w:val="20"/>
          <w:szCs w:val="20"/>
          <w:u w:val="single"/>
        </w:rPr>
        <w:t>M</w:t>
      </w:r>
      <w:r w:rsidRPr="009270F7">
        <w:rPr>
          <w:rFonts w:ascii="Times New Roman" w:hAnsi="Times New Roman" w:cs="Times New Roman"/>
          <w:b/>
          <w:bCs/>
          <w:sz w:val="20"/>
          <w:szCs w:val="20"/>
          <w:u w:val="single"/>
        </w:rPr>
        <w:t>O Koch</w:t>
      </w:r>
      <w:r>
        <w:rPr>
          <w:rFonts w:ascii="Times New Roman" w:hAnsi="Times New Roman" w:cs="Times New Roman"/>
          <w:b/>
          <w:bCs/>
          <w:sz w:val="20"/>
          <w:szCs w:val="20"/>
        </w:rPr>
        <w:t xml:space="preserve"> - </w:t>
      </w:r>
      <w:r w:rsidRPr="009270F7">
        <w:rPr>
          <w:rFonts w:ascii="Times New Roman" w:hAnsi="Times New Roman" w:cs="Times New Roman"/>
          <w:bCs/>
          <w:sz w:val="20"/>
          <w:szCs w:val="20"/>
        </w:rPr>
        <w:t>P</w:t>
      </w:r>
      <w:r w:rsidRPr="009270F7">
        <w:rPr>
          <w:rFonts w:ascii="Times New Roman" w:hAnsi="Times New Roman" w:cs="Times New Roman"/>
          <w:sz w:val="20"/>
          <w:szCs w:val="20"/>
        </w:rPr>
        <w:t>rincipal Investigator</w:t>
      </w:r>
      <w:r w:rsidRPr="009270F7">
        <w:rPr>
          <w:rFonts w:ascii="Times New Roman" w:hAnsi="Times New Roman" w:cs="Times New Roman"/>
          <w:b/>
          <w:bCs/>
          <w:sz w:val="20"/>
          <w:szCs w:val="20"/>
        </w:rPr>
        <w:t xml:space="preserve">. </w:t>
      </w:r>
    </w:p>
    <w:p w:rsidR="0016674F" w:rsidRPr="006555D5" w:rsidRDefault="0016674F" w:rsidP="0016674F">
      <w:pPr>
        <w:pStyle w:val="Default"/>
        <w:rPr>
          <w:rFonts w:ascii="Times New Roman" w:hAnsi="Times New Roman" w:cs="Times New Roman"/>
          <w:sz w:val="20"/>
          <w:szCs w:val="20"/>
        </w:rPr>
      </w:pPr>
    </w:p>
    <w:p w:rsidR="0016674F" w:rsidRDefault="0016674F" w:rsidP="0016674F">
      <w:pPr>
        <w:pStyle w:val="Default"/>
        <w:rPr>
          <w:rFonts w:ascii="Times New Roman" w:hAnsi="Times New Roman" w:cs="Times New Roman"/>
          <w:sz w:val="20"/>
          <w:szCs w:val="20"/>
        </w:rPr>
      </w:pPr>
    </w:p>
    <w:p w:rsidR="0016674F" w:rsidRPr="009270F7" w:rsidRDefault="0016674F" w:rsidP="0016674F">
      <w:pPr>
        <w:pStyle w:val="Default"/>
        <w:numPr>
          <w:ilvl w:val="0"/>
          <w:numId w:val="15"/>
        </w:numPr>
        <w:rPr>
          <w:rFonts w:ascii="Times New Roman" w:hAnsi="Times New Roman" w:cs="Times New Roman"/>
          <w:sz w:val="20"/>
          <w:szCs w:val="20"/>
        </w:rPr>
      </w:pPr>
      <w:r w:rsidRPr="009270F7">
        <w:rPr>
          <w:rFonts w:ascii="Times New Roman" w:hAnsi="Times New Roman" w:cs="Times New Roman"/>
          <w:sz w:val="20"/>
          <w:szCs w:val="20"/>
        </w:rPr>
        <w:t xml:space="preserve">A Double Blind, Parallel Group, Randomized Trial To Compare The Efficacy and Safety of Enoxaparin 40 mg SC QD and Unfractionated Heparin 5000 IU SC TID During 6-12 Days For Prevention of Deep Venous Thrombosis (DVT) in 800 Evaluable Patients After Planned Elective Curative Cancer Surgery. Sponsor - Rhone-Poulenc Rorer Pharmaceuticals. </w:t>
      </w:r>
      <w:r w:rsidRPr="009270F7">
        <w:rPr>
          <w:rFonts w:ascii="Times New Roman" w:hAnsi="Times New Roman" w:cs="Times New Roman"/>
          <w:b/>
          <w:bCs/>
          <w:sz w:val="20"/>
          <w:szCs w:val="20"/>
          <w:u w:val="single"/>
        </w:rPr>
        <w:t>MO Koch</w:t>
      </w:r>
      <w:r w:rsidRPr="009270F7">
        <w:rPr>
          <w:rFonts w:ascii="Times New Roman" w:hAnsi="Times New Roman" w:cs="Times New Roman"/>
          <w:b/>
          <w:bCs/>
          <w:sz w:val="20"/>
          <w:szCs w:val="20"/>
        </w:rPr>
        <w:t xml:space="preserve"> - </w:t>
      </w:r>
      <w:r w:rsidRPr="009270F7">
        <w:rPr>
          <w:rFonts w:ascii="Times New Roman" w:hAnsi="Times New Roman" w:cs="Times New Roman"/>
          <w:sz w:val="20"/>
          <w:szCs w:val="20"/>
        </w:rPr>
        <w:t>Principal Investigator</w:t>
      </w:r>
      <w:r w:rsidRPr="009270F7">
        <w:rPr>
          <w:rFonts w:ascii="Times New Roman" w:hAnsi="Times New Roman" w:cs="Times New Roman"/>
          <w:b/>
          <w:bCs/>
          <w:sz w:val="20"/>
          <w:szCs w:val="20"/>
        </w:rPr>
        <w:t xml:space="preserve">. </w:t>
      </w:r>
    </w:p>
    <w:p w:rsidR="0016674F" w:rsidRPr="009270F7" w:rsidRDefault="0016674F" w:rsidP="0016674F">
      <w:pPr>
        <w:pStyle w:val="Default"/>
        <w:rPr>
          <w:rFonts w:ascii="Times New Roman" w:hAnsi="Times New Roman" w:cs="Times New Roman"/>
          <w:sz w:val="20"/>
          <w:szCs w:val="20"/>
        </w:rPr>
      </w:pPr>
    </w:p>
    <w:p w:rsidR="0016674F" w:rsidRPr="009270F7" w:rsidRDefault="0016674F" w:rsidP="0016674F">
      <w:pPr>
        <w:pStyle w:val="Default"/>
        <w:numPr>
          <w:ilvl w:val="0"/>
          <w:numId w:val="15"/>
        </w:numPr>
        <w:rPr>
          <w:rFonts w:ascii="Times New Roman" w:hAnsi="Times New Roman" w:cs="Times New Roman"/>
          <w:sz w:val="20"/>
          <w:szCs w:val="20"/>
        </w:rPr>
      </w:pPr>
      <w:r w:rsidRPr="009270F7">
        <w:rPr>
          <w:rFonts w:ascii="Times New Roman" w:hAnsi="Times New Roman" w:cs="Times New Roman"/>
          <w:sz w:val="20"/>
          <w:szCs w:val="20"/>
        </w:rPr>
        <w:t xml:space="preserve">Prostate Cancer Prevention Trial. Sponsor - National Cancer Institute, Division of Cancer Prevention and Control. </w:t>
      </w:r>
      <w:r>
        <w:rPr>
          <w:rFonts w:ascii="Times New Roman" w:hAnsi="Times New Roman" w:cs="Times New Roman"/>
          <w:b/>
          <w:bCs/>
          <w:sz w:val="20"/>
          <w:szCs w:val="20"/>
          <w:u w:val="single"/>
        </w:rPr>
        <w:t>M</w:t>
      </w:r>
      <w:r w:rsidRPr="009270F7">
        <w:rPr>
          <w:rFonts w:ascii="Times New Roman" w:hAnsi="Times New Roman" w:cs="Times New Roman"/>
          <w:b/>
          <w:bCs/>
          <w:sz w:val="20"/>
          <w:szCs w:val="20"/>
          <w:u w:val="single"/>
        </w:rPr>
        <w:t>O Koch</w:t>
      </w:r>
      <w:r w:rsidRPr="009270F7">
        <w:rPr>
          <w:rFonts w:ascii="Times New Roman" w:hAnsi="Times New Roman" w:cs="Times New Roman"/>
          <w:b/>
          <w:bCs/>
          <w:sz w:val="20"/>
          <w:szCs w:val="20"/>
        </w:rPr>
        <w:t xml:space="preserve"> - </w:t>
      </w:r>
      <w:r w:rsidRPr="009270F7">
        <w:rPr>
          <w:rFonts w:ascii="Times New Roman" w:hAnsi="Times New Roman" w:cs="Times New Roman"/>
          <w:sz w:val="20"/>
          <w:szCs w:val="20"/>
        </w:rPr>
        <w:t>Co-Principal Investigator</w:t>
      </w:r>
      <w:r w:rsidRPr="009270F7">
        <w:rPr>
          <w:rFonts w:ascii="Times New Roman" w:hAnsi="Times New Roman" w:cs="Times New Roman"/>
          <w:b/>
          <w:bCs/>
          <w:sz w:val="20"/>
          <w:szCs w:val="20"/>
        </w:rPr>
        <w:t xml:space="preserve">. </w:t>
      </w:r>
    </w:p>
    <w:p w:rsidR="0016674F" w:rsidRPr="009270F7" w:rsidRDefault="0016674F" w:rsidP="0016674F">
      <w:pPr>
        <w:pStyle w:val="Default"/>
        <w:rPr>
          <w:rFonts w:ascii="Times New Roman" w:hAnsi="Times New Roman" w:cs="Times New Roman"/>
          <w:sz w:val="20"/>
          <w:szCs w:val="20"/>
        </w:rPr>
      </w:pPr>
    </w:p>
    <w:p w:rsidR="0016674F" w:rsidRPr="009270F7" w:rsidRDefault="0016674F" w:rsidP="0016674F">
      <w:pPr>
        <w:pStyle w:val="Default"/>
        <w:numPr>
          <w:ilvl w:val="0"/>
          <w:numId w:val="15"/>
        </w:numPr>
        <w:rPr>
          <w:rFonts w:ascii="Times New Roman" w:hAnsi="Times New Roman" w:cs="Times New Roman"/>
          <w:sz w:val="20"/>
          <w:szCs w:val="20"/>
        </w:rPr>
      </w:pPr>
      <w:r w:rsidRPr="009270F7">
        <w:rPr>
          <w:rFonts w:ascii="Times New Roman" w:hAnsi="Times New Roman" w:cs="Times New Roman"/>
          <w:sz w:val="20"/>
          <w:szCs w:val="20"/>
        </w:rPr>
        <w:t xml:space="preserve">D73P24: An Open Label, Non-Comparative Phase II Study of the Safety and Efficacy of Photodynamic Therapy (PDT) Utilizing PHOTOFRIN Polyporphyrin in the Treatment of Refractory Transitional Cell Carcinoma In Situ of the Urinary Bladder as an Alternative to Cystectomy. Sponsors - QLT Phototherapeutics, Inc and Lederle Laboratories. </w:t>
      </w:r>
      <w:r>
        <w:rPr>
          <w:rFonts w:ascii="Times New Roman" w:hAnsi="Times New Roman" w:cs="Times New Roman"/>
          <w:b/>
          <w:bCs/>
          <w:sz w:val="20"/>
          <w:szCs w:val="20"/>
          <w:u w:val="single"/>
        </w:rPr>
        <w:t>M</w:t>
      </w:r>
      <w:r w:rsidRPr="009270F7">
        <w:rPr>
          <w:rFonts w:ascii="Times New Roman" w:hAnsi="Times New Roman" w:cs="Times New Roman"/>
          <w:b/>
          <w:bCs/>
          <w:sz w:val="20"/>
          <w:szCs w:val="20"/>
          <w:u w:val="single"/>
        </w:rPr>
        <w:t>O Koch</w:t>
      </w:r>
      <w:r w:rsidRPr="009270F7">
        <w:rPr>
          <w:rFonts w:ascii="Times New Roman" w:hAnsi="Times New Roman" w:cs="Times New Roman"/>
          <w:b/>
          <w:bCs/>
          <w:sz w:val="20"/>
          <w:szCs w:val="20"/>
        </w:rPr>
        <w:t xml:space="preserve"> </w:t>
      </w:r>
      <w:r w:rsidRPr="00F30858">
        <w:rPr>
          <w:rFonts w:ascii="Times New Roman" w:hAnsi="Times New Roman" w:cs="Times New Roman"/>
          <w:b/>
          <w:sz w:val="20"/>
          <w:szCs w:val="20"/>
        </w:rPr>
        <w:t>-</w:t>
      </w:r>
      <w:r w:rsidRPr="009270F7">
        <w:rPr>
          <w:rFonts w:ascii="Times New Roman" w:hAnsi="Times New Roman" w:cs="Times New Roman"/>
          <w:sz w:val="20"/>
          <w:szCs w:val="20"/>
        </w:rPr>
        <w:t xml:space="preserve"> Co-Principal Investigator. </w:t>
      </w:r>
    </w:p>
    <w:p w:rsidR="0016674F" w:rsidRPr="009270F7" w:rsidRDefault="0016674F" w:rsidP="0016674F">
      <w:pPr>
        <w:pStyle w:val="Default"/>
        <w:rPr>
          <w:rFonts w:ascii="Times New Roman" w:hAnsi="Times New Roman" w:cs="Times New Roman"/>
          <w:sz w:val="20"/>
          <w:szCs w:val="20"/>
        </w:rPr>
      </w:pPr>
    </w:p>
    <w:p w:rsidR="0016674F" w:rsidRPr="009270F7" w:rsidRDefault="0016674F" w:rsidP="0016674F">
      <w:pPr>
        <w:pStyle w:val="Default"/>
        <w:numPr>
          <w:ilvl w:val="0"/>
          <w:numId w:val="15"/>
        </w:numPr>
        <w:rPr>
          <w:rFonts w:ascii="Times New Roman" w:hAnsi="Times New Roman" w:cs="Times New Roman"/>
          <w:sz w:val="20"/>
          <w:szCs w:val="20"/>
        </w:rPr>
      </w:pPr>
      <w:r w:rsidRPr="009270F7">
        <w:rPr>
          <w:rFonts w:ascii="Times New Roman" w:hAnsi="Times New Roman" w:cs="Times New Roman"/>
          <w:sz w:val="20"/>
          <w:szCs w:val="20"/>
        </w:rPr>
        <w:t xml:space="preserve">A Randomized Double-Blind Comparative Trial of Bicalutamide (Casodex) vs Placebo in Patients with Early Prostate Cancer. Sponsor - Zeneca Pharmaceuticals. </w:t>
      </w:r>
      <w:r w:rsidRPr="009270F7">
        <w:rPr>
          <w:rFonts w:ascii="Times New Roman" w:hAnsi="Times New Roman" w:cs="Times New Roman"/>
          <w:b/>
          <w:bCs/>
          <w:sz w:val="20"/>
          <w:szCs w:val="20"/>
          <w:u w:val="single"/>
        </w:rPr>
        <w:t>MO Koch</w:t>
      </w:r>
      <w:r w:rsidRPr="009270F7">
        <w:rPr>
          <w:rFonts w:ascii="Times New Roman" w:hAnsi="Times New Roman" w:cs="Times New Roman"/>
          <w:b/>
          <w:bCs/>
          <w:sz w:val="20"/>
          <w:szCs w:val="20"/>
        </w:rPr>
        <w:t xml:space="preserve"> </w:t>
      </w:r>
      <w:r w:rsidRPr="00F30858">
        <w:rPr>
          <w:rFonts w:ascii="Times New Roman" w:hAnsi="Times New Roman" w:cs="Times New Roman"/>
          <w:b/>
          <w:sz w:val="20"/>
          <w:szCs w:val="20"/>
        </w:rPr>
        <w:t>-</w:t>
      </w:r>
      <w:r w:rsidRPr="009270F7">
        <w:rPr>
          <w:rFonts w:ascii="Times New Roman" w:hAnsi="Times New Roman" w:cs="Times New Roman"/>
          <w:sz w:val="20"/>
          <w:szCs w:val="20"/>
        </w:rPr>
        <w:t xml:space="preserve"> Co-Principal Investigator. </w:t>
      </w:r>
    </w:p>
    <w:p w:rsidR="0016674F" w:rsidRPr="009270F7" w:rsidRDefault="0016674F" w:rsidP="0016674F">
      <w:pPr>
        <w:pStyle w:val="Default"/>
        <w:rPr>
          <w:rFonts w:ascii="Times New Roman" w:hAnsi="Times New Roman" w:cs="Times New Roman"/>
          <w:sz w:val="20"/>
          <w:szCs w:val="20"/>
        </w:rPr>
      </w:pPr>
    </w:p>
    <w:p w:rsidR="0016674F" w:rsidRPr="009270F7" w:rsidRDefault="0016674F" w:rsidP="0016674F">
      <w:pPr>
        <w:pStyle w:val="Default"/>
        <w:numPr>
          <w:ilvl w:val="0"/>
          <w:numId w:val="15"/>
        </w:numPr>
        <w:rPr>
          <w:rFonts w:ascii="Times New Roman" w:hAnsi="Times New Roman" w:cs="Times New Roman"/>
          <w:sz w:val="20"/>
          <w:szCs w:val="20"/>
        </w:rPr>
      </w:pPr>
      <w:r w:rsidRPr="009270F7">
        <w:rPr>
          <w:rFonts w:ascii="Times New Roman" w:hAnsi="Times New Roman" w:cs="Times New Roman"/>
          <w:sz w:val="20"/>
          <w:szCs w:val="20"/>
        </w:rPr>
        <w:t xml:space="preserve">Randomized Prospective Study Comparing Intermittent vs Continuous Androgen Deprivation with Lupron Depot in Clinical Stage D2 Prostate Cancer. Sponsor - TAP Holdings, Inc. </w:t>
      </w:r>
      <w:r w:rsidRPr="009270F7">
        <w:rPr>
          <w:rFonts w:ascii="Times New Roman" w:hAnsi="Times New Roman" w:cs="Times New Roman"/>
          <w:b/>
          <w:bCs/>
          <w:sz w:val="20"/>
          <w:szCs w:val="20"/>
          <w:u w:val="single"/>
        </w:rPr>
        <w:t>MO Koch</w:t>
      </w:r>
      <w:r w:rsidRPr="009270F7">
        <w:rPr>
          <w:rFonts w:ascii="Times New Roman" w:hAnsi="Times New Roman" w:cs="Times New Roman"/>
          <w:b/>
          <w:bCs/>
          <w:sz w:val="20"/>
          <w:szCs w:val="20"/>
        </w:rPr>
        <w:t xml:space="preserve"> </w:t>
      </w:r>
      <w:r w:rsidRPr="00F30858">
        <w:rPr>
          <w:rFonts w:ascii="Times New Roman" w:hAnsi="Times New Roman" w:cs="Times New Roman"/>
          <w:b/>
          <w:sz w:val="20"/>
          <w:szCs w:val="20"/>
        </w:rPr>
        <w:t xml:space="preserve">- </w:t>
      </w:r>
      <w:r w:rsidRPr="009270F7">
        <w:rPr>
          <w:rFonts w:ascii="Times New Roman" w:hAnsi="Times New Roman" w:cs="Times New Roman"/>
          <w:sz w:val="20"/>
          <w:szCs w:val="20"/>
        </w:rPr>
        <w:t>Co-Principal Investigator.</w:t>
      </w:r>
    </w:p>
    <w:p w:rsidR="0016674F" w:rsidRPr="009270F7" w:rsidRDefault="0016674F" w:rsidP="0016674F">
      <w:pPr>
        <w:pStyle w:val="Default"/>
        <w:ind w:left="720" w:hanging="720"/>
        <w:rPr>
          <w:rFonts w:ascii="Times New Roman" w:hAnsi="Times New Roman" w:cs="Times New Roman"/>
          <w:sz w:val="20"/>
          <w:szCs w:val="20"/>
        </w:rPr>
      </w:pPr>
    </w:p>
    <w:p w:rsidR="0016674F" w:rsidRPr="009270F7" w:rsidRDefault="0016674F" w:rsidP="0016674F">
      <w:pPr>
        <w:pStyle w:val="Default"/>
        <w:numPr>
          <w:ilvl w:val="0"/>
          <w:numId w:val="15"/>
        </w:numPr>
        <w:rPr>
          <w:rFonts w:ascii="Times New Roman" w:hAnsi="Times New Roman" w:cs="Times New Roman"/>
          <w:sz w:val="20"/>
          <w:szCs w:val="20"/>
        </w:rPr>
      </w:pPr>
      <w:r w:rsidRPr="009270F7">
        <w:rPr>
          <w:rFonts w:ascii="Times New Roman" w:hAnsi="Times New Roman" w:cs="Times New Roman"/>
          <w:sz w:val="20"/>
          <w:szCs w:val="20"/>
        </w:rPr>
        <w:t xml:space="preserve">A Phase III, Multi-Center Open-Label, Randomized Study of Abarelix-Depot vs Lupron Depot, in Patient with Prostate Cancer Who Are Candidates for Initial Hormonal Therapy. </w:t>
      </w:r>
      <w:r>
        <w:rPr>
          <w:rFonts w:ascii="Times New Roman" w:hAnsi="Times New Roman" w:cs="Times New Roman"/>
          <w:b/>
          <w:bCs/>
          <w:sz w:val="20"/>
          <w:szCs w:val="20"/>
          <w:u w:val="single"/>
        </w:rPr>
        <w:t>M</w:t>
      </w:r>
      <w:r w:rsidRPr="009270F7">
        <w:rPr>
          <w:rFonts w:ascii="Times New Roman" w:hAnsi="Times New Roman" w:cs="Times New Roman"/>
          <w:b/>
          <w:bCs/>
          <w:sz w:val="20"/>
          <w:szCs w:val="20"/>
          <w:u w:val="single"/>
        </w:rPr>
        <w:t>O Koch</w:t>
      </w:r>
      <w:r w:rsidRPr="00F30858">
        <w:rPr>
          <w:rFonts w:ascii="Times New Roman" w:hAnsi="Times New Roman" w:cs="Times New Roman"/>
          <w:bCs/>
          <w:sz w:val="20"/>
          <w:szCs w:val="20"/>
        </w:rPr>
        <w:t xml:space="preserve"> </w:t>
      </w:r>
      <w:r w:rsidRPr="00F30858">
        <w:rPr>
          <w:rFonts w:ascii="Times New Roman" w:hAnsi="Times New Roman" w:cs="Times New Roman"/>
          <w:b/>
          <w:sz w:val="20"/>
          <w:szCs w:val="20"/>
        </w:rPr>
        <w:t xml:space="preserve">- </w:t>
      </w:r>
      <w:r w:rsidRPr="009270F7">
        <w:rPr>
          <w:rFonts w:ascii="Times New Roman" w:hAnsi="Times New Roman" w:cs="Times New Roman"/>
          <w:sz w:val="20"/>
          <w:szCs w:val="20"/>
        </w:rPr>
        <w:t xml:space="preserve">Principal Investigator. </w:t>
      </w:r>
    </w:p>
    <w:p w:rsidR="0016674F" w:rsidRPr="009270F7" w:rsidRDefault="0016674F" w:rsidP="0016674F">
      <w:pPr>
        <w:pStyle w:val="Default"/>
        <w:rPr>
          <w:rFonts w:ascii="Times New Roman" w:hAnsi="Times New Roman" w:cs="Times New Roman"/>
          <w:sz w:val="20"/>
          <w:szCs w:val="20"/>
        </w:rPr>
      </w:pPr>
    </w:p>
    <w:p w:rsidR="0016674F" w:rsidRPr="009270F7" w:rsidRDefault="0016674F" w:rsidP="0016674F">
      <w:pPr>
        <w:pStyle w:val="Default"/>
        <w:numPr>
          <w:ilvl w:val="0"/>
          <w:numId w:val="15"/>
        </w:numPr>
        <w:rPr>
          <w:rFonts w:ascii="Times New Roman" w:hAnsi="Times New Roman" w:cs="Times New Roman"/>
          <w:sz w:val="20"/>
          <w:szCs w:val="20"/>
        </w:rPr>
      </w:pPr>
      <w:r w:rsidRPr="009270F7">
        <w:rPr>
          <w:rFonts w:ascii="Times New Roman" w:hAnsi="Times New Roman" w:cs="Times New Roman"/>
          <w:sz w:val="20"/>
          <w:szCs w:val="20"/>
        </w:rPr>
        <w:t xml:space="preserve">A Multi-Center Study of Abarelix in Patients with Prostate Cancer in Whom GnRH Agonists are Contraindicated. </w:t>
      </w:r>
      <w:r>
        <w:rPr>
          <w:rFonts w:ascii="Times New Roman" w:hAnsi="Times New Roman" w:cs="Times New Roman"/>
          <w:b/>
          <w:bCs/>
          <w:sz w:val="20"/>
          <w:szCs w:val="20"/>
          <w:u w:val="single"/>
        </w:rPr>
        <w:t>M</w:t>
      </w:r>
      <w:r w:rsidRPr="009270F7">
        <w:rPr>
          <w:rFonts w:ascii="Times New Roman" w:hAnsi="Times New Roman" w:cs="Times New Roman"/>
          <w:b/>
          <w:bCs/>
          <w:sz w:val="20"/>
          <w:szCs w:val="20"/>
          <w:u w:val="single"/>
        </w:rPr>
        <w:t>O Koch</w:t>
      </w:r>
      <w:r w:rsidRPr="00F30858">
        <w:rPr>
          <w:rFonts w:ascii="Times New Roman" w:hAnsi="Times New Roman" w:cs="Times New Roman"/>
          <w:bCs/>
          <w:sz w:val="20"/>
          <w:szCs w:val="20"/>
        </w:rPr>
        <w:t xml:space="preserve"> </w:t>
      </w:r>
      <w:r w:rsidRPr="00F30858">
        <w:rPr>
          <w:rFonts w:ascii="Times New Roman" w:hAnsi="Times New Roman" w:cs="Times New Roman"/>
          <w:b/>
          <w:sz w:val="20"/>
          <w:szCs w:val="20"/>
        </w:rPr>
        <w:t>-</w:t>
      </w:r>
      <w:r w:rsidRPr="009270F7">
        <w:rPr>
          <w:rFonts w:ascii="Times New Roman" w:hAnsi="Times New Roman" w:cs="Times New Roman"/>
          <w:sz w:val="20"/>
          <w:szCs w:val="20"/>
        </w:rPr>
        <w:t xml:space="preserve"> Principal Investigator. </w:t>
      </w:r>
    </w:p>
    <w:p w:rsidR="0016674F" w:rsidRPr="009270F7" w:rsidRDefault="0016674F" w:rsidP="0016674F">
      <w:pPr>
        <w:pStyle w:val="Default"/>
        <w:rPr>
          <w:rFonts w:ascii="Times New Roman" w:hAnsi="Times New Roman" w:cs="Times New Roman"/>
          <w:sz w:val="20"/>
          <w:szCs w:val="20"/>
        </w:rPr>
      </w:pPr>
    </w:p>
    <w:p w:rsidR="0016674F" w:rsidRDefault="0016674F" w:rsidP="0016674F">
      <w:pPr>
        <w:pStyle w:val="Default"/>
        <w:numPr>
          <w:ilvl w:val="0"/>
          <w:numId w:val="15"/>
        </w:numPr>
        <w:rPr>
          <w:rFonts w:ascii="Times New Roman" w:hAnsi="Times New Roman" w:cs="Times New Roman"/>
          <w:sz w:val="20"/>
          <w:szCs w:val="20"/>
        </w:rPr>
      </w:pPr>
      <w:r w:rsidRPr="009270F7">
        <w:rPr>
          <w:rFonts w:ascii="Times New Roman" w:hAnsi="Times New Roman" w:cs="Times New Roman"/>
          <w:sz w:val="20"/>
          <w:szCs w:val="20"/>
        </w:rPr>
        <w:t xml:space="preserve">A Phase 3, Multicenter, Open-Label Randomized Study of Abarelix-Depot 100 mg. IM vs. Lupron Depot 7.5 mg IM in Patients Who are Candidates for Initial Hormonal Therapy. </w:t>
      </w:r>
      <w:r>
        <w:rPr>
          <w:rFonts w:ascii="Times New Roman" w:hAnsi="Times New Roman" w:cs="Times New Roman"/>
          <w:b/>
          <w:bCs/>
          <w:sz w:val="20"/>
          <w:szCs w:val="20"/>
          <w:u w:val="single"/>
        </w:rPr>
        <w:t>M</w:t>
      </w:r>
      <w:r w:rsidRPr="009270F7">
        <w:rPr>
          <w:rFonts w:ascii="Times New Roman" w:hAnsi="Times New Roman" w:cs="Times New Roman"/>
          <w:b/>
          <w:bCs/>
          <w:sz w:val="20"/>
          <w:szCs w:val="20"/>
          <w:u w:val="single"/>
        </w:rPr>
        <w:t>O Koch</w:t>
      </w:r>
      <w:r w:rsidRPr="00F30858">
        <w:rPr>
          <w:rFonts w:ascii="Times New Roman" w:hAnsi="Times New Roman" w:cs="Times New Roman"/>
          <w:bCs/>
          <w:sz w:val="20"/>
          <w:szCs w:val="20"/>
        </w:rPr>
        <w:t xml:space="preserve"> </w:t>
      </w:r>
      <w:r w:rsidRPr="00F30858">
        <w:rPr>
          <w:rFonts w:ascii="Times New Roman" w:hAnsi="Times New Roman" w:cs="Times New Roman"/>
          <w:b/>
          <w:sz w:val="20"/>
          <w:szCs w:val="20"/>
        </w:rPr>
        <w:t>-</w:t>
      </w:r>
      <w:r>
        <w:rPr>
          <w:rFonts w:ascii="Times New Roman" w:hAnsi="Times New Roman" w:cs="Times New Roman"/>
          <w:sz w:val="20"/>
          <w:szCs w:val="20"/>
        </w:rPr>
        <w:t xml:space="preserve"> Principal Investigator.</w:t>
      </w:r>
    </w:p>
    <w:p w:rsidR="0016674F" w:rsidRDefault="0016674F" w:rsidP="0016674F">
      <w:pPr>
        <w:pStyle w:val="NoSpacing"/>
      </w:pPr>
    </w:p>
    <w:p w:rsidR="0016674F" w:rsidRPr="009270F7" w:rsidRDefault="0016674F" w:rsidP="0016674F">
      <w:pPr>
        <w:pStyle w:val="Default"/>
        <w:numPr>
          <w:ilvl w:val="0"/>
          <w:numId w:val="15"/>
        </w:numPr>
        <w:rPr>
          <w:rFonts w:ascii="Times New Roman" w:hAnsi="Times New Roman" w:cs="Times New Roman"/>
          <w:sz w:val="20"/>
          <w:szCs w:val="20"/>
        </w:rPr>
      </w:pPr>
      <w:r w:rsidRPr="009270F7">
        <w:rPr>
          <w:rFonts w:ascii="Times New Roman" w:hAnsi="Times New Roman" w:cs="Times New Roman"/>
          <w:sz w:val="20"/>
          <w:szCs w:val="20"/>
        </w:rPr>
        <w:t xml:space="preserve">Use of HIFU to treat Localized Prostate Cancer and Locally recurrent prostate cancer after radiation therapy or surgery. </w:t>
      </w:r>
      <w:r>
        <w:rPr>
          <w:rFonts w:ascii="Times New Roman" w:hAnsi="Times New Roman" w:cs="Times New Roman"/>
          <w:b/>
          <w:bCs/>
          <w:sz w:val="20"/>
          <w:szCs w:val="20"/>
          <w:u w:val="single"/>
        </w:rPr>
        <w:t>M</w:t>
      </w:r>
      <w:r w:rsidRPr="009270F7">
        <w:rPr>
          <w:rFonts w:ascii="Times New Roman" w:hAnsi="Times New Roman" w:cs="Times New Roman"/>
          <w:b/>
          <w:bCs/>
          <w:sz w:val="20"/>
          <w:szCs w:val="20"/>
          <w:u w:val="single"/>
        </w:rPr>
        <w:t>O Koch</w:t>
      </w:r>
      <w:r w:rsidRPr="00F30858">
        <w:rPr>
          <w:rFonts w:ascii="Times New Roman" w:hAnsi="Times New Roman" w:cs="Times New Roman"/>
          <w:bCs/>
          <w:sz w:val="20"/>
          <w:szCs w:val="20"/>
        </w:rPr>
        <w:t xml:space="preserve"> </w:t>
      </w:r>
      <w:r w:rsidRPr="00F30858">
        <w:rPr>
          <w:rFonts w:ascii="Times New Roman" w:hAnsi="Times New Roman" w:cs="Times New Roman"/>
          <w:b/>
          <w:sz w:val="20"/>
          <w:szCs w:val="20"/>
        </w:rPr>
        <w:t xml:space="preserve">- </w:t>
      </w:r>
      <w:r w:rsidRPr="009270F7">
        <w:rPr>
          <w:rFonts w:ascii="Times New Roman" w:hAnsi="Times New Roman" w:cs="Times New Roman"/>
          <w:sz w:val="20"/>
          <w:szCs w:val="20"/>
        </w:rPr>
        <w:t xml:space="preserve">Principal Investigator. </w:t>
      </w:r>
      <w:r>
        <w:rPr>
          <w:rFonts w:ascii="Times New Roman" w:hAnsi="Times New Roman" w:cs="Times New Roman"/>
          <w:sz w:val="20"/>
          <w:szCs w:val="20"/>
        </w:rPr>
        <w:t xml:space="preserve"> </w:t>
      </w:r>
      <w:r w:rsidRPr="009270F7">
        <w:rPr>
          <w:rFonts w:ascii="Times New Roman" w:hAnsi="Times New Roman" w:cs="Times New Roman"/>
          <w:sz w:val="20"/>
          <w:szCs w:val="20"/>
        </w:rPr>
        <w:t>Focus surgery</w:t>
      </w:r>
      <w:r>
        <w:rPr>
          <w:rFonts w:ascii="Times New Roman" w:hAnsi="Times New Roman" w:cs="Times New Roman"/>
          <w:sz w:val="20"/>
          <w:szCs w:val="20"/>
        </w:rPr>
        <w:t>.</w:t>
      </w:r>
    </w:p>
    <w:p w:rsidR="0016674F" w:rsidRPr="009270F7" w:rsidRDefault="0016674F" w:rsidP="0016674F">
      <w:pPr>
        <w:pStyle w:val="Default"/>
        <w:ind w:left="720" w:hanging="720"/>
        <w:rPr>
          <w:rFonts w:ascii="Times New Roman" w:hAnsi="Times New Roman" w:cs="Times New Roman"/>
          <w:sz w:val="20"/>
          <w:szCs w:val="20"/>
        </w:rPr>
      </w:pPr>
    </w:p>
    <w:p w:rsidR="0016674F" w:rsidRPr="009270F7" w:rsidRDefault="0016674F" w:rsidP="0016674F">
      <w:pPr>
        <w:numPr>
          <w:ilvl w:val="0"/>
          <w:numId w:val="15"/>
        </w:numPr>
        <w:jc w:val="both"/>
        <w:rPr>
          <w:sz w:val="20"/>
          <w:szCs w:val="20"/>
        </w:rPr>
      </w:pPr>
      <w:r w:rsidRPr="009270F7">
        <w:rPr>
          <w:sz w:val="20"/>
          <w:szCs w:val="20"/>
        </w:rPr>
        <w:t>A Randomized, Double-Blind, Placebo-Controlled, Parallel Group, Multicenter Study of the Safety and Efficacy of Avanafil in the Treatment of Erectile Dysfunction Following Bilateral Nerve-S</w:t>
      </w:r>
      <w:r>
        <w:rPr>
          <w:sz w:val="20"/>
          <w:szCs w:val="20"/>
        </w:rPr>
        <w:t xml:space="preserve">paring Radical Prostatectomy. </w:t>
      </w:r>
      <w:r w:rsidRPr="009270F7">
        <w:rPr>
          <w:b/>
          <w:sz w:val="20"/>
          <w:szCs w:val="20"/>
          <w:u w:val="single"/>
        </w:rPr>
        <w:t>MO Koch</w:t>
      </w:r>
      <w:r>
        <w:rPr>
          <w:sz w:val="20"/>
          <w:szCs w:val="20"/>
        </w:rPr>
        <w:t xml:space="preserve"> </w:t>
      </w:r>
      <w:r w:rsidRPr="00F30858">
        <w:rPr>
          <w:b/>
          <w:sz w:val="20"/>
          <w:szCs w:val="20"/>
        </w:rPr>
        <w:t>-</w:t>
      </w:r>
      <w:r w:rsidRPr="009270F7">
        <w:rPr>
          <w:sz w:val="20"/>
          <w:szCs w:val="20"/>
        </w:rPr>
        <w:t xml:space="preserve"> Principal Investigator.</w:t>
      </w:r>
    </w:p>
    <w:p w:rsidR="0016674F" w:rsidRPr="009270F7" w:rsidRDefault="0016674F" w:rsidP="0016674F">
      <w:pPr>
        <w:numPr>
          <w:ilvl w:val="0"/>
          <w:numId w:val="15"/>
        </w:numPr>
        <w:spacing w:line="280" w:lineRule="exact"/>
        <w:rPr>
          <w:sz w:val="20"/>
          <w:szCs w:val="20"/>
        </w:rPr>
      </w:pPr>
      <w:r w:rsidRPr="009270F7">
        <w:rPr>
          <w:sz w:val="20"/>
          <w:szCs w:val="20"/>
        </w:rPr>
        <w:t xml:space="preserve">Selenium and Vitamin E Cancer Prevention Trial (SELECT). </w:t>
      </w:r>
      <w:r w:rsidRPr="009270F7">
        <w:rPr>
          <w:b/>
          <w:sz w:val="20"/>
          <w:szCs w:val="20"/>
          <w:u w:val="single"/>
        </w:rPr>
        <w:t>MO Koch</w:t>
      </w:r>
      <w:r>
        <w:rPr>
          <w:sz w:val="20"/>
          <w:szCs w:val="20"/>
        </w:rPr>
        <w:t xml:space="preserve"> </w:t>
      </w:r>
      <w:r w:rsidRPr="00F30858">
        <w:rPr>
          <w:b/>
          <w:sz w:val="20"/>
          <w:szCs w:val="20"/>
        </w:rPr>
        <w:t>-</w:t>
      </w:r>
      <w:r w:rsidRPr="009270F7">
        <w:rPr>
          <w:sz w:val="20"/>
          <w:szCs w:val="20"/>
        </w:rPr>
        <w:t xml:space="preserve"> Principal Investigator.</w:t>
      </w:r>
    </w:p>
    <w:p w:rsidR="0016674F" w:rsidRPr="009270F7" w:rsidRDefault="0016674F" w:rsidP="0016674F">
      <w:pPr>
        <w:numPr>
          <w:ilvl w:val="0"/>
          <w:numId w:val="15"/>
        </w:numPr>
        <w:spacing w:line="280" w:lineRule="exact"/>
        <w:rPr>
          <w:sz w:val="20"/>
          <w:szCs w:val="20"/>
        </w:rPr>
      </w:pPr>
      <w:r w:rsidRPr="009270F7">
        <w:rPr>
          <w:sz w:val="20"/>
          <w:szCs w:val="20"/>
        </w:rPr>
        <w:t>A study to determine whether CCP scores can predict Progression to systemic disease and response to ext</w:t>
      </w:r>
      <w:r>
        <w:rPr>
          <w:sz w:val="20"/>
          <w:szCs w:val="20"/>
        </w:rPr>
        <w:t xml:space="preserve">ernal beam radiation therapy. </w:t>
      </w:r>
      <w:r w:rsidRPr="009270F7">
        <w:rPr>
          <w:b/>
          <w:sz w:val="20"/>
          <w:szCs w:val="20"/>
          <w:u w:val="single"/>
        </w:rPr>
        <w:t>MO Koch</w:t>
      </w:r>
      <w:r>
        <w:rPr>
          <w:sz w:val="20"/>
          <w:szCs w:val="20"/>
        </w:rPr>
        <w:t xml:space="preserve"> </w:t>
      </w:r>
      <w:r w:rsidRPr="00F30858">
        <w:rPr>
          <w:b/>
          <w:sz w:val="20"/>
          <w:szCs w:val="20"/>
        </w:rPr>
        <w:t>-</w:t>
      </w:r>
      <w:r w:rsidRPr="009270F7">
        <w:rPr>
          <w:sz w:val="20"/>
          <w:szCs w:val="20"/>
        </w:rPr>
        <w:t xml:space="preserve"> Principal Investigator.</w:t>
      </w:r>
    </w:p>
    <w:p w:rsidR="0016674F" w:rsidRPr="009270F7" w:rsidRDefault="0016674F" w:rsidP="0016674F">
      <w:pPr>
        <w:numPr>
          <w:ilvl w:val="0"/>
          <w:numId w:val="15"/>
        </w:numPr>
        <w:spacing w:before="40"/>
        <w:rPr>
          <w:sz w:val="20"/>
          <w:szCs w:val="20"/>
        </w:rPr>
      </w:pPr>
      <w:r w:rsidRPr="009270F7">
        <w:rPr>
          <w:sz w:val="20"/>
          <w:szCs w:val="20"/>
        </w:rPr>
        <w:t>A multicenter clinical study of the Sonablate</w:t>
      </w:r>
      <w:r w:rsidRPr="009270F7">
        <w:rPr>
          <w:sz w:val="20"/>
          <w:szCs w:val="20"/>
          <w:vertAlign w:val="superscript"/>
        </w:rPr>
        <w:t xml:space="preserve">® </w:t>
      </w:r>
      <w:r w:rsidRPr="009270F7">
        <w:rPr>
          <w:sz w:val="20"/>
          <w:szCs w:val="20"/>
        </w:rPr>
        <w:t xml:space="preserve">500 (Sonablate) for the Treatment of locally Recurrent prostate cancer with HIFU (STAR Trial). </w:t>
      </w:r>
      <w:r>
        <w:rPr>
          <w:b/>
          <w:sz w:val="20"/>
          <w:szCs w:val="20"/>
          <w:u w:val="single"/>
        </w:rPr>
        <w:t>MO</w:t>
      </w:r>
      <w:r w:rsidRPr="009270F7">
        <w:rPr>
          <w:b/>
          <w:sz w:val="20"/>
          <w:szCs w:val="20"/>
          <w:u w:val="single"/>
        </w:rPr>
        <w:t xml:space="preserve"> Koch</w:t>
      </w:r>
      <w:r w:rsidRPr="009270F7">
        <w:rPr>
          <w:sz w:val="20"/>
          <w:szCs w:val="20"/>
        </w:rPr>
        <w:t xml:space="preserve"> </w:t>
      </w:r>
      <w:r w:rsidRPr="00F30858">
        <w:rPr>
          <w:b/>
          <w:sz w:val="20"/>
          <w:szCs w:val="20"/>
        </w:rPr>
        <w:t xml:space="preserve">- </w:t>
      </w:r>
      <w:r w:rsidRPr="009270F7">
        <w:rPr>
          <w:sz w:val="20"/>
          <w:szCs w:val="20"/>
        </w:rPr>
        <w:t>Principal Investigator</w:t>
      </w:r>
    </w:p>
    <w:p w:rsidR="0016674F" w:rsidRPr="00AE771B" w:rsidRDefault="0016674F" w:rsidP="0016674F">
      <w:pPr>
        <w:numPr>
          <w:ilvl w:val="0"/>
          <w:numId w:val="15"/>
        </w:numPr>
        <w:spacing w:line="280" w:lineRule="exact"/>
        <w:rPr>
          <w:sz w:val="20"/>
          <w:szCs w:val="20"/>
        </w:rPr>
      </w:pPr>
      <w:r w:rsidRPr="009270F7">
        <w:rPr>
          <w:sz w:val="20"/>
          <w:szCs w:val="20"/>
        </w:rPr>
        <w:t xml:space="preserve">A Phase 0 Single-center Clinical Study to Evaluate Biodistribution of </w:t>
      </w:r>
      <w:r w:rsidRPr="009270F7">
        <w:rPr>
          <w:sz w:val="20"/>
          <w:szCs w:val="20"/>
          <w:vertAlign w:val="superscript"/>
        </w:rPr>
        <w:t>99m</w:t>
      </w:r>
      <w:r w:rsidRPr="009270F7">
        <w:rPr>
          <w:sz w:val="20"/>
          <w:szCs w:val="20"/>
        </w:rPr>
        <w:t xml:space="preserve">Tc-EC0652 in Patients with Recurrent Prostate Cancer. </w:t>
      </w:r>
      <w:r>
        <w:rPr>
          <w:b/>
          <w:sz w:val="20"/>
          <w:szCs w:val="20"/>
          <w:u w:val="single"/>
        </w:rPr>
        <w:t>M</w:t>
      </w:r>
      <w:r w:rsidRPr="009270F7">
        <w:rPr>
          <w:b/>
          <w:sz w:val="20"/>
          <w:szCs w:val="20"/>
          <w:u w:val="single"/>
        </w:rPr>
        <w:t>O Koch</w:t>
      </w:r>
      <w:r>
        <w:rPr>
          <w:sz w:val="20"/>
          <w:szCs w:val="20"/>
        </w:rPr>
        <w:t xml:space="preserve"> </w:t>
      </w:r>
      <w:r w:rsidRPr="00F30858">
        <w:rPr>
          <w:b/>
          <w:sz w:val="20"/>
          <w:szCs w:val="20"/>
        </w:rPr>
        <w:t xml:space="preserve">- </w:t>
      </w:r>
      <w:r w:rsidRPr="009270F7">
        <w:rPr>
          <w:sz w:val="20"/>
          <w:szCs w:val="20"/>
        </w:rPr>
        <w:t>Co-Principal Investigator.</w:t>
      </w:r>
    </w:p>
    <w:p w:rsidR="0016674F" w:rsidRPr="006555D5" w:rsidRDefault="0016674F" w:rsidP="0016674F">
      <w:pPr>
        <w:pStyle w:val="Default"/>
        <w:rPr>
          <w:rFonts w:ascii="Times New Roman" w:hAnsi="Times New Roman" w:cs="Times New Roman"/>
          <w:sz w:val="20"/>
          <w:szCs w:val="20"/>
        </w:rPr>
      </w:pPr>
    </w:p>
    <w:p w:rsidR="0016674F" w:rsidRPr="009270F7" w:rsidRDefault="0016674F" w:rsidP="0016674F">
      <w:pPr>
        <w:numPr>
          <w:ilvl w:val="0"/>
          <w:numId w:val="15"/>
        </w:numPr>
        <w:spacing w:line="280" w:lineRule="exact"/>
        <w:rPr>
          <w:color w:val="000000"/>
          <w:sz w:val="20"/>
          <w:szCs w:val="20"/>
        </w:rPr>
      </w:pPr>
      <w:r w:rsidRPr="009270F7">
        <w:rPr>
          <w:color w:val="000000"/>
          <w:sz w:val="20"/>
          <w:szCs w:val="20"/>
        </w:rPr>
        <w:t xml:space="preserve">A Randomized, Double Blind, Placebo Controlled Phase 3 Trial of Immunotherapy With Autologous Antigen Presenting Cells Loaded With PA2024 (Provenge, APC8015) in Asymptomatic Subjects With Gleason Sum Less than or Equal to 7, Metastatic, Androgen Independent Prostatic Adenocarcinomas. </w:t>
      </w:r>
      <w:r w:rsidRPr="009270F7">
        <w:rPr>
          <w:b/>
          <w:color w:val="000000"/>
          <w:sz w:val="20"/>
          <w:szCs w:val="20"/>
          <w:u w:val="single"/>
        </w:rPr>
        <w:t>MO Koch</w:t>
      </w:r>
      <w:r w:rsidRPr="00F30858">
        <w:rPr>
          <w:color w:val="000000"/>
          <w:sz w:val="20"/>
          <w:szCs w:val="20"/>
        </w:rPr>
        <w:t xml:space="preserve"> </w:t>
      </w:r>
      <w:r w:rsidRPr="00F30858">
        <w:rPr>
          <w:b/>
          <w:color w:val="000000"/>
          <w:sz w:val="20"/>
          <w:szCs w:val="20"/>
        </w:rPr>
        <w:t>-</w:t>
      </w:r>
      <w:r w:rsidRPr="009270F7">
        <w:rPr>
          <w:color w:val="000000"/>
          <w:sz w:val="20"/>
          <w:szCs w:val="20"/>
        </w:rPr>
        <w:t xml:space="preserve"> Co-Principal Investigator.</w:t>
      </w:r>
    </w:p>
    <w:p w:rsidR="0016674F" w:rsidRPr="009270F7" w:rsidRDefault="0016674F" w:rsidP="0016674F">
      <w:pPr>
        <w:numPr>
          <w:ilvl w:val="0"/>
          <w:numId w:val="15"/>
        </w:numPr>
        <w:spacing w:line="280" w:lineRule="exact"/>
        <w:rPr>
          <w:color w:val="000000"/>
          <w:sz w:val="20"/>
          <w:szCs w:val="20"/>
        </w:rPr>
      </w:pPr>
      <w:r w:rsidRPr="009270F7">
        <w:rPr>
          <w:color w:val="000000"/>
          <w:sz w:val="20"/>
          <w:szCs w:val="20"/>
        </w:rPr>
        <w:t>14CL403: A Phase 4, Multicenter, Double-Blind, Placebo-Controlled, Parallel Study of Alvimopan for the Management of Postoperative Ileus in Subjects U</w:t>
      </w:r>
      <w:r>
        <w:rPr>
          <w:color w:val="000000"/>
          <w:sz w:val="20"/>
          <w:szCs w:val="20"/>
        </w:rPr>
        <w:t xml:space="preserve">ndergoing Radical Cystectomy. </w:t>
      </w:r>
      <w:r w:rsidRPr="009270F7">
        <w:rPr>
          <w:b/>
          <w:color w:val="000000"/>
          <w:sz w:val="20"/>
          <w:szCs w:val="20"/>
          <w:u w:val="single"/>
        </w:rPr>
        <w:t>MO Koch</w:t>
      </w:r>
      <w:r>
        <w:rPr>
          <w:color w:val="000000"/>
          <w:sz w:val="20"/>
          <w:szCs w:val="20"/>
        </w:rPr>
        <w:t xml:space="preserve"> </w:t>
      </w:r>
      <w:r w:rsidRPr="00F30858">
        <w:rPr>
          <w:b/>
          <w:color w:val="000000"/>
          <w:sz w:val="20"/>
          <w:szCs w:val="20"/>
        </w:rPr>
        <w:t>-</w:t>
      </w:r>
      <w:r w:rsidRPr="009270F7">
        <w:rPr>
          <w:color w:val="000000"/>
          <w:sz w:val="20"/>
          <w:szCs w:val="20"/>
        </w:rPr>
        <w:t xml:space="preserve"> Principal Investigator.</w:t>
      </w:r>
    </w:p>
    <w:p w:rsidR="0016674F" w:rsidRPr="00F30858" w:rsidRDefault="0016674F" w:rsidP="0016674F">
      <w:pPr>
        <w:numPr>
          <w:ilvl w:val="0"/>
          <w:numId w:val="15"/>
        </w:numPr>
        <w:spacing w:line="280" w:lineRule="exact"/>
        <w:rPr>
          <w:color w:val="000000"/>
          <w:sz w:val="20"/>
          <w:szCs w:val="20"/>
        </w:rPr>
      </w:pPr>
      <w:r w:rsidRPr="00F30858">
        <w:rPr>
          <w:color w:val="000000"/>
          <w:sz w:val="20"/>
          <w:szCs w:val="20"/>
        </w:rPr>
        <w:t xml:space="preserve">A Randomized, Phase 2, Open-Label Study Evaluating DN24-02 as Adjuvant Therapy in Subjects with High Risk HER2+ Urothelial Carcinoma. </w:t>
      </w:r>
      <w:r w:rsidRPr="00F30858">
        <w:rPr>
          <w:b/>
          <w:color w:val="000000"/>
          <w:sz w:val="20"/>
          <w:szCs w:val="20"/>
          <w:u w:val="single"/>
        </w:rPr>
        <w:t>MO Koch</w:t>
      </w:r>
      <w:r w:rsidRPr="00F30858">
        <w:rPr>
          <w:color w:val="000000"/>
          <w:sz w:val="20"/>
          <w:szCs w:val="20"/>
        </w:rPr>
        <w:t xml:space="preserve"> </w:t>
      </w:r>
      <w:r w:rsidRPr="00F30858">
        <w:rPr>
          <w:b/>
          <w:color w:val="000000"/>
          <w:sz w:val="20"/>
          <w:szCs w:val="20"/>
        </w:rPr>
        <w:t xml:space="preserve">- </w:t>
      </w:r>
      <w:r w:rsidRPr="00F30858">
        <w:rPr>
          <w:color w:val="000000"/>
          <w:sz w:val="20"/>
          <w:szCs w:val="20"/>
        </w:rPr>
        <w:t>Co-Principal Investigator.</w:t>
      </w:r>
    </w:p>
    <w:p w:rsidR="0016674F" w:rsidRPr="00F30858" w:rsidRDefault="0016674F" w:rsidP="0016674F">
      <w:pPr>
        <w:numPr>
          <w:ilvl w:val="0"/>
          <w:numId w:val="15"/>
        </w:numPr>
        <w:spacing w:line="280" w:lineRule="exact"/>
        <w:rPr>
          <w:color w:val="000000"/>
          <w:sz w:val="20"/>
          <w:szCs w:val="20"/>
        </w:rPr>
      </w:pPr>
      <w:r w:rsidRPr="00F30858">
        <w:rPr>
          <w:color w:val="000000"/>
          <w:sz w:val="20"/>
          <w:szCs w:val="20"/>
        </w:rPr>
        <w:t xml:space="preserve">A Randomized, Open-Label, Phase 2 Trial of Sipuleucel-T with Concurrent versus Sequential Administration of Abiraterone Acetate plus Prednisone in Men with Metastatic Castrate Resistant Prostate Cancer. </w:t>
      </w:r>
      <w:r w:rsidRPr="00F30858">
        <w:rPr>
          <w:b/>
          <w:color w:val="000000"/>
          <w:sz w:val="20"/>
          <w:szCs w:val="20"/>
          <w:u w:val="single"/>
        </w:rPr>
        <w:t>MO Koch</w:t>
      </w:r>
      <w:r>
        <w:rPr>
          <w:color w:val="000000"/>
          <w:sz w:val="20"/>
          <w:szCs w:val="20"/>
        </w:rPr>
        <w:t xml:space="preserve"> </w:t>
      </w:r>
      <w:r w:rsidRPr="00F30858">
        <w:rPr>
          <w:b/>
          <w:color w:val="000000"/>
          <w:sz w:val="20"/>
          <w:szCs w:val="20"/>
        </w:rPr>
        <w:t xml:space="preserve">- </w:t>
      </w:r>
      <w:r w:rsidRPr="00F30858">
        <w:rPr>
          <w:color w:val="000000"/>
          <w:sz w:val="20"/>
          <w:szCs w:val="20"/>
        </w:rPr>
        <w:t>Co-Principal Investigator.</w:t>
      </w:r>
    </w:p>
    <w:p w:rsidR="000D73CF" w:rsidRDefault="0016674F" w:rsidP="000D73CF">
      <w:pPr>
        <w:numPr>
          <w:ilvl w:val="0"/>
          <w:numId w:val="15"/>
        </w:numPr>
        <w:spacing w:line="280" w:lineRule="exact"/>
        <w:rPr>
          <w:color w:val="000000"/>
          <w:sz w:val="20"/>
          <w:szCs w:val="20"/>
        </w:rPr>
      </w:pPr>
      <w:r w:rsidRPr="009270F7">
        <w:rPr>
          <w:color w:val="000000"/>
          <w:sz w:val="20"/>
          <w:szCs w:val="20"/>
        </w:rPr>
        <w:t>Randomized controlled trial examining the return of urinary continence after robot-assisted radical prostatectomy with or wi</w:t>
      </w:r>
      <w:r>
        <w:rPr>
          <w:color w:val="000000"/>
          <w:sz w:val="20"/>
          <w:szCs w:val="20"/>
        </w:rPr>
        <w:t xml:space="preserve">thout a urethrovesical sling. </w:t>
      </w:r>
      <w:r w:rsidRPr="00F30858">
        <w:rPr>
          <w:b/>
          <w:color w:val="000000"/>
          <w:sz w:val="20"/>
          <w:szCs w:val="20"/>
          <w:u w:val="single"/>
        </w:rPr>
        <w:t>MO Koch</w:t>
      </w:r>
      <w:r>
        <w:rPr>
          <w:color w:val="000000"/>
          <w:sz w:val="20"/>
          <w:szCs w:val="20"/>
        </w:rPr>
        <w:t xml:space="preserve"> </w:t>
      </w:r>
      <w:r w:rsidRPr="00F30858">
        <w:rPr>
          <w:b/>
          <w:color w:val="000000"/>
          <w:sz w:val="20"/>
          <w:szCs w:val="20"/>
        </w:rPr>
        <w:t xml:space="preserve">- </w:t>
      </w:r>
      <w:r w:rsidRPr="009270F7">
        <w:rPr>
          <w:color w:val="000000"/>
          <w:sz w:val="20"/>
          <w:szCs w:val="20"/>
        </w:rPr>
        <w:t>Co-Principal Investigator.</w:t>
      </w:r>
    </w:p>
    <w:p w:rsidR="000D73CF" w:rsidRDefault="000D73CF" w:rsidP="000D73CF">
      <w:pPr>
        <w:spacing w:line="280" w:lineRule="exact"/>
        <w:ind w:left="720"/>
        <w:rPr>
          <w:color w:val="000000"/>
          <w:sz w:val="20"/>
          <w:szCs w:val="20"/>
        </w:rPr>
      </w:pPr>
    </w:p>
    <w:p w:rsidR="0016674F" w:rsidRPr="009270F7" w:rsidRDefault="000D73CF" w:rsidP="000D73CF">
      <w:pPr>
        <w:spacing w:after="0" w:line="240" w:lineRule="auto"/>
        <w:rPr>
          <w:color w:val="000000"/>
          <w:sz w:val="20"/>
          <w:szCs w:val="20"/>
        </w:rPr>
      </w:pPr>
      <w:r>
        <w:rPr>
          <w:color w:val="000000"/>
          <w:sz w:val="20"/>
          <w:szCs w:val="20"/>
        </w:rPr>
        <w:br w:type="page"/>
      </w:r>
    </w:p>
    <w:p w:rsidR="0016674F" w:rsidRPr="00F334F3" w:rsidRDefault="0016674F" w:rsidP="0016674F">
      <w:pPr>
        <w:spacing w:line="280" w:lineRule="exact"/>
        <w:rPr>
          <w:sz w:val="20"/>
          <w:szCs w:val="20"/>
        </w:rPr>
      </w:pPr>
      <w:r w:rsidRPr="00F334F3">
        <w:rPr>
          <w:b/>
          <w:bCs/>
          <w:sz w:val="20"/>
          <w:szCs w:val="20"/>
        </w:rPr>
        <w:lastRenderedPageBreak/>
        <w:t xml:space="preserve">PUBLICATIONS: </w:t>
      </w:r>
    </w:p>
    <w:p w:rsidR="0016674F" w:rsidRPr="00F334F3" w:rsidRDefault="0016674F" w:rsidP="0016674F">
      <w:pPr>
        <w:pStyle w:val="title1"/>
        <w:numPr>
          <w:ilvl w:val="0"/>
          <w:numId w:val="3"/>
        </w:numPr>
        <w:shd w:val="clear" w:color="auto" w:fill="FFFFFF"/>
        <w:rPr>
          <w:sz w:val="20"/>
          <w:szCs w:val="20"/>
        </w:rPr>
      </w:pPr>
      <w:r w:rsidRPr="00F334F3">
        <w:rPr>
          <w:b/>
          <w:bCs/>
          <w:sz w:val="20"/>
          <w:szCs w:val="20"/>
          <w:u w:val="single"/>
        </w:rPr>
        <w:t>Koch MO</w:t>
      </w:r>
      <w:r w:rsidRPr="00F334F3">
        <w:rPr>
          <w:sz w:val="20"/>
          <w:szCs w:val="20"/>
        </w:rPr>
        <w:t>, McDougal WS: Determination of renal function following urinary diversion through intestinal</w:t>
      </w:r>
    </w:p>
    <w:p w:rsidR="0016674F" w:rsidRPr="00F334F3" w:rsidRDefault="0016674F" w:rsidP="0016674F">
      <w:pPr>
        <w:pStyle w:val="title1"/>
        <w:shd w:val="clear" w:color="auto" w:fill="FFFFFF"/>
        <w:ind w:left="360" w:firstLine="360"/>
        <w:rPr>
          <w:sz w:val="20"/>
          <w:szCs w:val="20"/>
        </w:rPr>
      </w:pPr>
      <w:r w:rsidRPr="00F334F3">
        <w:rPr>
          <w:sz w:val="20"/>
          <w:szCs w:val="20"/>
        </w:rPr>
        <w:t>segments. J</w:t>
      </w:r>
      <w:r w:rsidRPr="00F334F3">
        <w:rPr>
          <w:rStyle w:val="jrnl"/>
          <w:sz w:val="20"/>
          <w:szCs w:val="20"/>
        </w:rPr>
        <w:t xml:space="preserve"> Urol</w:t>
      </w:r>
      <w:r w:rsidRPr="00F334F3">
        <w:rPr>
          <w:sz w:val="20"/>
          <w:szCs w:val="20"/>
        </w:rPr>
        <w:t>. 1985 Mar;133(3):517-20.</w:t>
      </w:r>
    </w:p>
    <w:p w:rsidR="0016674F" w:rsidRPr="00F334F3" w:rsidRDefault="0016674F" w:rsidP="0016674F">
      <w:pPr>
        <w:pStyle w:val="title1"/>
        <w:shd w:val="clear" w:color="auto" w:fill="FFFFFF"/>
        <w:ind w:left="720"/>
        <w:rPr>
          <w:b/>
          <w:bCs/>
          <w:sz w:val="20"/>
          <w:szCs w:val="20"/>
        </w:rPr>
      </w:pPr>
    </w:p>
    <w:p w:rsidR="0016674F" w:rsidRPr="00F334F3" w:rsidRDefault="0016674F" w:rsidP="0016674F">
      <w:pPr>
        <w:pStyle w:val="desc2"/>
        <w:numPr>
          <w:ilvl w:val="0"/>
          <w:numId w:val="3"/>
        </w:numPr>
        <w:shd w:val="clear" w:color="auto" w:fill="FFFFFF"/>
        <w:rPr>
          <w:sz w:val="20"/>
          <w:szCs w:val="20"/>
        </w:rPr>
      </w:pPr>
      <w:r w:rsidRPr="00F334F3">
        <w:rPr>
          <w:b/>
          <w:bCs/>
          <w:sz w:val="20"/>
          <w:szCs w:val="20"/>
          <w:u w:val="single"/>
        </w:rPr>
        <w:t>Koch MO</w:t>
      </w:r>
      <w:r w:rsidRPr="00F334F3">
        <w:rPr>
          <w:sz w:val="20"/>
          <w:szCs w:val="20"/>
        </w:rPr>
        <w:t>, McDougal WS: Chlorpromazine: adjuvant therapy for the metabolic derangements created by</w:t>
      </w:r>
    </w:p>
    <w:p w:rsidR="0016674F" w:rsidRPr="00F334F3" w:rsidRDefault="0016674F" w:rsidP="0016674F">
      <w:pPr>
        <w:pStyle w:val="desc2"/>
        <w:shd w:val="clear" w:color="auto" w:fill="FFFFFF"/>
        <w:ind w:left="360" w:firstLine="360"/>
        <w:rPr>
          <w:sz w:val="20"/>
          <w:szCs w:val="20"/>
        </w:rPr>
      </w:pPr>
      <w:r w:rsidRPr="00F334F3">
        <w:rPr>
          <w:sz w:val="20"/>
          <w:szCs w:val="20"/>
        </w:rPr>
        <w:t xml:space="preserve">urinary diversion through intestinal segments. </w:t>
      </w:r>
      <w:r w:rsidRPr="00F334F3">
        <w:rPr>
          <w:rStyle w:val="jrnl"/>
          <w:sz w:val="20"/>
          <w:szCs w:val="20"/>
        </w:rPr>
        <w:t>J Urol</w:t>
      </w:r>
      <w:r w:rsidRPr="00F334F3">
        <w:rPr>
          <w:sz w:val="20"/>
          <w:szCs w:val="20"/>
        </w:rPr>
        <w:t>. 1985 Jul;134(1):165-9.</w:t>
      </w:r>
    </w:p>
    <w:p w:rsidR="0016674F" w:rsidRPr="00F334F3" w:rsidRDefault="0016674F" w:rsidP="0016674F">
      <w:pPr>
        <w:pStyle w:val="Default"/>
        <w:ind w:left="720" w:hanging="720"/>
        <w:rPr>
          <w:rFonts w:ascii="Times New Roman" w:hAnsi="Times New Roman" w:cs="Times New Roman"/>
          <w:color w:val="auto"/>
          <w:sz w:val="20"/>
          <w:szCs w:val="20"/>
        </w:rPr>
      </w:pPr>
    </w:p>
    <w:p w:rsidR="0016674F" w:rsidRPr="00F334F3" w:rsidRDefault="0016674F" w:rsidP="0016674F">
      <w:pPr>
        <w:pStyle w:val="desc2"/>
        <w:numPr>
          <w:ilvl w:val="0"/>
          <w:numId w:val="3"/>
        </w:numPr>
        <w:shd w:val="clear" w:color="auto" w:fill="FFFFFF"/>
        <w:rPr>
          <w:sz w:val="20"/>
          <w:szCs w:val="20"/>
        </w:rPr>
      </w:pPr>
      <w:r w:rsidRPr="00F334F3">
        <w:rPr>
          <w:b/>
          <w:bCs/>
          <w:sz w:val="20"/>
          <w:szCs w:val="20"/>
          <w:u w:val="single"/>
        </w:rPr>
        <w:t>Koch MO</w:t>
      </w:r>
      <w:r w:rsidRPr="00F334F3">
        <w:rPr>
          <w:sz w:val="20"/>
          <w:szCs w:val="20"/>
        </w:rPr>
        <w:t>, McDougal WS: Nicotinic acid: treatment for the hyperchloremic acidosis following urinary</w:t>
      </w:r>
    </w:p>
    <w:p w:rsidR="0016674F" w:rsidRPr="00F334F3" w:rsidRDefault="0016674F" w:rsidP="0016674F">
      <w:pPr>
        <w:pStyle w:val="desc2"/>
        <w:shd w:val="clear" w:color="auto" w:fill="FFFFFF"/>
        <w:ind w:left="360" w:firstLine="360"/>
        <w:rPr>
          <w:sz w:val="20"/>
          <w:szCs w:val="20"/>
        </w:rPr>
      </w:pPr>
      <w:r w:rsidRPr="00F334F3">
        <w:rPr>
          <w:sz w:val="20"/>
          <w:szCs w:val="20"/>
        </w:rPr>
        <w:t xml:space="preserve">diversion through intestinal segments. </w:t>
      </w:r>
      <w:r w:rsidRPr="00F334F3">
        <w:rPr>
          <w:rStyle w:val="jrnl"/>
          <w:sz w:val="20"/>
          <w:szCs w:val="20"/>
        </w:rPr>
        <w:t>J Urol</w:t>
      </w:r>
      <w:r w:rsidRPr="00F334F3">
        <w:rPr>
          <w:sz w:val="20"/>
          <w:szCs w:val="20"/>
        </w:rPr>
        <w:t>. 1985 Jul;134(1):162-4.</w:t>
      </w:r>
    </w:p>
    <w:p w:rsidR="0016674F" w:rsidRPr="00F334F3" w:rsidRDefault="0016674F" w:rsidP="0016674F">
      <w:pPr>
        <w:pStyle w:val="desc2"/>
        <w:shd w:val="clear" w:color="auto" w:fill="FFFFFF"/>
        <w:rPr>
          <w:sz w:val="20"/>
          <w:szCs w:val="20"/>
        </w:rPr>
      </w:pPr>
    </w:p>
    <w:p w:rsidR="0016674F" w:rsidRPr="00F334F3" w:rsidRDefault="0016674F" w:rsidP="0016674F">
      <w:pPr>
        <w:pStyle w:val="desc2"/>
        <w:numPr>
          <w:ilvl w:val="0"/>
          <w:numId w:val="3"/>
        </w:numPr>
        <w:shd w:val="clear" w:color="auto" w:fill="FFFFFF"/>
        <w:rPr>
          <w:sz w:val="20"/>
          <w:szCs w:val="20"/>
        </w:rPr>
      </w:pPr>
      <w:r w:rsidRPr="00F334F3">
        <w:rPr>
          <w:b/>
          <w:bCs/>
          <w:sz w:val="20"/>
          <w:szCs w:val="20"/>
          <w:u w:val="single"/>
        </w:rPr>
        <w:t>Koch MO</w:t>
      </w:r>
      <w:r w:rsidRPr="00F334F3">
        <w:rPr>
          <w:sz w:val="20"/>
          <w:szCs w:val="20"/>
        </w:rPr>
        <w:t>, McDougal WS: The pathophysiology of hyperchloremic metabolic acidosis after urinary</w:t>
      </w:r>
    </w:p>
    <w:p w:rsidR="0016674F" w:rsidRPr="00F334F3" w:rsidRDefault="0016674F" w:rsidP="0016674F">
      <w:pPr>
        <w:pStyle w:val="desc2"/>
        <w:shd w:val="clear" w:color="auto" w:fill="FFFFFF"/>
        <w:ind w:left="360" w:firstLine="360"/>
        <w:rPr>
          <w:sz w:val="20"/>
          <w:szCs w:val="20"/>
        </w:rPr>
      </w:pPr>
      <w:r w:rsidRPr="00F334F3">
        <w:rPr>
          <w:sz w:val="20"/>
          <w:szCs w:val="20"/>
        </w:rPr>
        <w:t xml:space="preserve">diversion through intestinal segments. </w:t>
      </w:r>
      <w:r w:rsidRPr="00F334F3">
        <w:rPr>
          <w:rStyle w:val="jrnl"/>
          <w:sz w:val="20"/>
          <w:szCs w:val="20"/>
        </w:rPr>
        <w:t>Surgery</w:t>
      </w:r>
      <w:r w:rsidRPr="00F334F3">
        <w:rPr>
          <w:sz w:val="20"/>
          <w:szCs w:val="20"/>
        </w:rPr>
        <w:t>. 1985 Sep;98(3):561-70.</w:t>
      </w:r>
    </w:p>
    <w:p w:rsidR="0016674F" w:rsidRPr="00F334F3" w:rsidRDefault="0016674F" w:rsidP="0016674F">
      <w:pPr>
        <w:pStyle w:val="title1"/>
        <w:shd w:val="clear" w:color="auto" w:fill="FFFFFF"/>
        <w:ind w:left="360"/>
        <w:rPr>
          <w:sz w:val="20"/>
          <w:szCs w:val="20"/>
        </w:rPr>
      </w:pPr>
    </w:p>
    <w:p w:rsidR="0016674F" w:rsidRPr="00F334F3" w:rsidRDefault="0016674F" w:rsidP="0016674F">
      <w:pPr>
        <w:pStyle w:val="desc2"/>
        <w:numPr>
          <w:ilvl w:val="0"/>
          <w:numId w:val="3"/>
        </w:numPr>
        <w:shd w:val="clear" w:color="auto" w:fill="FFFFFF"/>
        <w:rPr>
          <w:sz w:val="20"/>
          <w:szCs w:val="20"/>
        </w:rPr>
      </w:pPr>
      <w:r w:rsidRPr="00F334F3">
        <w:rPr>
          <w:sz w:val="20"/>
          <w:szCs w:val="20"/>
        </w:rPr>
        <w:t xml:space="preserve">McDougal WS, </w:t>
      </w:r>
      <w:r w:rsidRPr="00F334F3">
        <w:rPr>
          <w:b/>
          <w:bCs/>
          <w:sz w:val="20"/>
          <w:szCs w:val="20"/>
          <w:u w:val="single"/>
        </w:rPr>
        <w:t>Koch MO</w:t>
      </w:r>
      <w:r w:rsidRPr="00F334F3">
        <w:rPr>
          <w:sz w:val="20"/>
          <w:szCs w:val="20"/>
        </w:rPr>
        <w:t>: Accurate determination of renal function in patients with intestinal urinary</w:t>
      </w:r>
    </w:p>
    <w:p w:rsidR="0016674F" w:rsidRPr="00F334F3" w:rsidRDefault="0016674F" w:rsidP="0016674F">
      <w:pPr>
        <w:pStyle w:val="desc2"/>
        <w:shd w:val="clear" w:color="auto" w:fill="FFFFFF"/>
        <w:ind w:left="360" w:firstLine="360"/>
        <w:rPr>
          <w:sz w:val="20"/>
          <w:szCs w:val="20"/>
        </w:rPr>
      </w:pPr>
      <w:r w:rsidRPr="00F334F3">
        <w:rPr>
          <w:sz w:val="20"/>
          <w:szCs w:val="20"/>
        </w:rPr>
        <w:t xml:space="preserve">diversions. </w:t>
      </w:r>
      <w:r w:rsidRPr="00F334F3">
        <w:rPr>
          <w:rStyle w:val="jrnl"/>
          <w:sz w:val="20"/>
          <w:szCs w:val="20"/>
        </w:rPr>
        <w:t>J Urol</w:t>
      </w:r>
      <w:r w:rsidRPr="00F334F3">
        <w:rPr>
          <w:sz w:val="20"/>
          <w:szCs w:val="20"/>
        </w:rPr>
        <w:t>. 1986 Jun;135(6):1175-8.</w:t>
      </w:r>
    </w:p>
    <w:p w:rsidR="0016674F" w:rsidRPr="00F334F3" w:rsidRDefault="0016674F" w:rsidP="0016674F">
      <w:pPr>
        <w:pStyle w:val="desc2"/>
        <w:shd w:val="clear" w:color="auto" w:fill="FFFFFF"/>
        <w:ind w:left="360"/>
        <w:rPr>
          <w:sz w:val="20"/>
          <w:szCs w:val="20"/>
        </w:rPr>
      </w:pPr>
    </w:p>
    <w:p w:rsidR="0016674F" w:rsidRPr="00F334F3" w:rsidRDefault="0016674F" w:rsidP="0016674F">
      <w:pPr>
        <w:pStyle w:val="desc2"/>
        <w:numPr>
          <w:ilvl w:val="0"/>
          <w:numId w:val="3"/>
        </w:numPr>
        <w:shd w:val="clear" w:color="auto" w:fill="FFFFFF"/>
        <w:rPr>
          <w:sz w:val="20"/>
          <w:szCs w:val="20"/>
        </w:rPr>
      </w:pPr>
      <w:r w:rsidRPr="00F334F3">
        <w:rPr>
          <w:b/>
          <w:bCs/>
          <w:sz w:val="20"/>
          <w:szCs w:val="20"/>
          <w:u w:val="single"/>
        </w:rPr>
        <w:t>Koch MO</w:t>
      </w:r>
      <w:r w:rsidRPr="00F334F3">
        <w:rPr>
          <w:sz w:val="20"/>
          <w:szCs w:val="20"/>
        </w:rPr>
        <w:t xml:space="preserve">, McDougal WS: Urologic causes of the acute abdomen. </w:t>
      </w:r>
      <w:r w:rsidRPr="00F334F3">
        <w:rPr>
          <w:rStyle w:val="jrnl"/>
          <w:sz w:val="20"/>
          <w:szCs w:val="20"/>
        </w:rPr>
        <w:t>Surg Clin North Am</w:t>
      </w:r>
      <w:r w:rsidRPr="00F334F3">
        <w:rPr>
          <w:sz w:val="20"/>
          <w:szCs w:val="20"/>
        </w:rPr>
        <w:t xml:space="preserve">. 1988 </w:t>
      </w:r>
    </w:p>
    <w:p w:rsidR="0016674F" w:rsidRPr="00F334F3" w:rsidRDefault="0016674F" w:rsidP="0016674F">
      <w:pPr>
        <w:pStyle w:val="desc2"/>
        <w:shd w:val="clear" w:color="auto" w:fill="FFFFFF"/>
        <w:ind w:firstLine="720"/>
        <w:rPr>
          <w:sz w:val="20"/>
          <w:szCs w:val="20"/>
        </w:rPr>
      </w:pPr>
      <w:r w:rsidRPr="00F334F3">
        <w:rPr>
          <w:sz w:val="20"/>
          <w:szCs w:val="20"/>
        </w:rPr>
        <w:t xml:space="preserve">Apr;68(2):399-413. </w:t>
      </w:r>
    </w:p>
    <w:p w:rsidR="0016674F" w:rsidRPr="00F334F3" w:rsidRDefault="0016674F" w:rsidP="0016674F">
      <w:pPr>
        <w:pStyle w:val="desc2"/>
        <w:shd w:val="clear" w:color="auto" w:fill="FFFFFF"/>
        <w:ind w:left="360"/>
        <w:rPr>
          <w:sz w:val="20"/>
          <w:szCs w:val="20"/>
        </w:rPr>
      </w:pPr>
    </w:p>
    <w:p w:rsidR="0016674F" w:rsidRPr="00F334F3" w:rsidRDefault="0016674F" w:rsidP="0016674F">
      <w:pPr>
        <w:pStyle w:val="desc2"/>
        <w:numPr>
          <w:ilvl w:val="0"/>
          <w:numId w:val="3"/>
        </w:numPr>
        <w:shd w:val="clear" w:color="auto" w:fill="FFFFFF"/>
        <w:rPr>
          <w:sz w:val="20"/>
          <w:szCs w:val="20"/>
        </w:rPr>
      </w:pPr>
      <w:r w:rsidRPr="00F334F3">
        <w:rPr>
          <w:sz w:val="20"/>
          <w:szCs w:val="20"/>
        </w:rPr>
        <w:t xml:space="preserve">McDougal WS, </w:t>
      </w:r>
      <w:r w:rsidRPr="00F334F3">
        <w:rPr>
          <w:b/>
          <w:bCs/>
          <w:sz w:val="20"/>
          <w:szCs w:val="20"/>
          <w:u w:val="single"/>
        </w:rPr>
        <w:t>Koch MO</w:t>
      </w:r>
      <w:r w:rsidRPr="00F334F3">
        <w:rPr>
          <w:sz w:val="20"/>
          <w:szCs w:val="20"/>
        </w:rPr>
        <w:t>, Shands C 3</w:t>
      </w:r>
      <w:r w:rsidRPr="00F334F3">
        <w:rPr>
          <w:sz w:val="20"/>
          <w:szCs w:val="20"/>
          <w:vertAlign w:val="superscript"/>
        </w:rPr>
        <w:t>rd</w:t>
      </w:r>
      <w:r w:rsidRPr="00F334F3">
        <w:rPr>
          <w:sz w:val="20"/>
          <w:szCs w:val="20"/>
        </w:rPr>
        <w:t xml:space="preserve">, Price RR: Bony demineralization following urinary intestinal </w:t>
      </w:r>
    </w:p>
    <w:p w:rsidR="0016674F" w:rsidRPr="00F334F3" w:rsidRDefault="0016674F" w:rsidP="0016674F">
      <w:pPr>
        <w:pStyle w:val="desc2"/>
        <w:shd w:val="clear" w:color="auto" w:fill="FFFFFF"/>
        <w:ind w:left="360" w:firstLine="360"/>
        <w:rPr>
          <w:sz w:val="20"/>
          <w:szCs w:val="20"/>
        </w:rPr>
      </w:pPr>
      <w:r w:rsidRPr="00F334F3">
        <w:rPr>
          <w:sz w:val="20"/>
          <w:szCs w:val="20"/>
        </w:rPr>
        <w:t xml:space="preserve">diversion. </w:t>
      </w:r>
      <w:r w:rsidRPr="00F334F3">
        <w:rPr>
          <w:rStyle w:val="jrnl"/>
          <w:sz w:val="20"/>
          <w:szCs w:val="20"/>
        </w:rPr>
        <w:t>J Urol</w:t>
      </w:r>
      <w:r w:rsidRPr="00F334F3">
        <w:rPr>
          <w:sz w:val="20"/>
          <w:szCs w:val="20"/>
        </w:rPr>
        <w:t>. 1988 Oct;140(4):853-5.</w:t>
      </w:r>
    </w:p>
    <w:p w:rsidR="0016674F" w:rsidRPr="00F334F3" w:rsidRDefault="0016674F" w:rsidP="0016674F">
      <w:pPr>
        <w:pStyle w:val="desc2"/>
        <w:shd w:val="clear" w:color="auto" w:fill="FFFFFF"/>
        <w:rPr>
          <w:sz w:val="20"/>
          <w:szCs w:val="20"/>
        </w:rPr>
      </w:pPr>
    </w:p>
    <w:p w:rsidR="0016674F" w:rsidRPr="00F334F3" w:rsidRDefault="0016674F" w:rsidP="0016674F">
      <w:pPr>
        <w:pStyle w:val="desc2"/>
        <w:numPr>
          <w:ilvl w:val="0"/>
          <w:numId w:val="3"/>
        </w:numPr>
        <w:shd w:val="clear" w:color="auto" w:fill="FFFFFF"/>
        <w:rPr>
          <w:sz w:val="20"/>
          <w:szCs w:val="20"/>
        </w:rPr>
      </w:pPr>
      <w:r w:rsidRPr="00F334F3">
        <w:rPr>
          <w:b/>
          <w:bCs/>
          <w:sz w:val="20"/>
          <w:szCs w:val="20"/>
          <w:u w:val="single"/>
        </w:rPr>
        <w:t>Koch MO</w:t>
      </w:r>
      <w:r w:rsidRPr="00F334F3">
        <w:rPr>
          <w:sz w:val="20"/>
          <w:szCs w:val="20"/>
        </w:rPr>
        <w:t>, McDougal WS: Bone demineralization following ureterosigmoid anastomosis: an experimental</w:t>
      </w:r>
    </w:p>
    <w:p w:rsidR="0016674F" w:rsidRPr="00F334F3" w:rsidRDefault="0016674F" w:rsidP="0016674F">
      <w:pPr>
        <w:pStyle w:val="desc2"/>
        <w:shd w:val="clear" w:color="auto" w:fill="FFFFFF"/>
        <w:ind w:left="360" w:firstLine="360"/>
        <w:rPr>
          <w:sz w:val="20"/>
          <w:szCs w:val="20"/>
        </w:rPr>
      </w:pPr>
      <w:r w:rsidRPr="00F334F3">
        <w:rPr>
          <w:sz w:val="20"/>
          <w:szCs w:val="20"/>
        </w:rPr>
        <w:t xml:space="preserve">study in rats. </w:t>
      </w:r>
      <w:r w:rsidRPr="00F334F3">
        <w:rPr>
          <w:rStyle w:val="jrnl"/>
          <w:sz w:val="20"/>
          <w:szCs w:val="20"/>
        </w:rPr>
        <w:t>J Urol</w:t>
      </w:r>
      <w:r w:rsidRPr="00F334F3">
        <w:rPr>
          <w:sz w:val="20"/>
          <w:szCs w:val="20"/>
        </w:rPr>
        <w:t>. 1988 Oct;140(4):856-9. Erratum in: J Urol 1989 Jan;141(1):192.</w:t>
      </w:r>
    </w:p>
    <w:p w:rsidR="0016674F" w:rsidRPr="00F334F3" w:rsidRDefault="0016674F" w:rsidP="0016674F">
      <w:pPr>
        <w:pStyle w:val="desc2"/>
        <w:shd w:val="clear" w:color="auto" w:fill="FFFFFF"/>
        <w:rPr>
          <w:sz w:val="20"/>
          <w:szCs w:val="20"/>
        </w:rPr>
      </w:pPr>
    </w:p>
    <w:p w:rsidR="0016674F" w:rsidRPr="00F334F3" w:rsidRDefault="0016674F" w:rsidP="0016674F">
      <w:pPr>
        <w:pStyle w:val="desc2"/>
        <w:numPr>
          <w:ilvl w:val="0"/>
          <w:numId w:val="3"/>
        </w:numPr>
        <w:shd w:val="clear" w:color="auto" w:fill="FFFFFF"/>
        <w:rPr>
          <w:sz w:val="20"/>
          <w:szCs w:val="20"/>
        </w:rPr>
      </w:pPr>
      <w:r w:rsidRPr="00F334F3">
        <w:rPr>
          <w:b/>
          <w:bCs/>
          <w:sz w:val="20"/>
          <w:szCs w:val="20"/>
          <w:u w:val="single"/>
        </w:rPr>
        <w:t>Koch MO</w:t>
      </w:r>
      <w:r w:rsidRPr="00F334F3">
        <w:rPr>
          <w:sz w:val="20"/>
          <w:szCs w:val="20"/>
        </w:rPr>
        <w:t xml:space="preserve">, McDougal WS: Penile carcinoma: the case for primary lymphadenectomy. </w:t>
      </w:r>
      <w:r w:rsidRPr="00F334F3">
        <w:rPr>
          <w:rStyle w:val="jrnl"/>
          <w:sz w:val="20"/>
          <w:szCs w:val="20"/>
        </w:rPr>
        <w:t>Cancer Treat Res</w:t>
      </w:r>
      <w:r w:rsidRPr="00F334F3">
        <w:rPr>
          <w:sz w:val="20"/>
          <w:szCs w:val="20"/>
        </w:rPr>
        <w:t>.</w:t>
      </w:r>
    </w:p>
    <w:p w:rsidR="0016674F" w:rsidRPr="00F334F3" w:rsidRDefault="0016674F" w:rsidP="0016674F">
      <w:pPr>
        <w:pStyle w:val="desc2"/>
        <w:shd w:val="clear" w:color="auto" w:fill="FFFFFF"/>
        <w:ind w:left="360" w:firstLine="360"/>
        <w:rPr>
          <w:sz w:val="20"/>
          <w:szCs w:val="20"/>
        </w:rPr>
      </w:pPr>
      <w:r w:rsidRPr="00F334F3">
        <w:rPr>
          <w:sz w:val="20"/>
          <w:szCs w:val="20"/>
        </w:rPr>
        <w:t>1989;46:55-64.</w:t>
      </w:r>
    </w:p>
    <w:p w:rsidR="0016674F" w:rsidRPr="00F334F3" w:rsidRDefault="0016674F" w:rsidP="0016674F">
      <w:pPr>
        <w:pStyle w:val="desc2"/>
        <w:shd w:val="clear" w:color="auto" w:fill="FFFFFF"/>
        <w:rPr>
          <w:sz w:val="20"/>
          <w:szCs w:val="20"/>
        </w:rPr>
      </w:pPr>
    </w:p>
    <w:p w:rsidR="0016674F" w:rsidRPr="00F334F3" w:rsidRDefault="0016674F" w:rsidP="0016674F">
      <w:pPr>
        <w:pStyle w:val="desc2"/>
        <w:numPr>
          <w:ilvl w:val="0"/>
          <w:numId w:val="3"/>
        </w:numPr>
        <w:shd w:val="clear" w:color="auto" w:fill="FFFFFF"/>
        <w:rPr>
          <w:sz w:val="20"/>
          <w:szCs w:val="20"/>
        </w:rPr>
      </w:pPr>
      <w:r w:rsidRPr="00F334F3">
        <w:rPr>
          <w:sz w:val="20"/>
          <w:szCs w:val="20"/>
        </w:rPr>
        <w:t xml:space="preserve">McDougal WS, </w:t>
      </w:r>
      <w:r w:rsidRPr="00F334F3">
        <w:rPr>
          <w:b/>
          <w:bCs/>
          <w:sz w:val="20"/>
          <w:szCs w:val="20"/>
          <w:u w:val="single"/>
        </w:rPr>
        <w:t>Koch MO</w:t>
      </w:r>
      <w:r w:rsidRPr="00F334F3">
        <w:rPr>
          <w:b/>
          <w:bCs/>
          <w:sz w:val="20"/>
          <w:szCs w:val="20"/>
        </w:rPr>
        <w:t xml:space="preserve">: </w:t>
      </w:r>
      <w:r w:rsidRPr="00F334F3">
        <w:rPr>
          <w:sz w:val="20"/>
          <w:szCs w:val="20"/>
        </w:rPr>
        <w:fldChar w:fldCharType="begin"/>
      </w:r>
      <w:r w:rsidRPr="00F334F3">
        <w:rPr>
          <w:sz w:val="20"/>
          <w:szCs w:val="20"/>
        </w:rPr>
        <w:instrText xml:space="preserve"> HYPERLINK "http://www.ncbi.nlm.nih.gov/pubmed/2709657" </w:instrText>
      </w:r>
      <w:r w:rsidRPr="00F334F3">
        <w:rPr>
          <w:sz w:val="20"/>
          <w:szCs w:val="20"/>
        </w:rPr>
        <w:fldChar w:fldCharType="separate"/>
      </w:r>
      <w:r w:rsidRPr="00F334F3">
        <w:rPr>
          <w:sz w:val="20"/>
          <w:szCs w:val="20"/>
        </w:rPr>
        <w:t>Effect of sulfate on calcium and magnesium homeostasis following urinary</w:t>
      </w:r>
    </w:p>
    <w:p w:rsidR="0016674F" w:rsidRPr="000D73CF" w:rsidRDefault="0016674F" w:rsidP="000D73CF">
      <w:pPr>
        <w:pStyle w:val="desc2"/>
        <w:shd w:val="clear" w:color="auto" w:fill="FFFFFF"/>
        <w:ind w:left="720"/>
        <w:rPr>
          <w:sz w:val="20"/>
          <w:szCs w:val="20"/>
        </w:rPr>
      </w:pPr>
      <w:r w:rsidRPr="00F334F3">
        <w:rPr>
          <w:sz w:val="20"/>
          <w:szCs w:val="20"/>
        </w:rPr>
        <w:t>diversion.</w:t>
      </w:r>
      <w:r w:rsidRPr="00F334F3">
        <w:rPr>
          <w:sz w:val="20"/>
          <w:szCs w:val="20"/>
        </w:rPr>
        <w:fldChar w:fldCharType="end"/>
      </w:r>
      <w:r w:rsidRPr="00F334F3">
        <w:rPr>
          <w:sz w:val="20"/>
          <w:szCs w:val="20"/>
        </w:rPr>
        <w:t xml:space="preserve"> </w:t>
      </w:r>
      <w:r w:rsidRPr="00F334F3">
        <w:rPr>
          <w:rStyle w:val="jrnl"/>
          <w:sz w:val="20"/>
          <w:szCs w:val="20"/>
        </w:rPr>
        <w:t>Kidney Int</w:t>
      </w:r>
      <w:r w:rsidR="000D73CF">
        <w:rPr>
          <w:sz w:val="20"/>
          <w:szCs w:val="20"/>
        </w:rPr>
        <w:t>. 1989 Jan;35(1):105-15</w:t>
      </w:r>
    </w:p>
    <w:p w:rsidR="0016674F" w:rsidRPr="00F334F3" w:rsidRDefault="0016674F" w:rsidP="0016674F">
      <w:pPr>
        <w:pStyle w:val="desc2"/>
        <w:shd w:val="clear" w:color="auto" w:fill="FFFFFF"/>
        <w:rPr>
          <w:b/>
          <w:sz w:val="20"/>
          <w:szCs w:val="20"/>
        </w:rPr>
      </w:pPr>
    </w:p>
    <w:p w:rsidR="0016674F" w:rsidRPr="00F334F3" w:rsidRDefault="0016674F" w:rsidP="0016674F">
      <w:pPr>
        <w:pStyle w:val="desc2"/>
        <w:numPr>
          <w:ilvl w:val="0"/>
          <w:numId w:val="3"/>
        </w:numPr>
        <w:shd w:val="clear" w:color="auto" w:fill="FFFFFF"/>
        <w:rPr>
          <w:sz w:val="20"/>
          <w:szCs w:val="20"/>
        </w:rPr>
      </w:pPr>
      <w:r w:rsidRPr="00F334F3">
        <w:rPr>
          <w:sz w:val="20"/>
          <w:szCs w:val="20"/>
        </w:rPr>
        <w:t xml:space="preserve">McDougal WS, </w:t>
      </w:r>
      <w:r w:rsidRPr="00F334F3">
        <w:rPr>
          <w:b/>
          <w:bCs/>
          <w:sz w:val="20"/>
          <w:szCs w:val="20"/>
          <w:u w:val="single"/>
        </w:rPr>
        <w:t>Koch MO</w:t>
      </w:r>
      <w:r w:rsidRPr="00F334F3">
        <w:rPr>
          <w:b/>
          <w:bCs/>
          <w:sz w:val="20"/>
          <w:szCs w:val="20"/>
        </w:rPr>
        <w:t xml:space="preserve">: </w:t>
      </w:r>
      <w:r w:rsidRPr="00F334F3">
        <w:rPr>
          <w:sz w:val="20"/>
          <w:szCs w:val="20"/>
        </w:rPr>
        <w:fldChar w:fldCharType="begin"/>
      </w:r>
      <w:r w:rsidRPr="00F334F3">
        <w:rPr>
          <w:sz w:val="20"/>
          <w:szCs w:val="20"/>
        </w:rPr>
        <w:instrText xml:space="preserve"> HYPERLINK "http://www.ncbi.nlm.nih.gov/pubmed/2709509" </w:instrText>
      </w:r>
      <w:r w:rsidRPr="00F334F3">
        <w:rPr>
          <w:sz w:val="20"/>
          <w:szCs w:val="20"/>
        </w:rPr>
        <w:fldChar w:fldCharType="separate"/>
      </w:r>
      <w:r w:rsidRPr="00F334F3">
        <w:rPr>
          <w:sz w:val="20"/>
          <w:szCs w:val="20"/>
        </w:rPr>
        <w:t>Phallic reconstruction during exenterative surgery for invasive urethral</w:t>
      </w:r>
    </w:p>
    <w:p w:rsidR="0016674F" w:rsidRPr="00F334F3" w:rsidRDefault="0016674F" w:rsidP="0016674F">
      <w:pPr>
        <w:pStyle w:val="desc2"/>
        <w:shd w:val="clear" w:color="auto" w:fill="FFFFFF"/>
        <w:ind w:left="360" w:firstLine="360"/>
        <w:rPr>
          <w:sz w:val="20"/>
          <w:szCs w:val="20"/>
        </w:rPr>
      </w:pPr>
      <w:r w:rsidRPr="00F334F3">
        <w:rPr>
          <w:sz w:val="20"/>
          <w:szCs w:val="20"/>
        </w:rPr>
        <w:t>carcinoma.</w:t>
      </w:r>
      <w:r w:rsidRPr="00F334F3">
        <w:rPr>
          <w:sz w:val="20"/>
          <w:szCs w:val="20"/>
        </w:rPr>
        <w:fldChar w:fldCharType="end"/>
      </w:r>
      <w:r w:rsidRPr="00F334F3">
        <w:rPr>
          <w:sz w:val="20"/>
          <w:szCs w:val="20"/>
        </w:rPr>
        <w:t xml:space="preserve"> </w:t>
      </w:r>
      <w:r w:rsidRPr="00F334F3">
        <w:rPr>
          <w:rStyle w:val="jrnl"/>
          <w:sz w:val="20"/>
          <w:szCs w:val="20"/>
        </w:rPr>
        <w:t>J Urol</w:t>
      </w:r>
      <w:r w:rsidRPr="00F334F3">
        <w:rPr>
          <w:sz w:val="20"/>
          <w:szCs w:val="20"/>
        </w:rPr>
        <w:t>. 1989 May;141(5):1201-3.</w:t>
      </w:r>
    </w:p>
    <w:p w:rsidR="0016674F" w:rsidRPr="00F334F3" w:rsidRDefault="0016674F" w:rsidP="0016674F">
      <w:pPr>
        <w:pStyle w:val="desc2"/>
        <w:shd w:val="clear" w:color="auto" w:fill="FFFFFF"/>
        <w:ind w:left="360"/>
        <w:rPr>
          <w:sz w:val="20"/>
          <w:szCs w:val="20"/>
        </w:rPr>
      </w:pPr>
    </w:p>
    <w:p w:rsidR="0016674F" w:rsidRPr="00F334F3" w:rsidRDefault="0016674F" w:rsidP="0016674F">
      <w:pPr>
        <w:pStyle w:val="desc2"/>
        <w:numPr>
          <w:ilvl w:val="0"/>
          <w:numId w:val="3"/>
        </w:numPr>
        <w:shd w:val="clear" w:color="auto" w:fill="FFFFFF"/>
        <w:rPr>
          <w:sz w:val="20"/>
          <w:szCs w:val="20"/>
        </w:rPr>
      </w:pPr>
      <w:r w:rsidRPr="00F334F3">
        <w:rPr>
          <w:sz w:val="20"/>
          <w:szCs w:val="20"/>
        </w:rPr>
        <w:t xml:space="preserve">Erb RE, Kaufman AJ, </w:t>
      </w:r>
      <w:r w:rsidRPr="00F334F3">
        <w:rPr>
          <w:b/>
          <w:bCs/>
          <w:sz w:val="20"/>
          <w:szCs w:val="20"/>
          <w:u w:val="single"/>
        </w:rPr>
        <w:t>Koch MO</w:t>
      </w:r>
      <w:r w:rsidRPr="00F334F3">
        <w:rPr>
          <w:sz w:val="20"/>
          <w:szCs w:val="20"/>
        </w:rPr>
        <w:t xml:space="preserve">, Dutt KS, Burnett LS, Winfield AC: </w:t>
      </w:r>
      <w:r w:rsidRPr="00F334F3">
        <w:rPr>
          <w:sz w:val="20"/>
          <w:szCs w:val="20"/>
        </w:rPr>
        <w:fldChar w:fldCharType="begin"/>
      </w:r>
      <w:r w:rsidRPr="00F334F3">
        <w:rPr>
          <w:sz w:val="20"/>
          <w:szCs w:val="20"/>
        </w:rPr>
        <w:instrText xml:space="preserve"> HYPERLINK "http://www.ncbi.nlm.nih.gov/pubmed/2173191" </w:instrText>
      </w:r>
      <w:r w:rsidRPr="00F334F3">
        <w:rPr>
          <w:sz w:val="20"/>
          <w:szCs w:val="20"/>
        </w:rPr>
        <w:fldChar w:fldCharType="separate"/>
      </w:r>
      <w:r w:rsidRPr="00F334F3">
        <w:rPr>
          <w:sz w:val="20"/>
          <w:szCs w:val="20"/>
        </w:rPr>
        <w:t>Adenocarcinoma in a sigmoid</w:t>
      </w:r>
    </w:p>
    <w:p w:rsidR="0016674F" w:rsidRPr="00F334F3" w:rsidRDefault="0016674F" w:rsidP="0016674F">
      <w:pPr>
        <w:pStyle w:val="desc2"/>
        <w:shd w:val="clear" w:color="auto" w:fill="FFFFFF"/>
        <w:ind w:left="360" w:firstLine="360"/>
        <w:rPr>
          <w:sz w:val="20"/>
          <w:szCs w:val="20"/>
        </w:rPr>
      </w:pPr>
      <w:r w:rsidRPr="00F334F3">
        <w:rPr>
          <w:sz w:val="20"/>
          <w:szCs w:val="20"/>
        </w:rPr>
        <w:t>conduit: case report.</w:t>
      </w:r>
      <w:r w:rsidRPr="00F334F3">
        <w:rPr>
          <w:sz w:val="20"/>
          <w:szCs w:val="20"/>
        </w:rPr>
        <w:fldChar w:fldCharType="end"/>
      </w:r>
      <w:r w:rsidRPr="00F334F3">
        <w:rPr>
          <w:sz w:val="20"/>
          <w:szCs w:val="20"/>
        </w:rPr>
        <w:t xml:space="preserve"> </w:t>
      </w:r>
      <w:r w:rsidRPr="00F334F3">
        <w:rPr>
          <w:rStyle w:val="jrnl"/>
          <w:sz w:val="20"/>
          <w:szCs w:val="20"/>
        </w:rPr>
        <w:t>Urol Radiol</w:t>
      </w:r>
      <w:r w:rsidRPr="00F334F3">
        <w:rPr>
          <w:sz w:val="20"/>
          <w:szCs w:val="20"/>
        </w:rPr>
        <w:t>. 1990;12(2):115-7</w:t>
      </w:r>
    </w:p>
    <w:p w:rsidR="0016674F" w:rsidRPr="00F334F3" w:rsidRDefault="0016674F" w:rsidP="0016674F">
      <w:pPr>
        <w:pStyle w:val="desc2"/>
        <w:shd w:val="clear" w:color="auto" w:fill="FFFFFF"/>
        <w:rPr>
          <w:sz w:val="20"/>
          <w:szCs w:val="20"/>
        </w:rPr>
      </w:pPr>
    </w:p>
    <w:p w:rsidR="0016674F" w:rsidRPr="00F334F3" w:rsidRDefault="0016674F" w:rsidP="0016674F">
      <w:pPr>
        <w:pStyle w:val="desc2"/>
        <w:numPr>
          <w:ilvl w:val="0"/>
          <w:numId w:val="3"/>
        </w:numPr>
        <w:shd w:val="clear" w:color="auto" w:fill="FFFFFF"/>
        <w:rPr>
          <w:sz w:val="20"/>
          <w:szCs w:val="20"/>
        </w:rPr>
      </w:pPr>
      <w:r w:rsidRPr="00F334F3">
        <w:rPr>
          <w:b/>
          <w:bCs/>
          <w:sz w:val="20"/>
          <w:szCs w:val="20"/>
          <w:u w:val="single"/>
        </w:rPr>
        <w:t>Koch MO</w:t>
      </w:r>
      <w:r w:rsidRPr="00F334F3">
        <w:rPr>
          <w:sz w:val="20"/>
          <w:szCs w:val="20"/>
        </w:rPr>
        <w:t xml:space="preserve">, Gurevitch E, Hill DE, McDougal WS: </w:t>
      </w:r>
      <w:r w:rsidRPr="00F334F3">
        <w:rPr>
          <w:sz w:val="20"/>
          <w:szCs w:val="20"/>
        </w:rPr>
        <w:fldChar w:fldCharType="begin"/>
      </w:r>
      <w:r w:rsidRPr="00F334F3">
        <w:rPr>
          <w:sz w:val="20"/>
          <w:szCs w:val="20"/>
        </w:rPr>
        <w:instrText xml:space="preserve"> HYPERLINK "http://www.ncbi.nlm.nih.gov/pubmed/2342200" </w:instrText>
      </w:r>
      <w:r w:rsidRPr="00F334F3">
        <w:rPr>
          <w:sz w:val="20"/>
          <w:szCs w:val="20"/>
        </w:rPr>
        <w:fldChar w:fldCharType="separate"/>
      </w:r>
      <w:r w:rsidRPr="00F334F3">
        <w:rPr>
          <w:sz w:val="20"/>
          <w:szCs w:val="20"/>
        </w:rPr>
        <w:t>Urinary solute transport by intestinal segments: a</w:t>
      </w:r>
    </w:p>
    <w:p w:rsidR="0016674F" w:rsidRPr="00F334F3" w:rsidRDefault="0016674F" w:rsidP="0016674F">
      <w:pPr>
        <w:pStyle w:val="desc2"/>
        <w:shd w:val="clear" w:color="auto" w:fill="FFFFFF"/>
        <w:ind w:left="360" w:firstLine="360"/>
        <w:rPr>
          <w:sz w:val="20"/>
          <w:szCs w:val="20"/>
        </w:rPr>
      </w:pPr>
      <w:r w:rsidRPr="00F334F3">
        <w:rPr>
          <w:sz w:val="20"/>
          <w:szCs w:val="20"/>
        </w:rPr>
        <w:t>comparative study of ileum and colon in rats.</w:t>
      </w:r>
      <w:r w:rsidRPr="00F334F3">
        <w:rPr>
          <w:sz w:val="20"/>
          <w:szCs w:val="20"/>
        </w:rPr>
        <w:fldChar w:fldCharType="end"/>
      </w:r>
      <w:r w:rsidRPr="00F334F3">
        <w:rPr>
          <w:sz w:val="20"/>
          <w:szCs w:val="20"/>
        </w:rPr>
        <w:t xml:space="preserve"> </w:t>
      </w:r>
      <w:r w:rsidRPr="00F334F3">
        <w:rPr>
          <w:rStyle w:val="jrnl"/>
          <w:sz w:val="20"/>
          <w:szCs w:val="20"/>
        </w:rPr>
        <w:t>J Urol</w:t>
      </w:r>
      <w:r w:rsidRPr="00F334F3">
        <w:rPr>
          <w:sz w:val="20"/>
          <w:szCs w:val="20"/>
        </w:rPr>
        <w:t>. 1990 Jun;143(6):1275-9.</w:t>
      </w:r>
    </w:p>
    <w:p w:rsidR="0016674F" w:rsidRPr="00F334F3" w:rsidRDefault="0016674F" w:rsidP="0016674F">
      <w:pPr>
        <w:pStyle w:val="desc2"/>
        <w:shd w:val="clear" w:color="auto" w:fill="FFFFFF"/>
        <w:ind w:left="360"/>
        <w:rPr>
          <w:sz w:val="20"/>
          <w:szCs w:val="20"/>
        </w:rPr>
      </w:pPr>
    </w:p>
    <w:p w:rsidR="0016674F" w:rsidRPr="00F334F3" w:rsidRDefault="0016674F" w:rsidP="0016674F">
      <w:pPr>
        <w:pStyle w:val="desc2"/>
        <w:numPr>
          <w:ilvl w:val="0"/>
          <w:numId w:val="3"/>
        </w:numPr>
        <w:shd w:val="clear" w:color="auto" w:fill="FFFFFF"/>
        <w:rPr>
          <w:sz w:val="20"/>
          <w:szCs w:val="20"/>
        </w:rPr>
      </w:pPr>
      <w:r w:rsidRPr="00F334F3">
        <w:rPr>
          <w:sz w:val="20"/>
          <w:szCs w:val="20"/>
        </w:rPr>
        <w:t xml:space="preserve">Hill DE, McDougal WS, Stephens H, Fogo A, </w:t>
      </w:r>
      <w:r w:rsidRPr="00F334F3">
        <w:rPr>
          <w:b/>
          <w:bCs/>
          <w:sz w:val="20"/>
          <w:szCs w:val="20"/>
          <w:u w:val="single"/>
        </w:rPr>
        <w:t>Koch MO</w:t>
      </w:r>
      <w:r w:rsidRPr="00F334F3">
        <w:rPr>
          <w:sz w:val="20"/>
          <w:szCs w:val="20"/>
        </w:rPr>
        <w:t xml:space="preserve">: </w:t>
      </w:r>
      <w:r w:rsidRPr="00F334F3">
        <w:rPr>
          <w:sz w:val="20"/>
          <w:szCs w:val="20"/>
        </w:rPr>
        <w:fldChar w:fldCharType="begin"/>
      </w:r>
      <w:r w:rsidRPr="00F334F3">
        <w:rPr>
          <w:sz w:val="20"/>
          <w:szCs w:val="20"/>
        </w:rPr>
        <w:instrText xml:space="preserve"> HYPERLINK "http://www.ncbi.nlm.nih.gov/pubmed/2231958" </w:instrText>
      </w:r>
      <w:r w:rsidRPr="00F334F3">
        <w:rPr>
          <w:sz w:val="20"/>
          <w:szCs w:val="20"/>
        </w:rPr>
        <w:fldChar w:fldCharType="separate"/>
      </w:r>
      <w:r w:rsidRPr="00F334F3">
        <w:rPr>
          <w:sz w:val="20"/>
          <w:szCs w:val="20"/>
        </w:rPr>
        <w:t>Physiologic and pathologic alterations</w:t>
      </w:r>
    </w:p>
    <w:p w:rsidR="0016674F" w:rsidRPr="00F334F3" w:rsidRDefault="0016674F" w:rsidP="0016674F">
      <w:pPr>
        <w:pStyle w:val="desc2"/>
        <w:shd w:val="clear" w:color="auto" w:fill="FFFFFF"/>
        <w:ind w:left="360" w:firstLine="360"/>
        <w:rPr>
          <w:sz w:val="20"/>
          <w:szCs w:val="20"/>
        </w:rPr>
      </w:pPr>
      <w:r w:rsidRPr="00F334F3">
        <w:rPr>
          <w:sz w:val="20"/>
          <w:szCs w:val="20"/>
        </w:rPr>
        <w:t>associated with ultrasonically generated shock waves.</w:t>
      </w:r>
      <w:r w:rsidRPr="00F334F3">
        <w:rPr>
          <w:sz w:val="20"/>
          <w:szCs w:val="20"/>
        </w:rPr>
        <w:fldChar w:fldCharType="end"/>
      </w:r>
      <w:r w:rsidRPr="00F334F3">
        <w:rPr>
          <w:sz w:val="20"/>
          <w:szCs w:val="20"/>
        </w:rPr>
        <w:t xml:space="preserve"> </w:t>
      </w:r>
      <w:r w:rsidRPr="00F334F3">
        <w:rPr>
          <w:rStyle w:val="jrnl"/>
          <w:sz w:val="20"/>
          <w:szCs w:val="20"/>
        </w:rPr>
        <w:t>J Urol</w:t>
      </w:r>
      <w:r w:rsidRPr="00F334F3">
        <w:rPr>
          <w:sz w:val="20"/>
          <w:szCs w:val="20"/>
        </w:rPr>
        <w:t>. 1990 Dec;144(6):1531-4.</w:t>
      </w:r>
    </w:p>
    <w:p w:rsidR="0016674F" w:rsidRPr="00F334F3" w:rsidRDefault="0016674F" w:rsidP="0016674F">
      <w:pPr>
        <w:pStyle w:val="desc2"/>
        <w:shd w:val="clear" w:color="auto" w:fill="FFFFFF"/>
        <w:ind w:left="360"/>
        <w:rPr>
          <w:sz w:val="20"/>
          <w:szCs w:val="20"/>
        </w:rPr>
      </w:pPr>
    </w:p>
    <w:p w:rsidR="0016674F" w:rsidRPr="00F334F3" w:rsidRDefault="0016674F" w:rsidP="0016674F">
      <w:pPr>
        <w:pStyle w:val="desc2"/>
        <w:numPr>
          <w:ilvl w:val="0"/>
          <w:numId w:val="3"/>
        </w:numPr>
        <w:shd w:val="clear" w:color="auto" w:fill="FFFFFF"/>
        <w:rPr>
          <w:rStyle w:val="jrnl"/>
          <w:sz w:val="20"/>
          <w:szCs w:val="20"/>
        </w:rPr>
      </w:pPr>
      <w:r w:rsidRPr="00F334F3">
        <w:rPr>
          <w:sz w:val="20"/>
          <w:szCs w:val="20"/>
        </w:rPr>
        <w:t xml:space="preserve">Fleischer AC, Rao BK, </w:t>
      </w:r>
      <w:r w:rsidRPr="00F334F3">
        <w:rPr>
          <w:b/>
          <w:bCs/>
          <w:sz w:val="20"/>
          <w:szCs w:val="20"/>
          <w:u w:val="single"/>
        </w:rPr>
        <w:t>Koch MO</w:t>
      </w:r>
      <w:r w:rsidRPr="00F334F3">
        <w:rPr>
          <w:sz w:val="20"/>
          <w:szCs w:val="20"/>
        </w:rPr>
        <w:t xml:space="preserve">: </w:t>
      </w:r>
      <w:hyperlink r:id="rId7" w:history="1">
        <w:r w:rsidRPr="00F334F3">
          <w:rPr>
            <w:sz w:val="20"/>
            <w:szCs w:val="20"/>
          </w:rPr>
          <w:t>New developments in transrectal sonography of the prostate.</w:t>
        </w:r>
      </w:hyperlink>
      <w:r w:rsidRPr="00F334F3">
        <w:rPr>
          <w:sz w:val="20"/>
          <w:szCs w:val="20"/>
        </w:rPr>
        <w:t xml:space="preserve"> </w:t>
      </w:r>
      <w:r w:rsidRPr="00F334F3">
        <w:rPr>
          <w:rStyle w:val="jrnl"/>
          <w:sz w:val="20"/>
          <w:szCs w:val="20"/>
        </w:rPr>
        <w:t>Curr Opin</w:t>
      </w:r>
    </w:p>
    <w:p w:rsidR="0016674F" w:rsidRPr="00F334F3" w:rsidRDefault="0016674F" w:rsidP="0016674F">
      <w:pPr>
        <w:pStyle w:val="desc2"/>
        <w:shd w:val="clear" w:color="auto" w:fill="FFFFFF"/>
        <w:ind w:left="360" w:firstLine="360"/>
        <w:rPr>
          <w:sz w:val="20"/>
          <w:szCs w:val="20"/>
        </w:rPr>
      </w:pPr>
      <w:r w:rsidRPr="00F334F3">
        <w:rPr>
          <w:rStyle w:val="jrnl"/>
          <w:sz w:val="20"/>
          <w:szCs w:val="20"/>
        </w:rPr>
        <w:t>Radiol</w:t>
      </w:r>
      <w:r w:rsidRPr="00F334F3">
        <w:rPr>
          <w:sz w:val="20"/>
          <w:szCs w:val="20"/>
        </w:rPr>
        <w:t xml:space="preserve">. 1990 Dec;2(6):777-84. </w:t>
      </w:r>
    </w:p>
    <w:p w:rsidR="0016674F" w:rsidRPr="00F334F3" w:rsidRDefault="0016674F" w:rsidP="0016674F">
      <w:pPr>
        <w:pStyle w:val="desc2"/>
        <w:shd w:val="clear" w:color="auto" w:fill="FFFFFF"/>
        <w:rPr>
          <w:sz w:val="20"/>
          <w:szCs w:val="20"/>
        </w:rPr>
      </w:pPr>
    </w:p>
    <w:p w:rsidR="0016674F" w:rsidRPr="00F334F3" w:rsidRDefault="0016674F" w:rsidP="0016674F">
      <w:pPr>
        <w:pStyle w:val="desc2"/>
        <w:numPr>
          <w:ilvl w:val="0"/>
          <w:numId w:val="3"/>
        </w:numPr>
        <w:shd w:val="clear" w:color="auto" w:fill="FFFFFF"/>
        <w:rPr>
          <w:sz w:val="20"/>
          <w:szCs w:val="20"/>
        </w:rPr>
      </w:pPr>
      <w:r w:rsidRPr="00F334F3">
        <w:rPr>
          <w:sz w:val="20"/>
          <w:szCs w:val="20"/>
        </w:rPr>
        <w:t xml:space="preserve">Concepcion RS, </w:t>
      </w:r>
      <w:r w:rsidRPr="00F334F3">
        <w:rPr>
          <w:b/>
          <w:bCs/>
          <w:sz w:val="20"/>
          <w:szCs w:val="20"/>
          <w:u w:val="single"/>
        </w:rPr>
        <w:t>Koch MO</w:t>
      </w:r>
      <w:r w:rsidRPr="00F334F3">
        <w:rPr>
          <w:sz w:val="20"/>
          <w:szCs w:val="20"/>
        </w:rPr>
        <w:t xml:space="preserve">, McDougal WS, Stewart JR, Merrill WH: </w:t>
      </w:r>
      <w:r w:rsidRPr="00F334F3">
        <w:rPr>
          <w:sz w:val="20"/>
          <w:szCs w:val="20"/>
        </w:rPr>
        <w:fldChar w:fldCharType="begin"/>
      </w:r>
      <w:r w:rsidRPr="00F334F3">
        <w:rPr>
          <w:sz w:val="20"/>
          <w:szCs w:val="20"/>
        </w:rPr>
        <w:instrText xml:space="preserve"> HYPERLINK "http://www.ncbi.nlm.nih.gov/pubmed/1988710" </w:instrText>
      </w:r>
      <w:r w:rsidRPr="00F334F3">
        <w:rPr>
          <w:sz w:val="20"/>
          <w:szCs w:val="20"/>
        </w:rPr>
        <w:fldChar w:fldCharType="separate"/>
      </w:r>
      <w:r w:rsidRPr="00F334F3">
        <w:rPr>
          <w:sz w:val="20"/>
          <w:szCs w:val="20"/>
        </w:rPr>
        <w:t>Management of primary nonrenal</w:t>
      </w:r>
    </w:p>
    <w:p w:rsidR="0016674F" w:rsidRPr="00F334F3" w:rsidRDefault="0016674F" w:rsidP="0016674F">
      <w:pPr>
        <w:pStyle w:val="desc2"/>
        <w:shd w:val="clear" w:color="auto" w:fill="FFFFFF"/>
        <w:ind w:firstLine="720"/>
        <w:rPr>
          <w:sz w:val="20"/>
          <w:szCs w:val="20"/>
        </w:rPr>
      </w:pPr>
      <w:r w:rsidRPr="00F334F3">
        <w:rPr>
          <w:sz w:val="20"/>
          <w:szCs w:val="20"/>
        </w:rPr>
        <w:t>parenchymal malignancies with vena caval thrombus.</w:t>
      </w:r>
      <w:r w:rsidRPr="00F334F3">
        <w:rPr>
          <w:sz w:val="20"/>
          <w:szCs w:val="20"/>
        </w:rPr>
        <w:fldChar w:fldCharType="end"/>
      </w:r>
      <w:r w:rsidRPr="00F334F3">
        <w:rPr>
          <w:sz w:val="20"/>
          <w:szCs w:val="20"/>
        </w:rPr>
        <w:t xml:space="preserve"> </w:t>
      </w:r>
      <w:r w:rsidRPr="00F334F3">
        <w:rPr>
          <w:rStyle w:val="jrnl"/>
          <w:sz w:val="20"/>
          <w:szCs w:val="20"/>
        </w:rPr>
        <w:t>J Urol</w:t>
      </w:r>
      <w:r w:rsidRPr="00F334F3">
        <w:rPr>
          <w:sz w:val="20"/>
          <w:szCs w:val="20"/>
        </w:rPr>
        <w:t>. 1991 Feb;145(2):243-7.</w:t>
      </w:r>
    </w:p>
    <w:p w:rsidR="0016674F" w:rsidRPr="00F334F3" w:rsidRDefault="0016674F" w:rsidP="0016674F">
      <w:pPr>
        <w:pStyle w:val="desc2"/>
        <w:shd w:val="clear" w:color="auto" w:fill="FFFFFF"/>
        <w:rPr>
          <w:sz w:val="20"/>
          <w:szCs w:val="20"/>
        </w:rPr>
      </w:pPr>
    </w:p>
    <w:p w:rsidR="0016674F" w:rsidRPr="00F334F3" w:rsidRDefault="0016674F" w:rsidP="0016674F">
      <w:pPr>
        <w:pStyle w:val="desc2"/>
        <w:numPr>
          <w:ilvl w:val="0"/>
          <w:numId w:val="3"/>
        </w:numPr>
        <w:shd w:val="clear" w:color="auto" w:fill="FFFFFF"/>
        <w:rPr>
          <w:sz w:val="20"/>
          <w:szCs w:val="20"/>
        </w:rPr>
      </w:pPr>
      <w:r w:rsidRPr="00F334F3">
        <w:rPr>
          <w:b/>
          <w:bCs/>
          <w:sz w:val="20"/>
          <w:szCs w:val="20"/>
          <w:u w:val="single"/>
        </w:rPr>
        <w:lastRenderedPageBreak/>
        <w:t>Koch MO</w:t>
      </w:r>
      <w:r w:rsidRPr="00F334F3">
        <w:rPr>
          <w:sz w:val="20"/>
          <w:szCs w:val="20"/>
        </w:rPr>
        <w:t xml:space="preserve">, McDougal WS, Reddy PK, Lange PH: </w:t>
      </w:r>
      <w:r w:rsidRPr="00F334F3">
        <w:rPr>
          <w:sz w:val="20"/>
          <w:szCs w:val="20"/>
        </w:rPr>
        <w:fldChar w:fldCharType="begin"/>
      </w:r>
      <w:r w:rsidRPr="00F334F3">
        <w:rPr>
          <w:sz w:val="20"/>
          <w:szCs w:val="20"/>
        </w:rPr>
        <w:instrText xml:space="preserve"> HYPERLINK "http://www.ncbi.nlm.nih.gov/pubmed/1988717" </w:instrText>
      </w:r>
      <w:r w:rsidRPr="00F334F3">
        <w:rPr>
          <w:sz w:val="20"/>
          <w:szCs w:val="20"/>
        </w:rPr>
        <w:fldChar w:fldCharType="separate"/>
      </w:r>
      <w:r w:rsidRPr="00F334F3">
        <w:rPr>
          <w:sz w:val="20"/>
          <w:szCs w:val="20"/>
        </w:rPr>
        <w:t>Metabolic alterations following continent urinary</w:t>
      </w:r>
    </w:p>
    <w:p w:rsidR="0016674F" w:rsidRPr="00F334F3" w:rsidRDefault="0016674F" w:rsidP="0016674F">
      <w:pPr>
        <w:pStyle w:val="desc2"/>
        <w:shd w:val="clear" w:color="auto" w:fill="FFFFFF"/>
        <w:ind w:left="360" w:firstLine="360"/>
        <w:rPr>
          <w:sz w:val="20"/>
          <w:szCs w:val="20"/>
        </w:rPr>
      </w:pPr>
      <w:r w:rsidRPr="00F334F3">
        <w:rPr>
          <w:sz w:val="20"/>
          <w:szCs w:val="20"/>
        </w:rPr>
        <w:t>diversion through colonic segments.</w:t>
      </w:r>
      <w:r w:rsidRPr="00F334F3">
        <w:rPr>
          <w:sz w:val="20"/>
          <w:szCs w:val="20"/>
        </w:rPr>
        <w:fldChar w:fldCharType="end"/>
      </w:r>
      <w:r w:rsidRPr="00F334F3">
        <w:rPr>
          <w:sz w:val="20"/>
          <w:szCs w:val="20"/>
        </w:rPr>
        <w:t xml:space="preserve"> </w:t>
      </w:r>
      <w:r w:rsidRPr="00F334F3">
        <w:rPr>
          <w:rStyle w:val="jrnl"/>
          <w:sz w:val="20"/>
          <w:szCs w:val="20"/>
        </w:rPr>
        <w:t>J Urol</w:t>
      </w:r>
      <w:r w:rsidRPr="00F334F3">
        <w:rPr>
          <w:sz w:val="20"/>
          <w:szCs w:val="20"/>
        </w:rPr>
        <w:t>. 1991 Feb;145(2):270-3.</w:t>
      </w:r>
    </w:p>
    <w:p w:rsidR="0016674F" w:rsidRPr="00F334F3" w:rsidRDefault="0016674F" w:rsidP="0016674F">
      <w:pPr>
        <w:pStyle w:val="desc2"/>
        <w:shd w:val="clear" w:color="auto" w:fill="FFFFFF"/>
        <w:rPr>
          <w:sz w:val="20"/>
          <w:szCs w:val="20"/>
        </w:rPr>
      </w:pPr>
    </w:p>
    <w:p w:rsidR="0016674F" w:rsidRPr="00F334F3" w:rsidRDefault="0016674F" w:rsidP="0016674F">
      <w:pPr>
        <w:pStyle w:val="desc2"/>
        <w:numPr>
          <w:ilvl w:val="0"/>
          <w:numId w:val="3"/>
        </w:numPr>
        <w:shd w:val="clear" w:color="auto" w:fill="FFFFFF"/>
        <w:rPr>
          <w:sz w:val="20"/>
          <w:szCs w:val="20"/>
        </w:rPr>
      </w:pPr>
      <w:r w:rsidRPr="00F334F3">
        <w:rPr>
          <w:sz w:val="20"/>
          <w:szCs w:val="20"/>
        </w:rPr>
        <w:t xml:space="preserve">Stewart JR, Carey JA, McDougal WS, Merrill WH, </w:t>
      </w:r>
      <w:r w:rsidRPr="00F334F3">
        <w:rPr>
          <w:b/>
          <w:bCs/>
          <w:sz w:val="20"/>
          <w:szCs w:val="20"/>
          <w:u w:val="single"/>
        </w:rPr>
        <w:t>Koch MO</w:t>
      </w:r>
      <w:r w:rsidRPr="00F334F3">
        <w:rPr>
          <w:sz w:val="20"/>
          <w:szCs w:val="20"/>
        </w:rPr>
        <w:t>, Bender HW Jr</w:t>
      </w:r>
      <w:r>
        <w:rPr>
          <w:sz w:val="20"/>
          <w:szCs w:val="20"/>
        </w:rPr>
        <w:t>.</w:t>
      </w:r>
      <w:r w:rsidRPr="00F334F3">
        <w:rPr>
          <w:sz w:val="20"/>
          <w:szCs w:val="20"/>
        </w:rPr>
        <w:t xml:space="preserve">: </w:t>
      </w:r>
      <w:r w:rsidRPr="00F334F3">
        <w:rPr>
          <w:sz w:val="20"/>
          <w:szCs w:val="20"/>
        </w:rPr>
        <w:fldChar w:fldCharType="begin"/>
      </w:r>
      <w:r w:rsidRPr="00F334F3">
        <w:rPr>
          <w:sz w:val="20"/>
          <w:szCs w:val="20"/>
        </w:rPr>
        <w:instrText xml:space="preserve"> HYPERLINK "http://www.ncbi.nlm.nih.gov/pubmed/1850976" </w:instrText>
      </w:r>
      <w:r w:rsidRPr="00F334F3">
        <w:rPr>
          <w:sz w:val="20"/>
          <w:szCs w:val="20"/>
        </w:rPr>
        <w:fldChar w:fldCharType="separate"/>
      </w:r>
      <w:r w:rsidRPr="00F334F3">
        <w:rPr>
          <w:sz w:val="20"/>
          <w:szCs w:val="20"/>
        </w:rPr>
        <w:t>Cavoatrial tumor</w:t>
      </w:r>
    </w:p>
    <w:p w:rsidR="0016674F" w:rsidRPr="00F334F3" w:rsidRDefault="0016674F" w:rsidP="0016674F">
      <w:pPr>
        <w:pStyle w:val="desc2"/>
        <w:shd w:val="clear" w:color="auto" w:fill="FFFFFF"/>
        <w:ind w:left="720"/>
        <w:rPr>
          <w:sz w:val="20"/>
          <w:szCs w:val="20"/>
        </w:rPr>
      </w:pPr>
      <w:r w:rsidRPr="00F334F3">
        <w:rPr>
          <w:sz w:val="20"/>
          <w:szCs w:val="20"/>
        </w:rPr>
        <w:t>thrombectomy using cardiopulmonary bypass without circulatory arrest.</w:t>
      </w:r>
      <w:r w:rsidRPr="00F334F3">
        <w:rPr>
          <w:sz w:val="20"/>
          <w:szCs w:val="20"/>
        </w:rPr>
        <w:fldChar w:fldCharType="end"/>
      </w:r>
      <w:r w:rsidRPr="00F334F3">
        <w:rPr>
          <w:sz w:val="20"/>
          <w:szCs w:val="20"/>
        </w:rPr>
        <w:t xml:space="preserve"> </w:t>
      </w:r>
      <w:r w:rsidRPr="00F334F3">
        <w:rPr>
          <w:rStyle w:val="jrnl"/>
          <w:sz w:val="20"/>
          <w:szCs w:val="20"/>
        </w:rPr>
        <w:t>Ann Thorac Surg</w:t>
      </w:r>
      <w:r w:rsidRPr="00F334F3">
        <w:rPr>
          <w:sz w:val="20"/>
          <w:szCs w:val="20"/>
        </w:rPr>
        <w:t>. 1991 May;51(5):717-21; discussion 721-2.</w:t>
      </w:r>
    </w:p>
    <w:p w:rsidR="0016674F" w:rsidRPr="00F334F3" w:rsidRDefault="0016674F" w:rsidP="0016674F">
      <w:pPr>
        <w:pStyle w:val="desc2"/>
        <w:shd w:val="clear" w:color="auto" w:fill="FFFFFF"/>
        <w:rPr>
          <w:sz w:val="20"/>
          <w:szCs w:val="20"/>
        </w:rPr>
      </w:pPr>
    </w:p>
    <w:p w:rsidR="0016674F" w:rsidRPr="00F334F3" w:rsidRDefault="0016674F" w:rsidP="0016674F">
      <w:pPr>
        <w:pStyle w:val="desc2"/>
        <w:numPr>
          <w:ilvl w:val="0"/>
          <w:numId w:val="3"/>
        </w:numPr>
        <w:shd w:val="clear" w:color="auto" w:fill="FFFFFF"/>
        <w:rPr>
          <w:sz w:val="20"/>
          <w:szCs w:val="20"/>
        </w:rPr>
      </w:pPr>
      <w:r w:rsidRPr="00F334F3">
        <w:rPr>
          <w:b/>
          <w:bCs/>
          <w:sz w:val="20"/>
          <w:szCs w:val="20"/>
          <w:u w:val="single"/>
        </w:rPr>
        <w:t>Koch MO</w:t>
      </w:r>
      <w:r w:rsidRPr="00F334F3">
        <w:rPr>
          <w:sz w:val="20"/>
          <w:szCs w:val="20"/>
        </w:rPr>
        <w:t xml:space="preserve">, McDougal WS, Flora MD: </w:t>
      </w:r>
      <w:hyperlink r:id="rId8" w:history="1">
        <w:r w:rsidRPr="00F334F3">
          <w:rPr>
            <w:sz w:val="20"/>
            <w:szCs w:val="20"/>
          </w:rPr>
          <w:t>Urease and the acidosis of urinary intestinal diversion.</w:t>
        </w:r>
      </w:hyperlink>
      <w:r w:rsidRPr="00F334F3">
        <w:rPr>
          <w:sz w:val="20"/>
          <w:szCs w:val="20"/>
        </w:rPr>
        <w:t xml:space="preserve"> </w:t>
      </w:r>
      <w:r w:rsidRPr="00F334F3">
        <w:rPr>
          <w:rStyle w:val="jrnl"/>
          <w:sz w:val="20"/>
          <w:szCs w:val="20"/>
        </w:rPr>
        <w:t>J Urol</w:t>
      </w:r>
      <w:r w:rsidRPr="00F334F3">
        <w:rPr>
          <w:sz w:val="20"/>
          <w:szCs w:val="20"/>
        </w:rPr>
        <w:t>. 1991</w:t>
      </w:r>
    </w:p>
    <w:p w:rsidR="0016674F" w:rsidRPr="00F334F3" w:rsidRDefault="0016674F" w:rsidP="0016674F">
      <w:pPr>
        <w:pStyle w:val="desc2"/>
        <w:shd w:val="clear" w:color="auto" w:fill="FFFFFF"/>
        <w:ind w:left="360" w:firstLine="360"/>
        <w:rPr>
          <w:sz w:val="20"/>
          <w:szCs w:val="20"/>
        </w:rPr>
      </w:pPr>
      <w:r w:rsidRPr="00F334F3">
        <w:rPr>
          <w:sz w:val="20"/>
          <w:szCs w:val="20"/>
        </w:rPr>
        <w:t>Aug;146(2):458-62.</w:t>
      </w:r>
    </w:p>
    <w:p w:rsidR="0016674F" w:rsidRPr="00F334F3" w:rsidRDefault="0016674F" w:rsidP="0016674F">
      <w:pPr>
        <w:pStyle w:val="details1"/>
        <w:shd w:val="clear" w:color="auto" w:fill="FFFFFF"/>
        <w:ind w:left="360"/>
        <w:rPr>
          <w:sz w:val="20"/>
          <w:szCs w:val="20"/>
        </w:rPr>
      </w:pPr>
    </w:p>
    <w:p w:rsidR="0016674F" w:rsidRPr="00F334F3" w:rsidRDefault="0016674F" w:rsidP="0016674F">
      <w:pPr>
        <w:pStyle w:val="desc2"/>
        <w:numPr>
          <w:ilvl w:val="0"/>
          <w:numId w:val="3"/>
        </w:numPr>
        <w:shd w:val="clear" w:color="auto" w:fill="FFFFFF"/>
        <w:rPr>
          <w:sz w:val="20"/>
          <w:szCs w:val="20"/>
        </w:rPr>
      </w:pPr>
      <w:r w:rsidRPr="00F334F3">
        <w:rPr>
          <w:b/>
          <w:bCs/>
          <w:sz w:val="20"/>
          <w:szCs w:val="20"/>
          <w:u w:val="single"/>
        </w:rPr>
        <w:t>Koch MO</w:t>
      </w:r>
      <w:r w:rsidRPr="00F334F3">
        <w:rPr>
          <w:sz w:val="20"/>
          <w:szCs w:val="20"/>
        </w:rPr>
        <w:t xml:space="preserve">: </w:t>
      </w:r>
      <w:hyperlink r:id="rId9" w:history="1">
        <w:r w:rsidRPr="00F334F3">
          <w:rPr>
            <w:sz w:val="20"/>
            <w:szCs w:val="20"/>
          </w:rPr>
          <w:t>Therasonics lithotripsy system.</w:t>
        </w:r>
      </w:hyperlink>
      <w:r w:rsidRPr="00F334F3">
        <w:rPr>
          <w:sz w:val="20"/>
          <w:szCs w:val="20"/>
        </w:rPr>
        <w:t xml:space="preserve"> </w:t>
      </w:r>
      <w:r w:rsidRPr="00F334F3">
        <w:rPr>
          <w:rStyle w:val="jrnl"/>
          <w:sz w:val="20"/>
          <w:szCs w:val="20"/>
        </w:rPr>
        <w:t>Semin Urol</w:t>
      </w:r>
      <w:r w:rsidRPr="00F334F3">
        <w:rPr>
          <w:sz w:val="20"/>
          <w:szCs w:val="20"/>
        </w:rPr>
        <w:t xml:space="preserve">. 1991 Nov;9(4):275-8. </w:t>
      </w:r>
    </w:p>
    <w:p w:rsidR="0016674F" w:rsidRPr="00F334F3" w:rsidRDefault="0016674F" w:rsidP="0016674F">
      <w:pPr>
        <w:pStyle w:val="Default"/>
        <w:rPr>
          <w:rFonts w:ascii="Times New Roman" w:hAnsi="Times New Roman" w:cs="Times New Roman"/>
          <w:b/>
          <w:bCs/>
          <w:sz w:val="20"/>
          <w:szCs w:val="20"/>
        </w:rPr>
      </w:pPr>
    </w:p>
    <w:p w:rsidR="0016674F" w:rsidRPr="00F334F3" w:rsidRDefault="0016674F" w:rsidP="0016674F">
      <w:pPr>
        <w:pStyle w:val="desc2"/>
        <w:numPr>
          <w:ilvl w:val="0"/>
          <w:numId w:val="3"/>
        </w:numPr>
        <w:shd w:val="clear" w:color="auto" w:fill="FFFFFF"/>
        <w:rPr>
          <w:sz w:val="20"/>
          <w:szCs w:val="20"/>
        </w:rPr>
      </w:pPr>
      <w:r w:rsidRPr="00F334F3">
        <w:rPr>
          <w:b/>
          <w:bCs/>
          <w:sz w:val="20"/>
          <w:szCs w:val="20"/>
          <w:u w:val="single"/>
        </w:rPr>
        <w:t>Koch MO</w:t>
      </w:r>
      <w:r w:rsidRPr="00F334F3">
        <w:rPr>
          <w:sz w:val="20"/>
          <w:szCs w:val="20"/>
        </w:rPr>
        <w:t>, McDougal WS, Thompson CO</w:t>
      </w:r>
      <w:r>
        <w:rPr>
          <w:sz w:val="20"/>
          <w:szCs w:val="20"/>
        </w:rPr>
        <w:t>:</w:t>
      </w:r>
      <w:r w:rsidRPr="00F334F3">
        <w:rPr>
          <w:sz w:val="20"/>
          <w:szCs w:val="20"/>
        </w:rPr>
        <w:t xml:space="preserve"> </w:t>
      </w:r>
      <w:r w:rsidRPr="00F334F3">
        <w:rPr>
          <w:sz w:val="20"/>
          <w:szCs w:val="20"/>
        </w:rPr>
        <w:fldChar w:fldCharType="begin"/>
      </w:r>
      <w:r w:rsidRPr="00F334F3">
        <w:rPr>
          <w:sz w:val="20"/>
          <w:szCs w:val="20"/>
        </w:rPr>
        <w:instrText xml:space="preserve"> HYPERLINK "http://www.ncbi.nlm.nih.gov/pubmed/1942308" </w:instrText>
      </w:r>
      <w:r w:rsidRPr="00F334F3">
        <w:rPr>
          <w:sz w:val="20"/>
          <w:szCs w:val="20"/>
        </w:rPr>
        <w:fldChar w:fldCharType="separate"/>
      </w:r>
      <w:r w:rsidRPr="00F334F3">
        <w:rPr>
          <w:sz w:val="20"/>
          <w:szCs w:val="20"/>
        </w:rPr>
        <w:t>Mechanisms of solute transport following urinary diversion</w:t>
      </w:r>
    </w:p>
    <w:p w:rsidR="0016674F" w:rsidRPr="00F334F3" w:rsidRDefault="0016674F" w:rsidP="0016674F">
      <w:pPr>
        <w:pStyle w:val="desc2"/>
        <w:shd w:val="clear" w:color="auto" w:fill="FFFFFF"/>
        <w:ind w:left="360" w:firstLine="360"/>
        <w:rPr>
          <w:sz w:val="20"/>
          <w:szCs w:val="20"/>
        </w:rPr>
      </w:pPr>
      <w:r w:rsidRPr="00F334F3">
        <w:rPr>
          <w:sz w:val="20"/>
          <w:szCs w:val="20"/>
        </w:rPr>
        <w:t>through intestinal segments: an experimental study with rats.</w:t>
      </w:r>
      <w:r w:rsidRPr="00F334F3">
        <w:rPr>
          <w:sz w:val="20"/>
          <w:szCs w:val="20"/>
        </w:rPr>
        <w:fldChar w:fldCharType="end"/>
      </w:r>
      <w:r w:rsidRPr="00F334F3">
        <w:rPr>
          <w:sz w:val="20"/>
          <w:szCs w:val="20"/>
        </w:rPr>
        <w:t xml:space="preserve"> </w:t>
      </w:r>
      <w:r w:rsidRPr="00F334F3">
        <w:rPr>
          <w:rStyle w:val="jrnl"/>
          <w:sz w:val="20"/>
          <w:szCs w:val="20"/>
        </w:rPr>
        <w:t>J Urol</w:t>
      </w:r>
      <w:r w:rsidRPr="00F334F3">
        <w:rPr>
          <w:sz w:val="20"/>
          <w:szCs w:val="20"/>
        </w:rPr>
        <w:t>. 1991 Nov;146(5):1390-4.</w:t>
      </w:r>
    </w:p>
    <w:p w:rsidR="0016674F" w:rsidRPr="00F334F3" w:rsidRDefault="0016674F" w:rsidP="0016674F">
      <w:pPr>
        <w:pStyle w:val="desc2"/>
        <w:shd w:val="clear" w:color="auto" w:fill="FFFFFF"/>
        <w:ind w:left="360" w:firstLine="360"/>
        <w:rPr>
          <w:sz w:val="20"/>
          <w:szCs w:val="20"/>
        </w:rPr>
      </w:pPr>
    </w:p>
    <w:p w:rsidR="0016674F" w:rsidRPr="00F334F3" w:rsidRDefault="0016674F" w:rsidP="0016674F">
      <w:pPr>
        <w:pStyle w:val="desc2"/>
        <w:numPr>
          <w:ilvl w:val="0"/>
          <w:numId w:val="3"/>
        </w:numPr>
        <w:shd w:val="clear" w:color="auto" w:fill="FFFFFF"/>
        <w:rPr>
          <w:sz w:val="20"/>
          <w:szCs w:val="20"/>
        </w:rPr>
      </w:pPr>
      <w:r w:rsidRPr="00F334F3">
        <w:rPr>
          <w:sz w:val="20"/>
          <w:szCs w:val="20"/>
        </w:rPr>
        <w:t xml:space="preserve">Hall MC, </w:t>
      </w:r>
      <w:r w:rsidRPr="00F334F3">
        <w:rPr>
          <w:b/>
          <w:bCs/>
          <w:sz w:val="20"/>
          <w:szCs w:val="20"/>
          <w:u w:val="single"/>
        </w:rPr>
        <w:t>Koch MO</w:t>
      </w:r>
      <w:r w:rsidRPr="00F334F3">
        <w:rPr>
          <w:sz w:val="20"/>
          <w:szCs w:val="20"/>
        </w:rPr>
        <w:t xml:space="preserve">, McDougal WS: </w:t>
      </w:r>
      <w:r w:rsidRPr="00F334F3">
        <w:rPr>
          <w:sz w:val="20"/>
          <w:szCs w:val="20"/>
        </w:rPr>
        <w:fldChar w:fldCharType="begin"/>
      </w:r>
      <w:r w:rsidRPr="00F334F3">
        <w:rPr>
          <w:sz w:val="20"/>
          <w:szCs w:val="20"/>
        </w:rPr>
        <w:instrText xml:space="preserve"> HYPERLINK "http://www.ncbi.nlm.nih.gov/pubmed/1949404" </w:instrText>
      </w:r>
      <w:r w:rsidRPr="00F334F3">
        <w:rPr>
          <w:sz w:val="20"/>
          <w:szCs w:val="20"/>
        </w:rPr>
        <w:fldChar w:fldCharType="separate"/>
      </w:r>
      <w:r w:rsidRPr="00F334F3">
        <w:rPr>
          <w:sz w:val="20"/>
          <w:szCs w:val="20"/>
        </w:rPr>
        <w:t>Metabolic consequences of urinary diversion through</w:t>
      </w:r>
    </w:p>
    <w:p w:rsidR="0016674F" w:rsidRPr="00F334F3" w:rsidRDefault="0016674F" w:rsidP="0016674F">
      <w:pPr>
        <w:pStyle w:val="desc2"/>
        <w:shd w:val="clear" w:color="auto" w:fill="FFFFFF"/>
        <w:ind w:left="360" w:firstLine="360"/>
        <w:rPr>
          <w:sz w:val="20"/>
          <w:szCs w:val="20"/>
        </w:rPr>
      </w:pPr>
      <w:r w:rsidRPr="00F334F3">
        <w:rPr>
          <w:sz w:val="20"/>
          <w:szCs w:val="20"/>
        </w:rPr>
        <w:t>intestinal segments.</w:t>
      </w:r>
      <w:r w:rsidRPr="00F334F3">
        <w:rPr>
          <w:sz w:val="20"/>
          <w:szCs w:val="20"/>
        </w:rPr>
        <w:fldChar w:fldCharType="end"/>
      </w:r>
      <w:r w:rsidRPr="00F334F3">
        <w:rPr>
          <w:rStyle w:val="jrnl"/>
          <w:sz w:val="20"/>
          <w:szCs w:val="20"/>
        </w:rPr>
        <w:t>Urol Clin North Am</w:t>
      </w:r>
      <w:r w:rsidRPr="00F334F3">
        <w:rPr>
          <w:sz w:val="20"/>
          <w:szCs w:val="20"/>
        </w:rPr>
        <w:t>. 1991 Nov;18(4):725-35.</w:t>
      </w:r>
    </w:p>
    <w:p w:rsidR="0016674F" w:rsidRPr="00F334F3" w:rsidRDefault="0016674F" w:rsidP="0016674F">
      <w:pPr>
        <w:pStyle w:val="desc2"/>
        <w:shd w:val="clear" w:color="auto" w:fill="FFFFFF"/>
        <w:ind w:left="1008"/>
        <w:rPr>
          <w:sz w:val="20"/>
          <w:szCs w:val="20"/>
        </w:rPr>
      </w:pPr>
    </w:p>
    <w:p w:rsidR="0016674F" w:rsidRPr="00F334F3" w:rsidRDefault="0016674F" w:rsidP="0016674F">
      <w:pPr>
        <w:pStyle w:val="desc2"/>
        <w:numPr>
          <w:ilvl w:val="0"/>
          <w:numId w:val="3"/>
        </w:numPr>
        <w:shd w:val="clear" w:color="auto" w:fill="FFFFFF"/>
        <w:rPr>
          <w:sz w:val="20"/>
          <w:szCs w:val="20"/>
        </w:rPr>
      </w:pPr>
      <w:r w:rsidRPr="00F334F3">
        <w:rPr>
          <w:sz w:val="20"/>
          <w:szCs w:val="20"/>
        </w:rPr>
        <w:t xml:space="preserve">Follis HW, </w:t>
      </w:r>
      <w:r w:rsidRPr="00F334F3">
        <w:rPr>
          <w:b/>
          <w:bCs/>
          <w:sz w:val="20"/>
          <w:szCs w:val="20"/>
          <w:u w:val="single"/>
        </w:rPr>
        <w:t>Koch MO</w:t>
      </w:r>
      <w:r w:rsidRPr="00F334F3">
        <w:rPr>
          <w:sz w:val="20"/>
          <w:szCs w:val="20"/>
        </w:rPr>
        <w:t xml:space="preserve">, McDougal WS: </w:t>
      </w:r>
      <w:r w:rsidRPr="00F334F3">
        <w:rPr>
          <w:sz w:val="20"/>
          <w:szCs w:val="20"/>
        </w:rPr>
        <w:fldChar w:fldCharType="begin"/>
      </w:r>
      <w:r w:rsidRPr="00F334F3">
        <w:rPr>
          <w:sz w:val="20"/>
          <w:szCs w:val="20"/>
        </w:rPr>
        <w:instrText xml:space="preserve"> HYPERLINK "http://www.ncbi.nlm.nih.gov/pubmed/1569663" </w:instrText>
      </w:r>
      <w:r w:rsidRPr="00F334F3">
        <w:rPr>
          <w:sz w:val="20"/>
          <w:szCs w:val="20"/>
        </w:rPr>
        <w:fldChar w:fldCharType="separate"/>
      </w:r>
      <w:r w:rsidRPr="00F334F3">
        <w:rPr>
          <w:sz w:val="20"/>
          <w:szCs w:val="20"/>
        </w:rPr>
        <w:t>Immediate management of prostatomembranous urethral</w:t>
      </w:r>
    </w:p>
    <w:p w:rsidR="0016674F" w:rsidRPr="00F334F3" w:rsidRDefault="0016674F" w:rsidP="0016674F">
      <w:pPr>
        <w:pStyle w:val="desc2"/>
        <w:shd w:val="clear" w:color="auto" w:fill="FFFFFF"/>
        <w:ind w:left="360" w:firstLine="360"/>
        <w:rPr>
          <w:sz w:val="20"/>
          <w:szCs w:val="20"/>
        </w:rPr>
      </w:pPr>
      <w:r w:rsidRPr="00F334F3">
        <w:rPr>
          <w:sz w:val="20"/>
          <w:szCs w:val="20"/>
        </w:rPr>
        <w:t>disruptions.</w:t>
      </w:r>
      <w:r w:rsidRPr="00F334F3">
        <w:rPr>
          <w:sz w:val="20"/>
          <w:szCs w:val="20"/>
        </w:rPr>
        <w:fldChar w:fldCharType="end"/>
      </w:r>
      <w:r w:rsidRPr="00F334F3">
        <w:rPr>
          <w:sz w:val="20"/>
          <w:szCs w:val="20"/>
        </w:rPr>
        <w:t xml:space="preserve"> </w:t>
      </w:r>
      <w:r w:rsidRPr="00F334F3">
        <w:rPr>
          <w:rStyle w:val="jrnl"/>
          <w:sz w:val="20"/>
          <w:szCs w:val="20"/>
        </w:rPr>
        <w:t>J Urol</w:t>
      </w:r>
      <w:r w:rsidRPr="00F334F3">
        <w:rPr>
          <w:sz w:val="20"/>
          <w:szCs w:val="20"/>
        </w:rPr>
        <w:t>. 1992 May;147(5):1259-62.</w:t>
      </w:r>
    </w:p>
    <w:p w:rsidR="0016674F" w:rsidRPr="00F334F3" w:rsidRDefault="0016674F" w:rsidP="0016674F">
      <w:pPr>
        <w:pStyle w:val="desc2"/>
        <w:shd w:val="clear" w:color="auto" w:fill="FFFFFF"/>
        <w:rPr>
          <w:sz w:val="20"/>
          <w:szCs w:val="20"/>
        </w:rPr>
      </w:pPr>
    </w:p>
    <w:p w:rsidR="0016674F" w:rsidRPr="00F334F3" w:rsidRDefault="0016674F" w:rsidP="0016674F">
      <w:pPr>
        <w:pStyle w:val="desc2"/>
        <w:numPr>
          <w:ilvl w:val="0"/>
          <w:numId w:val="3"/>
        </w:numPr>
        <w:shd w:val="clear" w:color="auto" w:fill="FFFFFF"/>
        <w:rPr>
          <w:sz w:val="20"/>
          <w:szCs w:val="20"/>
        </w:rPr>
      </w:pPr>
      <w:r w:rsidRPr="00F334F3">
        <w:rPr>
          <w:b/>
          <w:bCs/>
          <w:sz w:val="20"/>
          <w:szCs w:val="20"/>
          <w:u w:val="single"/>
        </w:rPr>
        <w:t>Koch MO</w:t>
      </w:r>
      <w:r w:rsidRPr="00F334F3">
        <w:rPr>
          <w:sz w:val="20"/>
          <w:szCs w:val="20"/>
        </w:rPr>
        <w:t xml:space="preserve">, McDougal WS, Hall MC, Hill DE, Braren HV, Donofrio MN: </w:t>
      </w:r>
      <w:r w:rsidRPr="00F334F3">
        <w:rPr>
          <w:sz w:val="20"/>
          <w:szCs w:val="20"/>
        </w:rPr>
        <w:fldChar w:fldCharType="begin"/>
      </w:r>
      <w:r w:rsidRPr="00F334F3">
        <w:rPr>
          <w:sz w:val="20"/>
          <w:szCs w:val="20"/>
        </w:rPr>
        <w:instrText xml:space="preserve"> HYPERLINK "http://www.ncbi.nlm.nih.gov/pubmed/1569680" </w:instrText>
      </w:r>
      <w:r w:rsidRPr="00F334F3">
        <w:rPr>
          <w:sz w:val="20"/>
          <w:szCs w:val="20"/>
        </w:rPr>
        <w:fldChar w:fldCharType="separate"/>
      </w:r>
      <w:r w:rsidRPr="00F334F3">
        <w:rPr>
          <w:sz w:val="20"/>
          <w:szCs w:val="20"/>
        </w:rPr>
        <w:t>Long-term metabolic effects of</w:t>
      </w:r>
    </w:p>
    <w:p w:rsidR="0016674F" w:rsidRPr="00F334F3" w:rsidRDefault="0016674F" w:rsidP="0016674F">
      <w:pPr>
        <w:pStyle w:val="desc2"/>
        <w:shd w:val="clear" w:color="auto" w:fill="FFFFFF"/>
        <w:ind w:left="720"/>
        <w:rPr>
          <w:sz w:val="20"/>
          <w:szCs w:val="20"/>
        </w:rPr>
      </w:pPr>
      <w:r w:rsidRPr="00F334F3">
        <w:rPr>
          <w:sz w:val="20"/>
          <w:szCs w:val="20"/>
        </w:rPr>
        <w:t>urinary diversion: a comparison of myelomeningocele patients managed by clean intermittent catheterization and urinary diversion.</w:t>
      </w:r>
      <w:r w:rsidRPr="00F334F3">
        <w:rPr>
          <w:sz w:val="20"/>
          <w:szCs w:val="20"/>
        </w:rPr>
        <w:fldChar w:fldCharType="end"/>
      </w:r>
      <w:r w:rsidRPr="00F334F3">
        <w:rPr>
          <w:sz w:val="20"/>
          <w:szCs w:val="20"/>
        </w:rPr>
        <w:t xml:space="preserve"> </w:t>
      </w:r>
      <w:r w:rsidRPr="00F334F3">
        <w:rPr>
          <w:rStyle w:val="jrnl"/>
          <w:sz w:val="20"/>
          <w:szCs w:val="20"/>
        </w:rPr>
        <w:t>J Urol</w:t>
      </w:r>
      <w:r w:rsidRPr="00F334F3">
        <w:rPr>
          <w:sz w:val="20"/>
          <w:szCs w:val="20"/>
        </w:rPr>
        <w:t>. 1992 May;147(5):1343-7.</w:t>
      </w:r>
    </w:p>
    <w:p w:rsidR="0016674F" w:rsidRPr="00F334F3" w:rsidRDefault="0016674F" w:rsidP="0016674F">
      <w:pPr>
        <w:pStyle w:val="desc2"/>
        <w:shd w:val="clear" w:color="auto" w:fill="FFFFFF"/>
        <w:rPr>
          <w:sz w:val="20"/>
          <w:szCs w:val="20"/>
        </w:rPr>
      </w:pPr>
    </w:p>
    <w:p w:rsidR="0016674F" w:rsidRPr="00F334F3" w:rsidRDefault="0016674F" w:rsidP="0016674F">
      <w:pPr>
        <w:pStyle w:val="desc2"/>
        <w:numPr>
          <w:ilvl w:val="0"/>
          <w:numId w:val="3"/>
        </w:numPr>
        <w:shd w:val="clear" w:color="auto" w:fill="FFFFFF"/>
        <w:rPr>
          <w:sz w:val="20"/>
          <w:szCs w:val="20"/>
        </w:rPr>
      </w:pPr>
      <w:r w:rsidRPr="00F334F3">
        <w:rPr>
          <w:sz w:val="20"/>
          <w:szCs w:val="20"/>
        </w:rPr>
        <w:t xml:space="preserve">Fisher RE, </w:t>
      </w:r>
      <w:r w:rsidRPr="00F334F3">
        <w:rPr>
          <w:b/>
          <w:bCs/>
          <w:sz w:val="20"/>
          <w:szCs w:val="20"/>
          <w:u w:val="single"/>
        </w:rPr>
        <w:t>Koch MO</w:t>
      </w:r>
      <w:r w:rsidRPr="00F334F3">
        <w:rPr>
          <w:sz w:val="20"/>
          <w:szCs w:val="20"/>
        </w:rPr>
        <w:t xml:space="preserve">: </w:t>
      </w:r>
      <w:r w:rsidRPr="00F334F3">
        <w:rPr>
          <w:sz w:val="20"/>
          <w:szCs w:val="20"/>
        </w:rPr>
        <w:fldChar w:fldCharType="begin"/>
      </w:r>
      <w:r w:rsidRPr="00F334F3">
        <w:rPr>
          <w:sz w:val="20"/>
          <w:szCs w:val="20"/>
        </w:rPr>
        <w:instrText xml:space="preserve"> HYPERLINK "http://www.ncbi.nlm.nih.gov/pubmed/1593690" </w:instrText>
      </w:r>
      <w:r w:rsidRPr="00F334F3">
        <w:rPr>
          <w:sz w:val="20"/>
          <w:szCs w:val="20"/>
        </w:rPr>
        <w:fldChar w:fldCharType="separate"/>
      </w:r>
      <w:r w:rsidRPr="00F334F3">
        <w:rPr>
          <w:sz w:val="20"/>
          <w:szCs w:val="20"/>
        </w:rPr>
        <w:t>Recognition and management of delayed disruption vesicourethral anastomosis in</w:t>
      </w:r>
    </w:p>
    <w:p w:rsidR="0016674F" w:rsidRPr="00F334F3" w:rsidRDefault="0016674F" w:rsidP="0016674F">
      <w:pPr>
        <w:pStyle w:val="desc2"/>
        <w:shd w:val="clear" w:color="auto" w:fill="FFFFFF"/>
        <w:ind w:firstLine="720"/>
        <w:rPr>
          <w:sz w:val="20"/>
          <w:szCs w:val="20"/>
        </w:rPr>
      </w:pPr>
      <w:r w:rsidRPr="00F334F3">
        <w:rPr>
          <w:sz w:val="20"/>
          <w:szCs w:val="20"/>
        </w:rPr>
        <w:t>radical prostatectomy.</w:t>
      </w:r>
      <w:r w:rsidRPr="00F334F3">
        <w:rPr>
          <w:sz w:val="20"/>
          <w:szCs w:val="20"/>
        </w:rPr>
        <w:fldChar w:fldCharType="end"/>
      </w:r>
      <w:r w:rsidRPr="00F334F3">
        <w:rPr>
          <w:sz w:val="20"/>
          <w:szCs w:val="20"/>
        </w:rPr>
        <w:t xml:space="preserve"> </w:t>
      </w:r>
      <w:r w:rsidRPr="00F334F3">
        <w:rPr>
          <w:rStyle w:val="jrnl"/>
          <w:sz w:val="20"/>
          <w:szCs w:val="20"/>
        </w:rPr>
        <w:t>J Urol</w:t>
      </w:r>
      <w:r w:rsidRPr="00F334F3">
        <w:rPr>
          <w:sz w:val="20"/>
          <w:szCs w:val="20"/>
        </w:rPr>
        <w:t>. 1992 Jun;147(6):1579-81.</w:t>
      </w:r>
    </w:p>
    <w:p w:rsidR="0016674F" w:rsidRDefault="0016674F" w:rsidP="0016674F">
      <w:pPr>
        <w:pStyle w:val="desc2"/>
        <w:shd w:val="clear" w:color="auto" w:fill="FFFFFF"/>
        <w:rPr>
          <w:sz w:val="20"/>
          <w:szCs w:val="20"/>
        </w:rPr>
      </w:pPr>
    </w:p>
    <w:p w:rsidR="0016674F" w:rsidRPr="00F334F3" w:rsidRDefault="0016674F" w:rsidP="0016674F">
      <w:pPr>
        <w:pStyle w:val="desc2"/>
        <w:numPr>
          <w:ilvl w:val="0"/>
          <w:numId w:val="3"/>
        </w:numPr>
        <w:shd w:val="clear" w:color="auto" w:fill="FFFFFF"/>
        <w:rPr>
          <w:sz w:val="20"/>
          <w:szCs w:val="20"/>
        </w:rPr>
      </w:pPr>
      <w:r w:rsidRPr="00F334F3">
        <w:rPr>
          <w:sz w:val="20"/>
          <w:szCs w:val="20"/>
        </w:rPr>
        <w:t xml:space="preserve">Hall MC, </w:t>
      </w:r>
      <w:r w:rsidRPr="00F334F3">
        <w:rPr>
          <w:b/>
          <w:bCs/>
          <w:sz w:val="20"/>
          <w:szCs w:val="20"/>
          <w:u w:val="single"/>
        </w:rPr>
        <w:t>Koch MO</w:t>
      </w:r>
      <w:r w:rsidRPr="00F334F3">
        <w:rPr>
          <w:sz w:val="20"/>
          <w:szCs w:val="20"/>
        </w:rPr>
        <w:t xml:space="preserve">, McDougal W: </w:t>
      </w:r>
      <w:r w:rsidRPr="00F334F3">
        <w:rPr>
          <w:sz w:val="20"/>
          <w:szCs w:val="20"/>
        </w:rPr>
        <w:fldChar w:fldCharType="begin"/>
      </w:r>
      <w:r w:rsidRPr="00F334F3">
        <w:rPr>
          <w:sz w:val="20"/>
          <w:szCs w:val="20"/>
        </w:rPr>
        <w:instrText xml:space="preserve"> HYPERLINK "http://www.ncbi.nlm.nih.gov/pubmed/1635156" </w:instrText>
      </w:r>
      <w:r w:rsidRPr="00F334F3">
        <w:rPr>
          <w:sz w:val="20"/>
          <w:szCs w:val="20"/>
        </w:rPr>
        <w:fldChar w:fldCharType="separate"/>
      </w:r>
      <w:r w:rsidRPr="00F334F3">
        <w:rPr>
          <w:sz w:val="20"/>
          <w:szCs w:val="20"/>
        </w:rPr>
        <w:t>Mechanism of ammonium transport by intestinal segments following</w:t>
      </w:r>
    </w:p>
    <w:p w:rsidR="0016674F" w:rsidRPr="00F334F3" w:rsidRDefault="0016674F" w:rsidP="0016674F">
      <w:pPr>
        <w:pStyle w:val="desc2"/>
        <w:shd w:val="clear" w:color="auto" w:fill="FFFFFF"/>
        <w:ind w:left="720"/>
        <w:rPr>
          <w:sz w:val="20"/>
          <w:szCs w:val="20"/>
        </w:rPr>
      </w:pPr>
      <w:r w:rsidRPr="00F334F3">
        <w:rPr>
          <w:sz w:val="20"/>
          <w:szCs w:val="20"/>
        </w:rPr>
        <w:t>urinary diversion: evidence for ionized NH4+ transport via K(+)-pathways.</w:t>
      </w:r>
      <w:r w:rsidRPr="00F334F3">
        <w:rPr>
          <w:sz w:val="20"/>
          <w:szCs w:val="20"/>
        </w:rPr>
        <w:fldChar w:fldCharType="end"/>
      </w:r>
      <w:r w:rsidRPr="00F334F3">
        <w:rPr>
          <w:sz w:val="20"/>
          <w:szCs w:val="20"/>
        </w:rPr>
        <w:t xml:space="preserve"> </w:t>
      </w:r>
      <w:r w:rsidRPr="00F334F3">
        <w:rPr>
          <w:rStyle w:val="jrnl"/>
          <w:sz w:val="20"/>
          <w:szCs w:val="20"/>
        </w:rPr>
        <w:t>J Urol</w:t>
      </w:r>
      <w:r w:rsidRPr="00F334F3">
        <w:rPr>
          <w:sz w:val="20"/>
          <w:szCs w:val="20"/>
        </w:rPr>
        <w:t>. 1992 Aug;148(2 Pt 1):453-7.</w:t>
      </w:r>
    </w:p>
    <w:p w:rsidR="0016674F" w:rsidRPr="00F334F3" w:rsidRDefault="0016674F" w:rsidP="0016674F">
      <w:pPr>
        <w:pStyle w:val="desc2"/>
        <w:shd w:val="clear" w:color="auto" w:fill="FFFFFF"/>
        <w:rPr>
          <w:sz w:val="20"/>
          <w:szCs w:val="20"/>
        </w:rPr>
      </w:pPr>
    </w:p>
    <w:p w:rsidR="0016674F" w:rsidRPr="00F334F3" w:rsidRDefault="0016674F" w:rsidP="0016674F">
      <w:pPr>
        <w:pStyle w:val="desc2"/>
        <w:numPr>
          <w:ilvl w:val="0"/>
          <w:numId w:val="3"/>
        </w:numPr>
        <w:shd w:val="clear" w:color="auto" w:fill="FFFFFF"/>
        <w:rPr>
          <w:sz w:val="20"/>
          <w:szCs w:val="20"/>
        </w:rPr>
      </w:pPr>
      <w:r w:rsidRPr="00F334F3">
        <w:rPr>
          <w:b/>
          <w:bCs/>
          <w:sz w:val="20"/>
          <w:szCs w:val="20"/>
          <w:u w:val="single"/>
        </w:rPr>
        <w:t>Koch MO</w:t>
      </w:r>
      <w:r w:rsidRPr="00F334F3">
        <w:rPr>
          <w:sz w:val="20"/>
          <w:szCs w:val="20"/>
        </w:rPr>
        <w:t xml:space="preserve">, Hall MC: </w:t>
      </w:r>
      <w:hyperlink r:id="rId10" w:history="1">
        <w:r w:rsidRPr="00F334F3">
          <w:rPr>
            <w:sz w:val="20"/>
            <w:szCs w:val="20"/>
          </w:rPr>
          <w:t>Mechanism of ammonium transport: inhibition by potassium and barium.</w:t>
        </w:r>
      </w:hyperlink>
      <w:r w:rsidRPr="00F334F3">
        <w:rPr>
          <w:sz w:val="20"/>
          <w:szCs w:val="20"/>
        </w:rPr>
        <w:t xml:space="preserve"> </w:t>
      </w:r>
      <w:r w:rsidRPr="00F334F3">
        <w:rPr>
          <w:rStyle w:val="jrnl"/>
          <w:sz w:val="20"/>
          <w:szCs w:val="20"/>
        </w:rPr>
        <w:t>J Urol</w:t>
      </w:r>
      <w:r w:rsidRPr="00F334F3">
        <w:rPr>
          <w:sz w:val="20"/>
          <w:szCs w:val="20"/>
        </w:rPr>
        <w:t>.</w:t>
      </w:r>
    </w:p>
    <w:p w:rsidR="0016674F" w:rsidRPr="000D73CF" w:rsidRDefault="0016674F" w:rsidP="000D73CF">
      <w:pPr>
        <w:pStyle w:val="desc2"/>
        <w:shd w:val="clear" w:color="auto" w:fill="FFFFFF"/>
        <w:ind w:left="360" w:firstLine="360"/>
        <w:rPr>
          <w:sz w:val="20"/>
          <w:szCs w:val="20"/>
        </w:rPr>
      </w:pPr>
      <w:r w:rsidRPr="00F334F3">
        <w:rPr>
          <w:sz w:val="20"/>
          <w:szCs w:val="20"/>
        </w:rPr>
        <w:t>1992 O</w:t>
      </w:r>
      <w:r w:rsidR="000D73CF">
        <w:rPr>
          <w:sz w:val="20"/>
          <w:szCs w:val="20"/>
        </w:rPr>
        <w:t>ct;148(4):1285-7</w:t>
      </w:r>
    </w:p>
    <w:p w:rsidR="0016674F" w:rsidRDefault="0016674F" w:rsidP="0016674F">
      <w:pPr>
        <w:pStyle w:val="Default"/>
        <w:rPr>
          <w:rFonts w:ascii="Times New Roman" w:hAnsi="Times New Roman" w:cs="Times New Roman"/>
          <w:b/>
          <w:bCs/>
          <w:sz w:val="20"/>
          <w:szCs w:val="20"/>
        </w:rPr>
      </w:pPr>
    </w:p>
    <w:p w:rsidR="0016674F" w:rsidRPr="00F334F3" w:rsidRDefault="0016674F" w:rsidP="0016674F">
      <w:pPr>
        <w:pStyle w:val="desc2"/>
        <w:numPr>
          <w:ilvl w:val="0"/>
          <w:numId w:val="3"/>
        </w:numPr>
        <w:shd w:val="clear" w:color="auto" w:fill="FFFFFF"/>
        <w:rPr>
          <w:sz w:val="20"/>
          <w:szCs w:val="20"/>
        </w:rPr>
      </w:pPr>
      <w:r w:rsidRPr="00F334F3">
        <w:rPr>
          <w:b/>
          <w:bCs/>
          <w:sz w:val="20"/>
          <w:szCs w:val="20"/>
          <w:u w:val="single"/>
        </w:rPr>
        <w:t>Koch MO</w:t>
      </w:r>
      <w:r w:rsidRPr="00F334F3">
        <w:rPr>
          <w:sz w:val="20"/>
          <w:szCs w:val="20"/>
        </w:rPr>
        <w:t xml:space="preserve">, Coussens D: </w:t>
      </w:r>
      <w:r w:rsidRPr="00F334F3">
        <w:rPr>
          <w:sz w:val="20"/>
          <w:szCs w:val="20"/>
        </w:rPr>
        <w:fldChar w:fldCharType="begin"/>
      </w:r>
      <w:r w:rsidRPr="00F334F3">
        <w:rPr>
          <w:sz w:val="20"/>
          <w:szCs w:val="20"/>
        </w:rPr>
        <w:instrText xml:space="preserve"> HYPERLINK "http://www.ncbi.nlm.nih.gov/pubmed/8465122" </w:instrText>
      </w:r>
      <w:r w:rsidRPr="00F334F3">
        <w:rPr>
          <w:sz w:val="20"/>
          <w:szCs w:val="20"/>
        </w:rPr>
        <w:fldChar w:fldCharType="separate"/>
      </w:r>
      <w:r w:rsidRPr="00F334F3">
        <w:rPr>
          <w:sz w:val="20"/>
          <w:szCs w:val="20"/>
        </w:rPr>
        <w:t>Impact of methotrexate, vinblastine, adriamycin, and cisplatin chemotherapy in</w:t>
      </w:r>
    </w:p>
    <w:p w:rsidR="0016674F" w:rsidRPr="00F334F3" w:rsidRDefault="0016674F" w:rsidP="0016674F">
      <w:pPr>
        <w:pStyle w:val="desc2"/>
        <w:shd w:val="clear" w:color="auto" w:fill="FFFFFF"/>
        <w:ind w:left="720"/>
        <w:rPr>
          <w:sz w:val="20"/>
          <w:szCs w:val="20"/>
        </w:rPr>
      </w:pPr>
      <w:r w:rsidRPr="00F334F3">
        <w:rPr>
          <w:sz w:val="20"/>
          <w:szCs w:val="20"/>
        </w:rPr>
        <w:t>patients with lymph node metastases from transitional cell carcinoma of the lower urinary tract.</w:t>
      </w:r>
      <w:r w:rsidRPr="00F334F3">
        <w:rPr>
          <w:sz w:val="20"/>
          <w:szCs w:val="20"/>
        </w:rPr>
        <w:fldChar w:fldCharType="end"/>
      </w:r>
      <w:r w:rsidRPr="00F334F3">
        <w:rPr>
          <w:sz w:val="20"/>
          <w:szCs w:val="20"/>
        </w:rPr>
        <w:t xml:space="preserve"> </w:t>
      </w:r>
      <w:r w:rsidRPr="00F334F3">
        <w:rPr>
          <w:rStyle w:val="jrnl"/>
          <w:sz w:val="20"/>
          <w:szCs w:val="20"/>
        </w:rPr>
        <w:t>Semin Urol</w:t>
      </w:r>
      <w:r w:rsidRPr="00F334F3">
        <w:rPr>
          <w:sz w:val="20"/>
          <w:szCs w:val="20"/>
        </w:rPr>
        <w:t xml:space="preserve">. 1993 Feb;11(1):14-9. </w:t>
      </w:r>
    </w:p>
    <w:p w:rsidR="0016674F" w:rsidRPr="00F334F3" w:rsidRDefault="0016674F" w:rsidP="0016674F">
      <w:pPr>
        <w:pStyle w:val="desc2"/>
        <w:shd w:val="clear" w:color="auto" w:fill="FFFFFF"/>
        <w:rPr>
          <w:sz w:val="20"/>
          <w:szCs w:val="20"/>
        </w:rPr>
      </w:pPr>
    </w:p>
    <w:p w:rsidR="0016674F" w:rsidRPr="00F334F3" w:rsidRDefault="0016674F" w:rsidP="0016674F">
      <w:pPr>
        <w:pStyle w:val="desc2"/>
        <w:numPr>
          <w:ilvl w:val="0"/>
          <w:numId w:val="3"/>
        </w:numPr>
        <w:shd w:val="clear" w:color="auto" w:fill="FFFFFF"/>
        <w:rPr>
          <w:sz w:val="20"/>
          <w:szCs w:val="20"/>
        </w:rPr>
      </w:pPr>
      <w:r w:rsidRPr="00F334F3">
        <w:rPr>
          <w:sz w:val="20"/>
          <w:szCs w:val="20"/>
        </w:rPr>
        <w:t xml:space="preserve">Hall MC, </w:t>
      </w:r>
      <w:r w:rsidRPr="00F334F3">
        <w:rPr>
          <w:b/>
          <w:bCs/>
          <w:sz w:val="20"/>
          <w:szCs w:val="20"/>
          <w:u w:val="single"/>
        </w:rPr>
        <w:t>Koch MO</w:t>
      </w:r>
      <w:r w:rsidRPr="00F334F3">
        <w:rPr>
          <w:sz w:val="20"/>
          <w:szCs w:val="20"/>
        </w:rPr>
        <w:t xml:space="preserve">, Halter SA, Dahlstedt SM: </w:t>
      </w:r>
      <w:r w:rsidRPr="00F334F3">
        <w:rPr>
          <w:sz w:val="20"/>
          <w:szCs w:val="20"/>
        </w:rPr>
        <w:fldChar w:fldCharType="begin"/>
      </w:r>
      <w:r w:rsidRPr="00F334F3">
        <w:rPr>
          <w:sz w:val="20"/>
          <w:szCs w:val="20"/>
        </w:rPr>
        <w:instrText xml:space="preserve"> HYPERLINK "http://www.ncbi.nlm.nih.gov/pubmed/8437284" </w:instrText>
      </w:r>
      <w:r w:rsidRPr="00F334F3">
        <w:rPr>
          <w:sz w:val="20"/>
          <w:szCs w:val="20"/>
        </w:rPr>
        <w:fldChar w:fldCharType="separate"/>
      </w:r>
      <w:r w:rsidRPr="00F334F3">
        <w:rPr>
          <w:sz w:val="20"/>
          <w:szCs w:val="20"/>
        </w:rPr>
        <w:t>Morphologic and functional alterations of intestinal</w:t>
      </w:r>
    </w:p>
    <w:p w:rsidR="0016674F" w:rsidRPr="00F334F3" w:rsidRDefault="0016674F" w:rsidP="0016674F">
      <w:pPr>
        <w:pStyle w:val="desc2"/>
        <w:shd w:val="clear" w:color="auto" w:fill="FFFFFF"/>
        <w:ind w:left="360" w:firstLine="360"/>
        <w:rPr>
          <w:sz w:val="20"/>
          <w:szCs w:val="20"/>
        </w:rPr>
      </w:pPr>
      <w:r w:rsidRPr="00F334F3">
        <w:rPr>
          <w:sz w:val="20"/>
          <w:szCs w:val="20"/>
        </w:rPr>
        <w:t>segments following urinary diversion.</w:t>
      </w:r>
      <w:r w:rsidRPr="00F334F3">
        <w:rPr>
          <w:sz w:val="20"/>
          <w:szCs w:val="20"/>
        </w:rPr>
        <w:fldChar w:fldCharType="end"/>
      </w:r>
      <w:r w:rsidRPr="00F334F3">
        <w:rPr>
          <w:sz w:val="20"/>
          <w:szCs w:val="20"/>
        </w:rPr>
        <w:t xml:space="preserve"> </w:t>
      </w:r>
      <w:r w:rsidRPr="00F334F3">
        <w:rPr>
          <w:rStyle w:val="jrnl"/>
          <w:sz w:val="20"/>
          <w:szCs w:val="20"/>
        </w:rPr>
        <w:t>J Urol</w:t>
      </w:r>
      <w:r w:rsidRPr="00F334F3">
        <w:rPr>
          <w:sz w:val="20"/>
          <w:szCs w:val="20"/>
        </w:rPr>
        <w:t>. 1993 Mar;149(3):664-6.</w:t>
      </w:r>
    </w:p>
    <w:p w:rsidR="0016674F" w:rsidRPr="00F334F3"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8D6FF6">
        <w:rPr>
          <w:sz w:val="20"/>
          <w:szCs w:val="20"/>
        </w:rPr>
        <w:t xml:space="preserve">Jones JS, </w:t>
      </w:r>
      <w:r w:rsidRPr="008D6FF6">
        <w:rPr>
          <w:b/>
          <w:bCs/>
          <w:sz w:val="20"/>
          <w:szCs w:val="20"/>
          <w:u w:val="single"/>
        </w:rPr>
        <w:t>Koch MO</w:t>
      </w:r>
      <w:r w:rsidRPr="008D6FF6">
        <w:rPr>
          <w:sz w:val="20"/>
          <w:szCs w:val="20"/>
        </w:rPr>
        <w:t xml:space="preserve">: </w:t>
      </w:r>
      <w:hyperlink r:id="rId11" w:history="1">
        <w:r w:rsidRPr="008D6FF6">
          <w:rPr>
            <w:sz w:val="20"/>
            <w:szCs w:val="20"/>
          </w:rPr>
          <w:t>Delayed rupture of type I posterior urethral injury: case report.</w:t>
        </w:r>
      </w:hyperlink>
      <w:r w:rsidRPr="008D6FF6">
        <w:rPr>
          <w:sz w:val="20"/>
          <w:szCs w:val="20"/>
        </w:rPr>
        <w:t xml:space="preserve"> </w:t>
      </w:r>
      <w:r w:rsidRPr="008D6FF6">
        <w:rPr>
          <w:rStyle w:val="jrnl"/>
          <w:sz w:val="20"/>
          <w:szCs w:val="20"/>
        </w:rPr>
        <w:t>J Urol</w:t>
      </w:r>
      <w:r>
        <w:rPr>
          <w:sz w:val="20"/>
          <w:szCs w:val="20"/>
        </w:rPr>
        <w:t>. 1993</w:t>
      </w:r>
    </w:p>
    <w:p w:rsidR="0016674F" w:rsidRPr="008D6FF6" w:rsidRDefault="0016674F" w:rsidP="0016674F">
      <w:pPr>
        <w:pStyle w:val="desc2"/>
        <w:shd w:val="clear" w:color="auto" w:fill="FFFFFF"/>
        <w:ind w:left="360" w:firstLine="360"/>
        <w:rPr>
          <w:sz w:val="20"/>
          <w:szCs w:val="20"/>
        </w:rPr>
      </w:pPr>
      <w:r w:rsidRPr="008D6FF6">
        <w:rPr>
          <w:sz w:val="20"/>
          <w:szCs w:val="20"/>
        </w:rPr>
        <w:t>May;149(5):1132-4.</w:t>
      </w:r>
    </w:p>
    <w:p w:rsidR="0016674F" w:rsidRPr="00F334F3" w:rsidRDefault="0016674F" w:rsidP="0016674F">
      <w:pPr>
        <w:pStyle w:val="details1"/>
        <w:shd w:val="clear" w:color="auto" w:fill="FFFFFF"/>
        <w:rPr>
          <w:sz w:val="20"/>
          <w:szCs w:val="20"/>
        </w:rPr>
      </w:pPr>
    </w:p>
    <w:p w:rsidR="0016674F" w:rsidRPr="00F334F3" w:rsidRDefault="0016674F" w:rsidP="0016674F">
      <w:pPr>
        <w:pStyle w:val="desc2"/>
        <w:numPr>
          <w:ilvl w:val="0"/>
          <w:numId w:val="3"/>
        </w:numPr>
        <w:shd w:val="clear" w:color="auto" w:fill="FFFFFF"/>
        <w:rPr>
          <w:sz w:val="20"/>
          <w:szCs w:val="20"/>
        </w:rPr>
      </w:pPr>
      <w:r w:rsidRPr="00F334F3">
        <w:rPr>
          <w:b/>
          <w:bCs/>
          <w:sz w:val="20"/>
          <w:szCs w:val="20"/>
          <w:u w:val="single"/>
        </w:rPr>
        <w:t>Koch MO</w:t>
      </w:r>
      <w:r w:rsidRPr="00F334F3">
        <w:rPr>
          <w:sz w:val="20"/>
          <w:szCs w:val="20"/>
        </w:rPr>
        <w:t xml:space="preserve">, Coussens DM: </w:t>
      </w:r>
      <w:r w:rsidRPr="00F334F3">
        <w:rPr>
          <w:sz w:val="20"/>
          <w:szCs w:val="20"/>
        </w:rPr>
        <w:fldChar w:fldCharType="begin"/>
      </w:r>
      <w:r w:rsidRPr="00F334F3">
        <w:rPr>
          <w:sz w:val="20"/>
          <w:szCs w:val="20"/>
        </w:rPr>
        <w:instrText xml:space="preserve"> HYPERLINK "http://www.ncbi.nlm.nih.gov/pubmed/8134985" </w:instrText>
      </w:r>
      <w:r w:rsidRPr="00F334F3">
        <w:rPr>
          <w:sz w:val="20"/>
          <w:szCs w:val="20"/>
        </w:rPr>
        <w:fldChar w:fldCharType="separate"/>
      </w:r>
      <w:r w:rsidRPr="00F334F3">
        <w:rPr>
          <w:sz w:val="20"/>
          <w:szCs w:val="20"/>
        </w:rPr>
        <w:t>Retrospective analysis of outcome in patients with nodal metastases from</w:t>
      </w:r>
    </w:p>
    <w:p w:rsidR="0016674F" w:rsidRDefault="0016674F" w:rsidP="0016674F">
      <w:pPr>
        <w:pStyle w:val="desc2"/>
        <w:shd w:val="clear" w:color="auto" w:fill="FFFFFF"/>
        <w:ind w:left="360" w:firstLine="360"/>
        <w:rPr>
          <w:sz w:val="20"/>
          <w:szCs w:val="20"/>
        </w:rPr>
      </w:pPr>
      <w:r w:rsidRPr="00F334F3">
        <w:rPr>
          <w:sz w:val="20"/>
          <w:szCs w:val="20"/>
        </w:rPr>
        <w:t>transitional cell carcinoma of lower urinary tract.</w:t>
      </w:r>
      <w:r w:rsidRPr="00F334F3">
        <w:rPr>
          <w:sz w:val="20"/>
          <w:szCs w:val="20"/>
        </w:rPr>
        <w:fldChar w:fldCharType="end"/>
      </w:r>
      <w:r w:rsidRPr="00F334F3">
        <w:rPr>
          <w:sz w:val="20"/>
          <w:szCs w:val="20"/>
        </w:rPr>
        <w:t xml:space="preserve"> </w:t>
      </w:r>
      <w:r w:rsidRPr="00F334F3">
        <w:rPr>
          <w:rStyle w:val="jrnl"/>
          <w:sz w:val="20"/>
          <w:szCs w:val="20"/>
        </w:rPr>
        <w:t>Urology</w:t>
      </w:r>
      <w:r w:rsidRPr="00F334F3">
        <w:rPr>
          <w:sz w:val="20"/>
          <w:szCs w:val="20"/>
        </w:rPr>
        <w:t>. 1994 Mar;43(3):317-23.</w:t>
      </w:r>
    </w:p>
    <w:p w:rsidR="0060530E" w:rsidRDefault="0060530E" w:rsidP="0016674F">
      <w:pPr>
        <w:pStyle w:val="desc2"/>
        <w:shd w:val="clear" w:color="auto" w:fill="FFFFFF"/>
        <w:ind w:left="360" w:firstLine="360"/>
        <w:rPr>
          <w:sz w:val="20"/>
          <w:szCs w:val="20"/>
        </w:rPr>
      </w:pPr>
    </w:p>
    <w:p w:rsidR="0060530E" w:rsidRPr="00F334F3" w:rsidRDefault="0060530E" w:rsidP="0016674F">
      <w:pPr>
        <w:pStyle w:val="desc2"/>
        <w:shd w:val="clear" w:color="auto" w:fill="FFFFFF"/>
        <w:ind w:left="360" w:firstLine="360"/>
        <w:rPr>
          <w:sz w:val="20"/>
          <w:szCs w:val="20"/>
        </w:rPr>
      </w:pPr>
    </w:p>
    <w:p w:rsidR="0016674F" w:rsidRPr="00F334F3" w:rsidRDefault="0016674F" w:rsidP="0016674F">
      <w:pPr>
        <w:pStyle w:val="desc2"/>
        <w:shd w:val="clear" w:color="auto" w:fill="FFFFFF"/>
        <w:rPr>
          <w:sz w:val="20"/>
          <w:szCs w:val="20"/>
        </w:rPr>
      </w:pPr>
    </w:p>
    <w:p w:rsidR="0016674F" w:rsidRPr="00F334F3" w:rsidRDefault="0016674F" w:rsidP="0016674F">
      <w:pPr>
        <w:pStyle w:val="desc2"/>
        <w:numPr>
          <w:ilvl w:val="0"/>
          <w:numId w:val="3"/>
        </w:numPr>
        <w:shd w:val="clear" w:color="auto" w:fill="FFFFFF"/>
        <w:rPr>
          <w:sz w:val="20"/>
          <w:szCs w:val="20"/>
        </w:rPr>
      </w:pPr>
      <w:r w:rsidRPr="00F334F3">
        <w:rPr>
          <w:sz w:val="20"/>
          <w:szCs w:val="20"/>
        </w:rPr>
        <w:lastRenderedPageBreak/>
        <w:t xml:space="preserve">Superdock KR, Dummer JS, </w:t>
      </w:r>
      <w:r w:rsidRPr="00F334F3">
        <w:rPr>
          <w:b/>
          <w:bCs/>
          <w:sz w:val="20"/>
          <w:szCs w:val="20"/>
          <w:u w:val="single"/>
        </w:rPr>
        <w:t>Koch MO</w:t>
      </w:r>
      <w:r w:rsidRPr="00F334F3">
        <w:rPr>
          <w:sz w:val="20"/>
          <w:szCs w:val="20"/>
        </w:rPr>
        <w:t>, Gilliam DM, Van Buren DH, Nylander WA, Richie RE,</w:t>
      </w:r>
    </w:p>
    <w:p w:rsidR="0016674F" w:rsidRPr="00F334F3" w:rsidRDefault="0016674F" w:rsidP="0016674F">
      <w:pPr>
        <w:pStyle w:val="desc2"/>
        <w:shd w:val="clear" w:color="auto" w:fill="FFFFFF"/>
        <w:ind w:left="720"/>
        <w:rPr>
          <w:sz w:val="20"/>
          <w:szCs w:val="20"/>
        </w:rPr>
      </w:pPr>
      <w:r w:rsidRPr="00F334F3">
        <w:rPr>
          <w:sz w:val="20"/>
          <w:szCs w:val="20"/>
        </w:rPr>
        <w:t xml:space="preserve">MacDonell RC Jr, Johnson HK, Helderman JH: </w:t>
      </w:r>
      <w:hyperlink r:id="rId12" w:history="1">
        <w:r w:rsidRPr="00F334F3">
          <w:rPr>
            <w:sz w:val="20"/>
            <w:szCs w:val="20"/>
          </w:rPr>
          <w:t>Disseminated histoplasmosis presenting as urinary tract obstruction in a renal transplant recipient.</w:t>
        </w:r>
      </w:hyperlink>
      <w:r w:rsidRPr="00F334F3">
        <w:rPr>
          <w:sz w:val="20"/>
          <w:szCs w:val="20"/>
        </w:rPr>
        <w:t xml:space="preserve"> </w:t>
      </w:r>
      <w:r w:rsidRPr="00F334F3">
        <w:rPr>
          <w:rStyle w:val="jrnl"/>
          <w:sz w:val="20"/>
          <w:szCs w:val="20"/>
        </w:rPr>
        <w:t>Am J Kidney Dis</w:t>
      </w:r>
      <w:r w:rsidRPr="00F334F3">
        <w:rPr>
          <w:sz w:val="20"/>
          <w:szCs w:val="20"/>
        </w:rPr>
        <w:t>. 1994 Apr;23(4):600-4.</w:t>
      </w:r>
    </w:p>
    <w:p w:rsidR="0016674F" w:rsidRPr="00F334F3" w:rsidRDefault="0016674F" w:rsidP="0016674F">
      <w:pPr>
        <w:pStyle w:val="desc2"/>
        <w:shd w:val="clear" w:color="auto" w:fill="FFFFFF"/>
        <w:rPr>
          <w:sz w:val="20"/>
          <w:szCs w:val="20"/>
        </w:rPr>
      </w:pPr>
    </w:p>
    <w:p w:rsidR="0016674F" w:rsidRPr="00F334F3" w:rsidRDefault="0016674F" w:rsidP="0016674F">
      <w:pPr>
        <w:pStyle w:val="desc2"/>
        <w:numPr>
          <w:ilvl w:val="0"/>
          <w:numId w:val="3"/>
        </w:numPr>
        <w:shd w:val="clear" w:color="auto" w:fill="FFFFFF"/>
        <w:rPr>
          <w:sz w:val="20"/>
          <w:szCs w:val="20"/>
        </w:rPr>
      </w:pPr>
      <w:r w:rsidRPr="00F334F3">
        <w:rPr>
          <w:sz w:val="20"/>
          <w:szCs w:val="20"/>
        </w:rPr>
        <w:t xml:space="preserve">Scaletscky R, </w:t>
      </w:r>
      <w:r w:rsidRPr="00F334F3">
        <w:rPr>
          <w:b/>
          <w:bCs/>
          <w:sz w:val="20"/>
          <w:szCs w:val="20"/>
          <w:u w:val="single"/>
        </w:rPr>
        <w:t>Koch MO</w:t>
      </w:r>
      <w:r w:rsidRPr="00F334F3">
        <w:rPr>
          <w:sz w:val="20"/>
          <w:szCs w:val="20"/>
        </w:rPr>
        <w:t>, Eckstein CW, Bicknell SL, Gray GF Jr, Smith JA Jr</w:t>
      </w:r>
      <w:r>
        <w:rPr>
          <w:sz w:val="20"/>
          <w:szCs w:val="20"/>
        </w:rPr>
        <w:t>.</w:t>
      </w:r>
      <w:r w:rsidRPr="00F334F3">
        <w:rPr>
          <w:sz w:val="20"/>
          <w:szCs w:val="20"/>
        </w:rPr>
        <w:t xml:space="preserve">: </w:t>
      </w:r>
      <w:r w:rsidRPr="00F334F3">
        <w:rPr>
          <w:sz w:val="20"/>
          <w:szCs w:val="20"/>
        </w:rPr>
        <w:fldChar w:fldCharType="begin"/>
      </w:r>
      <w:r w:rsidRPr="00F334F3">
        <w:rPr>
          <w:sz w:val="20"/>
          <w:szCs w:val="20"/>
        </w:rPr>
        <w:instrText xml:space="preserve"> HYPERLINK "http://www.ncbi.nlm.nih.gov/pubmed/7515448" </w:instrText>
      </w:r>
      <w:r w:rsidRPr="00F334F3">
        <w:rPr>
          <w:sz w:val="20"/>
          <w:szCs w:val="20"/>
        </w:rPr>
        <w:fldChar w:fldCharType="separate"/>
      </w:r>
      <w:r w:rsidRPr="00F334F3">
        <w:rPr>
          <w:sz w:val="20"/>
          <w:szCs w:val="20"/>
        </w:rPr>
        <w:t>Tumor volume</w:t>
      </w:r>
    </w:p>
    <w:p w:rsidR="0016674F" w:rsidRPr="00F334F3" w:rsidRDefault="0016674F" w:rsidP="0016674F">
      <w:pPr>
        <w:pStyle w:val="desc2"/>
        <w:shd w:val="clear" w:color="auto" w:fill="FFFFFF"/>
        <w:ind w:left="720"/>
        <w:rPr>
          <w:sz w:val="20"/>
          <w:szCs w:val="20"/>
        </w:rPr>
      </w:pPr>
      <w:r w:rsidRPr="00F334F3">
        <w:rPr>
          <w:sz w:val="20"/>
          <w:szCs w:val="20"/>
        </w:rPr>
        <w:t>and stage in carcinoma of the prostate detected by elevations in prostate specific antigen.</w:t>
      </w:r>
      <w:r w:rsidRPr="00F334F3">
        <w:rPr>
          <w:sz w:val="20"/>
          <w:szCs w:val="20"/>
        </w:rPr>
        <w:fldChar w:fldCharType="end"/>
      </w:r>
      <w:r w:rsidRPr="00F334F3">
        <w:rPr>
          <w:sz w:val="20"/>
          <w:szCs w:val="20"/>
        </w:rPr>
        <w:t xml:space="preserve"> </w:t>
      </w:r>
      <w:r w:rsidRPr="00F334F3">
        <w:rPr>
          <w:rStyle w:val="jrnl"/>
          <w:sz w:val="20"/>
          <w:szCs w:val="20"/>
        </w:rPr>
        <w:t>J Urol</w:t>
      </w:r>
      <w:r w:rsidRPr="00F334F3">
        <w:rPr>
          <w:sz w:val="20"/>
          <w:szCs w:val="20"/>
        </w:rPr>
        <w:t>. 1994 Jul;152(1):129-31.</w:t>
      </w:r>
      <w:r w:rsidRPr="00F334F3">
        <w:rPr>
          <w:b/>
          <w:bCs/>
          <w:sz w:val="20"/>
          <w:szCs w:val="20"/>
          <w:u w:val="single"/>
        </w:rPr>
        <w:br/>
      </w:r>
    </w:p>
    <w:p w:rsidR="0016674F" w:rsidRPr="00F334F3" w:rsidRDefault="0016674F" w:rsidP="0016674F">
      <w:pPr>
        <w:pStyle w:val="desc2"/>
        <w:numPr>
          <w:ilvl w:val="0"/>
          <w:numId w:val="3"/>
        </w:numPr>
        <w:shd w:val="clear" w:color="auto" w:fill="FFFFFF"/>
        <w:rPr>
          <w:sz w:val="20"/>
          <w:szCs w:val="20"/>
        </w:rPr>
      </w:pPr>
      <w:r w:rsidRPr="00F334F3">
        <w:rPr>
          <w:b/>
          <w:bCs/>
          <w:sz w:val="20"/>
          <w:szCs w:val="20"/>
          <w:u w:val="single"/>
        </w:rPr>
        <w:t>Koch MO</w:t>
      </w:r>
      <w:r w:rsidRPr="00F334F3">
        <w:rPr>
          <w:sz w:val="20"/>
          <w:szCs w:val="20"/>
        </w:rPr>
        <w:t xml:space="preserve">, Coussens D, Burnett L: </w:t>
      </w:r>
      <w:r w:rsidRPr="00F334F3">
        <w:rPr>
          <w:sz w:val="20"/>
          <w:szCs w:val="20"/>
        </w:rPr>
        <w:fldChar w:fldCharType="begin"/>
      </w:r>
      <w:r w:rsidRPr="00F334F3">
        <w:rPr>
          <w:sz w:val="20"/>
          <w:szCs w:val="20"/>
        </w:rPr>
        <w:instrText xml:space="preserve"> HYPERLINK "http://www.ncbi.nlm.nih.gov/pubmed/8201651" </w:instrText>
      </w:r>
      <w:r w:rsidRPr="00F334F3">
        <w:rPr>
          <w:sz w:val="20"/>
          <w:szCs w:val="20"/>
        </w:rPr>
        <w:fldChar w:fldCharType="separate"/>
      </w:r>
      <w:r w:rsidRPr="00F334F3">
        <w:rPr>
          <w:sz w:val="20"/>
          <w:szCs w:val="20"/>
        </w:rPr>
        <w:t>The ovarian remnant syndrome and ureteral obstruction: medical</w:t>
      </w:r>
    </w:p>
    <w:p w:rsidR="0016674F" w:rsidRPr="00F334F3" w:rsidRDefault="0016674F" w:rsidP="0016674F">
      <w:pPr>
        <w:pStyle w:val="desc2"/>
        <w:shd w:val="clear" w:color="auto" w:fill="FFFFFF"/>
        <w:ind w:left="360" w:firstLine="360"/>
        <w:rPr>
          <w:sz w:val="20"/>
          <w:szCs w:val="20"/>
        </w:rPr>
      </w:pPr>
      <w:r w:rsidRPr="00F334F3">
        <w:rPr>
          <w:sz w:val="20"/>
          <w:szCs w:val="20"/>
        </w:rPr>
        <w:t>management.</w:t>
      </w:r>
      <w:r w:rsidRPr="00F334F3">
        <w:rPr>
          <w:sz w:val="20"/>
          <w:szCs w:val="20"/>
        </w:rPr>
        <w:fldChar w:fldCharType="end"/>
      </w:r>
      <w:r w:rsidRPr="00F334F3">
        <w:rPr>
          <w:sz w:val="20"/>
          <w:szCs w:val="20"/>
        </w:rPr>
        <w:t xml:space="preserve"> </w:t>
      </w:r>
      <w:r w:rsidRPr="00F334F3">
        <w:rPr>
          <w:rStyle w:val="jrnl"/>
          <w:sz w:val="20"/>
          <w:szCs w:val="20"/>
        </w:rPr>
        <w:t>J Urol</w:t>
      </w:r>
      <w:r w:rsidRPr="00F334F3">
        <w:rPr>
          <w:sz w:val="20"/>
          <w:szCs w:val="20"/>
        </w:rPr>
        <w:t>. 1994 Jul;152(1):158-60.</w:t>
      </w:r>
    </w:p>
    <w:p w:rsidR="0016674F" w:rsidRPr="00F334F3" w:rsidRDefault="0016674F" w:rsidP="0016674F">
      <w:pPr>
        <w:pStyle w:val="desc2"/>
        <w:shd w:val="clear" w:color="auto" w:fill="FFFFFF"/>
        <w:rPr>
          <w:sz w:val="20"/>
          <w:szCs w:val="20"/>
        </w:rPr>
      </w:pPr>
    </w:p>
    <w:p w:rsidR="0016674F" w:rsidRPr="00F334F3" w:rsidRDefault="0016674F" w:rsidP="0016674F">
      <w:pPr>
        <w:pStyle w:val="desc2"/>
        <w:numPr>
          <w:ilvl w:val="0"/>
          <w:numId w:val="3"/>
        </w:numPr>
        <w:shd w:val="clear" w:color="auto" w:fill="FFFFFF"/>
        <w:rPr>
          <w:sz w:val="20"/>
          <w:szCs w:val="20"/>
        </w:rPr>
      </w:pPr>
      <w:r w:rsidRPr="00F334F3">
        <w:rPr>
          <w:sz w:val="20"/>
          <w:szCs w:val="20"/>
        </w:rPr>
        <w:t xml:space="preserve">Robertson JB, </w:t>
      </w:r>
      <w:r w:rsidRPr="00F334F3">
        <w:rPr>
          <w:b/>
          <w:bCs/>
          <w:sz w:val="20"/>
          <w:szCs w:val="20"/>
          <w:u w:val="single"/>
        </w:rPr>
        <w:t>Koch MO</w:t>
      </w:r>
      <w:r w:rsidRPr="00F334F3">
        <w:rPr>
          <w:sz w:val="20"/>
          <w:szCs w:val="20"/>
        </w:rPr>
        <w:t>, Kirchner FK Jr, Smith JA Jr</w:t>
      </w:r>
      <w:r>
        <w:rPr>
          <w:sz w:val="20"/>
          <w:szCs w:val="20"/>
        </w:rPr>
        <w:t>.</w:t>
      </w:r>
      <w:r w:rsidRPr="00F334F3">
        <w:rPr>
          <w:sz w:val="20"/>
          <w:szCs w:val="20"/>
        </w:rPr>
        <w:t xml:space="preserve">: </w:t>
      </w:r>
      <w:r w:rsidRPr="00F334F3">
        <w:rPr>
          <w:sz w:val="20"/>
          <w:szCs w:val="20"/>
        </w:rPr>
        <w:fldChar w:fldCharType="begin"/>
      </w:r>
      <w:r w:rsidRPr="00F334F3">
        <w:rPr>
          <w:sz w:val="20"/>
          <w:szCs w:val="20"/>
        </w:rPr>
        <w:instrText xml:space="preserve"> HYPERLINK "http://www.ncbi.nlm.nih.gov/pubmed/8015060" </w:instrText>
      </w:r>
      <w:r w:rsidRPr="00F334F3">
        <w:rPr>
          <w:sz w:val="20"/>
          <w:szCs w:val="20"/>
        </w:rPr>
        <w:fldChar w:fldCharType="separate"/>
      </w:r>
      <w:r w:rsidRPr="00F334F3">
        <w:rPr>
          <w:sz w:val="20"/>
          <w:szCs w:val="20"/>
        </w:rPr>
        <w:t>Suboptimal treatment results with the Therasonics</w:t>
      </w:r>
    </w:p>
    <w:p w:rsidR="0016674F" w:rsidRPr="00F334F3" w:rsidRDefault="0016674F" w:rsidP="0016674F">
      <w:pPr>
        <w:pStyle w:val="desc2"/>
        <w:shd w:val="clear" w:color="auto" w:fill="FFFFFF"/>
        <w:ind w:left="360" w:firstLine="360"/>
        <w:rPr>
          <w:sz w:val="20"/>
          <w:szCs w:val="20"/>
        </w:rPr>
      </w:pPr>
      <w:r w:rsidRPr="00F334F3">
        <w:rPr>
          <w:sz w:val="20"/>
          <w:szCs w:val="20"/>
        </w:rPr>
        <w:t>lithotriptor.</w:t>
      </w:r>
      <w:r w:rsidRPr="00F334F3">
        <w:rPr>
          <w:sz w:val="20"/>
          <w:szCs w:val="20"/>
        </w:rPr>
        <w:fldChar w:fldCharType="end"/>
      </w:r>
      <w:r w:rsidRPr="00F334F3">
        <w:rPr>
          <w:sz w:val="20"/>
          <w:szCs w:val="20"/>
        </w:rPr>
        <w:t xml:space="preserve"> </w:t>
      </w:r>
      <w:r w:rsidRPr="00F334F3">
        <w:rPr>
          <w:rStyle w:val="jrnl"/>
          <w:sz w:val="20"/>
          <w:szCs w:val="20"/>
        </w:rPr>
        <w:t>J Urol</w:t>
      </w:r>
      <w:r w:rsidRPr="00F334F3">
        <w:rPr>
          <w:sz w:val="20"/>
          <w:szCs w:val="20"/>
        </w:rPr>
        <w:t>. 1994 Aug;152(2 Pt 1):317-9.</w:t>
      </w:r>
    </w:p>
    <w:p w:rsidR="0016674F" w:rsidRPr="00F334F3" w:rsidRDefault="0016674F" w:rsidP="0016674F">
      <w:pPr>
        <w:pStyle w:val="desc2"/>
        <w:shd w:val="clear" w:color="auto" w:fill="FFFFFF"/>
        <w:rPr>
          <w:sz w:val="20"/>
          <w:szCs w:val="20"/>
        </w:rPr>
      </w:pPr>
    </w:p>
    <w:p w:rsidR="0016674F" w:rsidRPr="00F334F3" w:rsidRDefault="0016674F" w:rsidP="0016674F">
      <w:pPr>
        <w:pStyle w:val="desc2"/>
        <w:numPr>
          <w:ilvl w:val="0"/>
          <w:numId w:val="3"/>
        </w:numPr>
        <w:shd w:val="clear" w:color="auto" w:fill="FFFFFF"/>
        <w:rPr>
          <w:sz w:val="20"/>
          <w:szCs w:val="20"/>
        </w:rPr>
      </w:pPr>
      <w:r w:rsidRPr="00F334F3">
        <w:rPr>
          <w:sz w:val="20"/>
          <w:szCs w:val="20"/>
        </w:rPr>
        <w:t xml:space="preserve">Brandell RA, Hall MC, </w:t>
      </w:r>
      <w:r w:rsidRPr="00F334F3">
        <w:rPr>
          <w:b/>
          <w:bCs/>
          <w:sz w:val="20"/>
          <w:szCs w:val="20"/>
          <w:u w:val="single"/>
        </w:rPr>
        <w:t>Koch M</w:t>
      </w:r>
      <w:r w:rsidRPr="0078445E">
        <w:rPr>
          <w:b/>
          <w:bCs/>
          <w:sz w:val="20"/>
          <w:szCs w:val="20"/>
          <w:u w:val="single"/>
        </w:rPr>
        <w:t>O</w:t>
      </w:r>
      <w:r w:rsidRPr="00F334F3">
        <w:rPr>
          <w:sz w:val="20"/>
          <w:szCs w:val="20"/>
        </w:rPr>
        <w:t xml:space="preserve">, Braren HV: </w:t>
      </w:r>
      <w:r w:rsidRPr="00F334F3">
        <w:rPr>
          <w:sz w:val="20"/>
          <w:szCs w:val="20"/>
        </w:rPr>
        <w:fldChar w:fldCharType="begin"/>
      </w:r>
      <w:r w:rsidRPr="00F334F3">
        <w:rPr>
          <w:sz w:val="20"/>
          <w:szCs w:val="20"/>
        </w:rPr>
        <w:instrText xml:space="preserve"> HYPERLINK "http://www.ncbi.nlm.nih.gov/pubmed/8022005" </w:instrText>
      </w:r>
      <w:r w:rsidRPr="00F334F3">
        <w:rPr>
          <w:sz w:val="20"/>
          <w:szCs w:val="20"/>
        </w:rPr>
        <w:fldChar w:fldCharType="separate"/>
      </w:r>
      <w:r w:rsidRPr="00F334F3">
        <w:rPr>
          <w:sz w:val="20"/>
          <w:szCs w:val="20"/>
        </w:rPr>
        <w:t>Exposure of intestinal segments to hemiacidrin: analysis of</w:t>
      </w:r>
    </w:p>
    <w:p w:rsidR="0016674F" w:rsidRPr="00F334F3" w:rsidRDefault="0016674F" w:rsidP="0016674F">
      <w:pPr>
        <w:pStyle w:val="desc2"/>
        <w:shd w:val="clear" w:color="auto" w:fill="FFFFFF"/>
        <w:ind w:left="360" w:firstLine="360"/>
        <w:rPr>
          <w:sz w:val="20"/>
          <w:szCs w:val="20"/>
        </w:rPr>
      </w:pPr>
      <w:r w:rsidRPr="00F334F3">
        <w:rPr>
          <w:sz w:val="20"/>
          <w:szCs w:val="20"/>
        </w:rPr>
        <w:t>metabolic and histological effects using a rat model.</w:t>
      </w:r>
      <w:r w:rsidRPr="00F334F3">
        <w:rPr>
          <w:sz w:val="20"/>
          <w:szCs w:val="20"/>
        </w:rPr>
        <w:fldChar w:fldCharType="end"/>
      </w:r>
      <w:r w:rsidRPr="00F334F3">
        <w:rPr>
          <w:sz w:val="20"/>
          <w:szCs w:val="20"/>
        </w:rPr>
        <w:t xml:space="preserve"> </w:t>
      </w:r>
      <w:r w:rsidRPr="00F334F3">
        <w:rPr>
          <w:rStyle w:val="jrnl"/>
          <w:sz w:val="20"/>
          <w:szCs w:val="20"/>
        </w:rPr>
        <w:t>J Urol</w:t>
      </w:r>
      <w:r w:rsidRPr="00F334F3">
        <w:rPr>
          <w:sz w:val="20"/>
          <w:szCs w:val="20"/>
        </w:rPr>
        <w:t>. 1994 Aug;152(2 Pt 2):725-7; discussion 728-9.</w:t>
      </w:r>
    </w:p>
    <w:p w:rsidR="0016674F" w:rsidRPr="00F334F3" w:rsidRDefault="0016674F" w:rsidP="0016674F">
      <w:pPr>
        <w:pStyle w:val="desc2"/>
        <w:shd w:val="clear" w:color="auto" w:fill="FFFFFF"/>
        <w:rPr>
          <w:sz w:val="20"/>
          <w:szCs w:val="20"/>
        </w:rPr>
      </w:pPr>
    </w:p>
    <w:p w:rsidR="0016674F" w:rsidRPr="00F334F3" w:rsidRDefault="0016674F" w:rsidP="0016674F">
      <w:pPr>
        <w:pStyle w:val="desc2"/>
        <w:numPr>
          <w:ilvl w:val="0"/>
          <w:numId w:val="3"/>
        </w:numPr>
        <w:shd w:val="clear" w:color="auto" w:fill="FFFFFF"/>
        <w:rPr>
          <w:sz w:val="20"/>
          <w:szCs w:val="20"/>
        </w:rPr>
      </w:pPr>
      <w:r w:rsidRPr="00F334F3">
        <w:rPr>
          <w:b/>
          <w:bCs/>
          <w:sz w:val="20"/>
          <w:szCs w:val="20"/>
          <w:u w:val="single"/>
        </w:rPr>
        <w:t>Koch MO</w:t>
      </w:r>
      <w:r w:rsidRPr="00F334F3">
        <w:rPr>
          <w:sz w:val="20"/>
          <w:szCs w:val="20"/>
        </w:rPr>
        <w:t xml:space="preserve">, Smith JA Jr, Hodge EM, Brandell RA: </w:t>
      </w:r>
      <w:r w:rsidRPr="00F334F3">
        <w:rPr>
          <w:sz w:val="20"/>
          <w:szCs w:val="20"/>
        </w:rPr>
        <w:fldChar w:fldCharType="begin"/>
      </w:r>
      <w:r w:rsidRPr="00F334F3">
        <w:rPr>
          <w:sz w:val="20"/>
          <w:szCs w:val="20"/>
        </w:rPr>
        <w:instrText xml:space="preserve"> HYPERLINK "http://www.ncbi.nlm.nih.gov/pubmed/8073545" </w:instrText>
      </w:r>
      <w:r w:rsidRPr="00F334F3">
        <w:rPr>
          <w:sz w:val="20"/>
          <w:szCs w:val="20"/>
        </w:rPr>
        <w:fldChar w:fldCharType="separate"/>
      </w:r>
      <w:r w:rsidRPr="00F334F3">
        <w:rPr>
          <w:sz w:val="20"/>
          <w:szCs w:val="20"/>
        </w:rPr>
        <w:t>Prospective development of a cost-efficient program for</w:t>
      </w:r>
    </w:p>
    <w:p w:rsidR="0016674F" w:rsidRDefault="0016674F" w:rsidP="0016674F">
      <w:pPr>
        <w:pStyle w:val="desc2"/>
        <w:shd w:val="clear" w:color="auto" w:fill="FFFFFF"/>
        <w:ind w:left="360" w:firstLine="360"/>
        <w:rPr>
          <w:sz w:val="20"/>
          <w:szCs w:val="20"/>
        </w:rPr>
      </w:pPr>
      <w:r w:rsidRPr="00F334F3">
        <w:rPr>
          <w:sz w:val="20"/>
          <w:szCs w:val="20"/>
        </w:rPr>
        <w:t>radical retropubic prostatectomy.</w:t>
      </w:r>
      <w:r w:rsidRPr="00F334F3">
        <w:rPr>
          <w:sz w:val="20"/>
          <w:szCs w:val="20"/>
        </w:rPr>
        <w:fldChar w:fldCharType="end"/>
      </w:r>
      <w:r w:rsidRPr="00F334F3">
        <w:rPr>
          <w:sz w:val="20"/>
          <w:szCs w:val="20"/>
        </w:rPr>
        <w:t xml:space="preserve"> </w:t>
      </w:r>
      <w:r w:rsidRPr="00F334F3">
        <w:rPr>
          <w:rStyle w:val="jrnl"/>
          <w:sz w:val="20"/>
          <w:szCs w:val="20"/>
        </w:rPr>
        <w:t>Urology</w:t>
      </w:r>
      <w:r w:rsidRPr="00F334F3">
        <w:rPr>
          <w:sz w:val="20"/>
          <w:szCs w:val="20"/>
        </w:rPr>
        <w:t>. 1994 Sep;44(3):311-8.</w:t>
      </w:r>
    </w:p>
    <w:p w:rsidR="0016674F" w:rsidRDefault="0016674F" w:rsidP="0016674F">
      <w:pPr>
        <w:pStyle w:val="desc2"/>
        <w:shd w:val="clear" w:color="auto" w:fill="FFFFFF"/>
        <w:rPr>
          <w:sz w:val="20"/>
          <w:szCs w:val="20"/>
        </w:rPr>
      </w:pPr>
    </w:p>
    <w:p w:rsidR="0016674F" w:rsidRPr="00F334F3" w:rsidRDefault="0016674F" w:rsidP="0016674F">
      <w:pPr>
        <w:pStyle w:val="desc2"/>
        <w:numPr>
          <w:ilvl w:val="0"/>
          <w:numId w:val="3"/>
        </w:numPr>
        <w:shd w:val="clear" w:color="auto" w:fill="FFFFFF"/>
        <w:rPr>
          <w:sz w:val="20"/>
          <w:szCs w:val="20"/>
        </w:rPr>
      </w:pPr>
      <w:r w:rsidRPr="00F334F3">
        <w:rPr>
          <w:sz w:val="20"/>
          <w:szCs w:val="20"/>
        </w:rPr>
        <w:t xml:space="preserve">Brandell RA, Scaletscky R, </w:t>
      </w:r>
      <w:r w:rsidRPr="00F334F3">
        <w:rPr>
          <w:b/>
          <w:bCs/>
          <w:sz w:val="20"/>
          <w:szCs w:val="20"/>
          <w:u w:val="single"/>
        </w:rPr>
        <w:t>Koch MO</w:t>
      </w:r>
      <w:r w:rsidRPr="00F334F3">
        <w:rPr>
          <w:sz w:val="20"/>
          <w:szCs w:val="20"/>
        </w:rPr>
        <w:t xml:space="preserve">: </w:t>
      </w:r>
      <w:r w:rsidRPr="00F334F3">
        <w:rPr>
          <w:sz w:val="20"/>
          <w:szCs w:val="20"/>
        </w:rPr>
        <w:fldChar w:fldCharType="begin"/>
      </w:r>
      <w:r w:rsidRPr="00F334F3">
        <w:rPr>
          <w:sz w:val="20"/>
          <w:szCs w:val="20"/>
        </w:rPr>
        <w:instrText xml:space="preserve"> HYPERLINK "http://www.ncbi.nlm.nih.gov/pubmed/8073550" </w:instrText>
      </w:r>
      <w:r w:rsidRPr="00F334F3">
        <w:rPr>
          <w:sz w:val="20"/>
          <w:szCs w:val="20"/>
        </w:rPr>
        <w:fldChar w:fldCharType="separate"/>
      </w:r>
      <w:r w:rsidRPr="00F334F3">
        <w:rPr>
          <w:sz w:val="20"/>
          <w:szCs w:val="20"/>
        </w:rPr>
        <w:t>Urinary solute transport by gastric mucosa: a comparison</w:t>
      </w:r>
    </w:p>
    <w:p w:rsidR="0016674F" w:rsidRPr="00F334F3" w:rsidRDefault="0016674F" w:rsidP="0016674F">
      <w:pPr>
        <w:pStyle w:val="desc2"/>
        <w:shd w:val="clear" w:color="auto" w:fill="FFFFFF"/>
        <w:ind w:left="360" w:firstLine="360"/>
        <w:rPr>
          <w:sz w:val="20"/>
          <w:szCs w:val="20"/>
        </w:rPr>
      </w:pPr>
      <w:r w:rsidRPr="00F334F3">
        <w:rPr>
          <w:sz w:val="20"/>
          <w:szCs w:val="20"/>
        </w:rPr>
        <w:t>with ileum using a rat model.</w:t>
      </w:r>
      <w:r w:rsidRPr="00F334F3">
        <w:rPr>
          <w:sz w:val="20"/>
          <w:szCs w:val="20"/>
        </w:rPr>
        <w:fldChar w:fldCharType="end"/>
      </w:r>
      <w:r w:rsidRPr="00F334F3">
        <w:rPr>
          <w:sz w:val="20"/>
          <w:szCs w:val="20"/>
        </w:rPr>
        <w:t xml:space="preserve"> </w:t>
      </w:r>
      <w:r w:rsidRPr="00F334F3">
        <w:rPr>
          <w:rStyle w:val="jrnl"/>
          <w:sz w:val="20"/>
          <w:szCs w:val="20"/>
        </w:rPr>
        <w:t>Urology</w:t>
      </w:r>
      <w:r w:rsidRPr="00F334F3">
        <w:rPr>
          <w:sz w:val="20"/>
          <w:szCs w:val="20"/>
        </w:rPr>
        <w:t>. 1994 Sep;44(3):343-7.</w:t>
      </w:r>
    </w:p>
    <w:p w:rsidR="0016674F" w:rsidRDefault="0016674F" w:rsidP="0016674F">
      <w:pPr>
        <w:pStyle w:val="desc2"/>
        <w:shd w:val="clear" w:color="auto" w:fill="FFFFFF"/>
        <w:ind w:left="360" w:firstLine="360"/>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Pope JC, </w:t>
      </w:r>
      <w:r w:rsidRPr="006555D5">
        <w:rPr>
          <w:b/>
          <w:bCs/>
          <w:sz w:val="20"/>
          <w:szCs w:val="20"/>
          <w:u w:val="single"/>
        </w:rPr>
        <w:t>Koch MO</w:t>
      </w:r>
      <w:r>
        <w:rPr>
          <w:sz w:val="20"/>
          <w:szCs w:val="20"/>
        </w:rPr>
        <w:t>, Bluth RF:</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"http://www.ncbi.nlm.nih.gov/pubmed/7941189" </w:instrText>
      </w:r>
      <w:r w:rsidRPr="006555D5">
        <w:rPr>
          <w:sz w:val="20"/>
          <w:szCs w:val="20"/>
        </w:rPr>
        <w:fldChar w:fldCharType="separate"/>
      </w:r>
      <w:r w:rsidRPr="006555D5">
        <w:rPr>
          <w:sz w:val="20"/>
          <w:szCs w:val="20"/>
        </w:rPr>
        <w:t>Renal cell carcinoma in patients with end-st</w:t>
      </w:r>
      <w:r>
        <w:rPr>
          <w:sz w:val="20"/>
          <w:szCs w:val="20"/>
        </w:rPr>
        <w:t>age renal disease: a comparison</w:t>
      </w:r>
    </w:p>
    <w:p w:rsidR="0016674F" w:rsidRDefault="0016674F" w:rsidP="0016674F">
      <w:pPr>
        <w:pStyle w:val="desc2"/>
        <w:shd w:val="clear" w:color="auto" w:fill="FFFFFF"/>
        <w:ind w:left="720"/>
        <w:rPr>
          <w:sz w:val="20"/>
          <w:szCs w:val="20"/>
        </w:rPr>
      </w:pPr>
      <w:r w:rsidRPr="006555D5">
        <w:rPr>
          <w:sz w:val="20"/>
          <w:szCs w:val="20"/>
        </w:rPr>
        <w:t>of clinical significance in patients receiving hemodialysis and those with renal transplants.</w:t>
      </w:r>
      <w:r w:rsidRPr="006555D5">
        <w:rPr>
          <w:sz w:val="20"/>
          <w:szCs w:val="20"/>
        </w:rPr>
        <w:fldChar w:fldCharType="end"/>
      </w:r>
      <w:r w:rsidRPr="006555D5">
        <w:rPr>
          <w:sz w:val="20"/>
          <w:szCs w:val="20"/>
        </w:rPr>
        <w:t xml:space="preserve"> </w:t>
      </w:r>
      <w:r w:rsidRPr="006555D5">
        <w:rPr>
          <w:rStyle w:val="jrnl"/>
          <w:sz w:val="20"/>
          <w:szCs w:val="20"/>
        </w:rPr>
        <w:t>Urology</w:t>
      </w:r>
      <w:r w:rsidRPr="006555D5">
        <w:rPr>
          <w:sz w:val="20"/>
          <w:szCs w:val="20"/>
        </w:rPr>
        <w:t>. 1994 Oct;44(4):497-501.</w:t>
      </w:r>
    </w:p>
    <w:p w:rsidR="0016674F" w:rsidRDefault="0016674F" w:rsidP="0016674F">
      <w:pPr>
        <w:pStyle w:val="Default"/>
        <w:rPr>
          <w:rFonts w:ascii="Times New Roman" w:hAnsi="Times New Roman" w:cs="Times New Roman"/>
          <w:b/>
          <w:bCs/>
          <w:sz w:val="20"/>
          <w:szCs w:val="20"/>
        </w:rPr>
      </w:pPr>
    </w:p>
    <w:p w:rsidR="0016674F" w:rsidRDefault="0016674F" w:rsidP="0016674F">
      <w:pPr>
        <w:pStyle w:val="desc2"/>
        <w:numPr>
          <w:ilvl w:val="0"/>
          <w:numId w:val="3"/>
        </w:numPr>
        <w:shd w:val="clear" w:color="auto" w:fill="FFFFFF"/>
        <w:rPr>
          <w:sz w:val="20"/>
          <w:szCs w:val="20"/>
        </w:rPr>
      </w:pPr>
      <w:r w:rsidRPr="006555D5">
        <w:rPr>
          <w:b/>
          <w:bCs/>
          <w:sz w:val="20"/>
          <w:szCs w:val="20"/>
          <w:u w:val="single"/>
        </w:rPr>
        <w:t>Koch MO</w:t>
      </w:r>
      <w:r w:rsidRPr="006555D5">
        <w:rPr>
          <w:sz w:val="20"/>
          <w:szCs w:val="20"/>
        </w:rPr>
        <w:t>, Brandell RA, Lin D, Smith JA Jr</w:t>
      </w:r>
      <w:r>
        <w:rPr>
          <w:sz w:val="20"/>
          <w:szCs w:val="20"/>
        </w:rPr>
        <w:t>.:</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"http://www.ncbi.nlm.nih.gov/pubmed/8072088" </w:instrText>
      </w:r>
      <w:r w:rsidRPr="006555D5">
        <w:rPr>
          <w:sz w:val="20"/>
          <w:szCs w:val="20"/>
        </w:rPr>
        <w:fldChar w:fldCharType="separate"/>
      </w:r>
      <w:r w:rsidRPr="006555D5">
        <w:rPr>
          <w:sz w:val="20"/>
          <w:szCs w:val="20"/>
        </w:rPr>
        <w:t>The effect of sequential compression devices on</w:t>
      </w:r>
    </w:p>
    <w:p w:rsidR="0016674F" w:rsidRPr="006555D5" w:rsidRDefault="0016674F" w:rsidP="0016674F">
      <w:pPr>
        <w:pStyle w:val="desc2"/>
        <w:shd w:val="clear" w:color="auto" w:fill="FFFFFF"/>
        <w:ind w:left="360" w:firstLine="360"/>
        <w:rPr>
          <w:sz w:val="20"/>
          <w:szCs w:val="20"/>
        </w:rPr>
      </w:pPr>
      <w:r w:rsidRPr="006555D5">
        <w:rPr>
          <w:sz w:val="20"/>
          <w:szCs w:val="20"/>
        </w:rPr>
        <w:t>intraoperative blood loss during radical prostatectomy.</w:t>
      </w:r>
      <w:r w:rsidRPr="006555D5">
        <w:rPr>
          <w:sz w:val="20"/>
          <w:szCs w:val="20"/>
        </w:rPr>
        <w:fldChar w:fldCharType="end"/>
      </w:r>
      <w:r w:rsidRPr="006555D5">
        <w:rPr>
          <w:sz w:val="20"/>
          <w:szCs w:val="20"/>
        </w:rPr>
        <w:t xml:space="preserve"> </w:t>
      </w:r>
      <w:r w:rsidRPr="006555D5">
        <w:rPr>
          <w:rStyle w:val="jrnl"/>
          <w:sz w:val="20"/>
          <w:szCs w:val="20"/>
        </w:rPr>
        <w:t>J Urol</w:t>
      </w:r>
      <w:r w:rsidRPr="006555D5">
        <w:rPr>
          <w:sz w:val="20"/>
          <w:szCs w:val="20"/>
        </w:rPr>
        <w:t>. 1994 Oct;152(4):1178-9.</w:t>
      </w:r>
    </w:p>
    <w:p w:rsidR="0016674F" w:rsidRPr="00CB2B2F" w:rsidRDefault="0016674F" w:rsidP="0016674F">
      <w:pPr>
        <w:pStyle w:val="desc2"/>
        <w:shd w:val="clear" w:color="auto" w:fill="FFFFFF"/>
        <w:ind w:left="1008"/>
        <w:rPr>
          <w:sz w:val="20"/>
          <w:szCs w:val="20"/>
        </w:rPr>
      </w:pPr>
    </w:p>
    <w:p w:rsidR="0016674F" w:rsidRDefault="0016674F" w:rsidP="0016674F">
      <w:pPr>
        <w:pStyle w:val="desc2"/>
        <w:numPr>
          <w:ilvl w:val="0"/>
          <w:numId w:val="3"/>
        </w:numPr>
        <w:shd w:val="clear" w:color="auto" w:fill="FFFFFF"/>
        <w:rPr>
          <w:sz w:val="20"/>
          <w:szCs w:val="20"/>
        </w:rPr>
      </w:pPr>
      <w:r w:rsidRPr="006555D5">
        <w:rPr>
          <w:b/>
          <w:bCs/>
          <w:sz w:val="20"/>
          <w:szCs w:val="20"/>
          <w:u w:val="single"/>
        </w:rPr>
        <w:t>Koch MO</w:t>
      </w:r>
      <w:r w:rsidRPr="006555D5">
        <w:rPr>
          <w:sz w:val="20"/>
          <w:szCs w:val="20"/>
        </w:rPr>
        <w:t>, Smith JA Jr.</w:t>
      </w:r>
      <w:r>
        <w:rPr>
          <w:sz w:val="20"/>
          <w:szCs w:val="20"/>
        </w:rPr>
        <w:t>:</w:t>
      </w:r>
      <w:r w:rsidRPr="006555D5">
        <w:rPr>
          <w:sz w:val="20"/>
          <w:szCs w:val="20"/>
        </w:rPr>
        <w:t xml:space="preserve"> L</w:t>
      </w:r>
      <w:hyperlink r:id="rId13" w:history="1">
        <w:r w:rsidRPr="006555D5">
          <w:rPr>
            <w:sz w:val="20"/>
            <w:szCs w:val="20"/>
          </w:rPr>
          <w:t>ocal recurrence of squamous cell carcinoma of the penis.</w:t>
        </w:r>
      </w:hyperlink>
      <w:r w:rsidRPr="006555D5">
        <w:rPr>
          <w:sz w:val="20"/>
          <w:szCs w:val="20"/>
        </w:rPr>
        <w:t xml:space="preserve"> </w:t>
      </w:r>
      <w:r w:rsidRPr="006555D5">
        <w:rPr>
          <w:rStyle w:val="jrnl"/>
          <w:sz w:val="20"/>
          <w:szCs w:val="20"/>
        </w:rPr>
        <w:t>Urol Clin North Am</w:t>
      </w:r>
      <w:r>
        <w:rPr>
          <w:sz w:val="20"/>
          <w:szCs w:val="20"/>
        </w:rPr>
        <w:t>.</w:t>
      </w:r>
    </w:p>
    <w:p w:rsidR="0016674F" w:rsidRPr="006555D5" w:rsidRDefault="0016674F" w:rsidP="0016674F">
      <w:pPr>
        <w:pStyle w:val="desc2"/>
        <w:shd w:val="clear" w:color="auto" w:fill="FFFFFF"/>
        <w:ind w:left="360" w:firstLine="360"/>
        <w:rPr>
          <w:sz w:val="20"/>
          <w:szCs w:val="20"/>
        </w:rPr>
      </w:pPr>
      <w:r w:rsidRPr="006555D5">
        <w:rPr>
          <w:sz w:val="20"/>
          <w:szCs w:val="20"/>
        </w:rPr>
        <w:t>1994 Nov;21(4):739-43.</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Hall MC, </w:t>
      </w:r>
      <w:r w:rsidRPr="006555D5">
        <w:rPr>
          <w:b/>
          <w:bCs/>
          <w:sz w:val="20"/>
          <w:szCs w:val="20"/>
          <w:u w:val="single"/>
        </w:rPr>
        <w:t>Koch MO</w:t>
      </w:r>
      <w:r w:rsidRPr="006555D5">
        <w:rPr>
          <w:sz w:val="20"/>
          <w:szCs w:val="20"/>
        </w:rPr>
        <w:t>, Smith JA Jr.</w:t>
      </w:r>
      <w:r>
        <w:rPr>
          <w:sz w:val="20"/>
          <w:szCs w:val="20"/>
        </w:rPr>
        <w:t>:</w:t>
      </w:r>
      <w:r w:rsidRPr="006555D5">
        <w:rPr>
          <w:sz w:val="20"/>
          <w:szCs w:val="20"/>
        </w:rPr>
        <w:t xml:space="preserve"> </w:t>
      </w:r>
      <w:hyperlink r:id="rId14" w:history="1">
        <w:r w:rsidRPr="006555D5">
          <w:rPr>
            <w:sz w:val="20"/>
            <w:szCs w:val="20"/>
          </w:rPr>
          <w:t>Femoral neuropathy complicating urologic abdominopelvic procedures.</w:t>
        </w:r>
      </w:hyperlink>
    </w:p>
    <w:p w:rsidR="0016674F" w:rsidRPr="006555D5" w:rsidRDefault="0016674F" w:rsidP="0016674F">
      <w:pPr>
        <w:pStyle w:val="desc2"/>
        <w:shd w:val="clear" w:color="auto" w:fill="FFFFFF"/>
        <w:ind w:left="360" w:firstLine="360"/>
        <w:rPr>
          <w:sz w:val="20"/>
          <w:szCs w:val="20"/>
        </w:rPr>
      </w:pPr>
      <w:r w:rsidRPr="006555D5">
        <w:rPr>
          <w:rStyle w:val="jrnl"/>
          <w:sz w:val="20"/>
          <w:szCs w:val="20"/>
        </w:rPr>
        <w:t>Urology</w:t>
      </w:r>
      <w:r w:rsidRPr="006555D5">
        <w:rPr>
          <w:sz w:val="20"/>
          <w:szCs w:val="20"/>
        </w:rPr>
        <w:t>. 1995 Jan;45(1):146-9.</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555D5">
        <w:rPr>
          <w:b/>
          <w:bCs/>
          <w:sz w:val="20"/>
          <w:szCs w:val="20"/>
          <w:u w:val="single"/>
        </w:rPr>
        <w:t>Koch MO</w:t>
      </w:r>
      <w:r>
        <w:rPr>
          <w:sz w:val="20"/>
          <w:szCs w:val="20"/>
        </w:rPr>
        <w:t>:</w:t>
      </w:r>
      <w:r w:rsidRPr="006555D5">
        <w:rPr>
          <w:sz w:val="20"/>
          <w:szCs w:val="20"/>
        </w:rPr>
        <w:t xml:space="preserve"> </w:t>
      </w:r>
      <w:hyperlink r:id="rId15" w:history="1">
        <w:r w:rsidRPr="006555D5">
          <w:rPr>
            <w:sz w:val="20"/>
            <w:szCs w:val="20"/>
          </w:rPr>
          <w:t>Orthotopic neobladder reconstruction after radical cystectomy.</w:t>
        </w:r>
      </w:hyperlink>
      <w:r w:rsidRPr="006555D5">
        <w:rPr>
          <w:sz w:val="20"/>
          <w:szCs w:val="20"/>
        </w:rPr>
        <w:t xml:space="preserve"> </w:t>
      </w:r>
      <w:r w:rsidRPr="006555D5">
        <w:rPr>
          <w:rStyle w:val="jrnl"/>
          <w:sz w:val="20"/>
          <w:szCs w:val="20"/>
        </w:rPr>
        <w:t>Tech Urol</w:t>
      </w:r>
      <w:r>
        <w:rPr>
          <w:sz w:val="20"/>
          <w:szCs w:val="20"/>
        </w:rPr>
        <w:t>. 1995</w:t>
      </w:r>
    </w:p>
    <w:p w:rsidR="0016674F" w:rsidRPr="00C642F9" w:rsidRDefault="0016674F" w:rsidP="00C642F9">
      <w:pPr>
        <w:pStyle w:val="desc2"/>
        <w:shd w:val="clear" w:color="auto" w:fill="FFFFFF"/>
        <w:ind w:left="720"/>
        <w:rPr>
          <w:sz w:val="20"/>
          <w:szCs w:val="20"/>
        </w:rPr>
      </w:pPr>
      <w:r w:rsidRPr="006555D5">
        <w:rPr>
          <w:sz w:val="20"/>
          <w:szCs w:val="20"/>
        </w:rPr>
        <w:t>Winter;1(4):197-203.</w:t>
      </w:r>
    </w:p>
    <w:p w:rsidR="0016674F" w:rsidRDefault="0016674F" w:rsidP="0016674F">
      <w:pPr>
        <w:pStyle w:val="Default"/>
        <w:rPr>
          <w:rFonts w:ascii="Times New Roman" w:hAnsi="Times New Roman" w:cs="Times New Roman"/>
          <w:b/>
          <w:bCs/>
          <w:sz w:val="20"/>
          <w:szCs w:val="20"/>
        </w:rPr>
      </w:pPr>
    </w:p>
    <w:p w:rsidR="0016674F" w:rsidRDefault="0016674F" w:rsidP="0016674F">
      <w:pPr>
        <w:pStyle w:val="desc2"/>
        <w:numPr>
          <w:ilvl w:val="0"/>
          <w:numId w:val="3"/>
        </w:numPr>
        <w:shd w:val="clear" w:color="auto" w:fill="FFFFFF"/>
        <w:rPr>
          <w:sz w:val="20"/>
          <w:szCs w:val="20"/>
        </w:rPr>
      </w:pPr>
      <w:r w:rsidRPr="006555D5">
        <w:rPr>
          <w:b/>
          <w:bCs/>
          <w:sz w:val="20"/>
          <w:szCs w:val="20"/>
          <w:u w:val="single"/>
        </w:rPr>
        <w:t>Koch MO</w:t>
      </w:r>
      <w:r>
        <w:rPr>
          <w:sz w:val="20"/>
          <w:szCs w:val="20"/>
        </w:rPr>
        <w:t>:</w:t>
      </w:r>
      <w:r w:rsidRPr="006555D5">
        <w:rPr>
          <w:sz w:val="20"/>
          <w:szCs w:val="20"/>
        </w:rPr>
        <w:t xml:space="preserve"> </w:t>
      </w:r>
      <w:hyperlink r:id="rId16" w:history="1">
        <w:r w:rsidRPr="006555D5">
          <w:rPr>
            <w:sz w:val="20"/>
            <w:szCs w:val="20"/>
          </w:rPr>
          <w:t>Primary realignment of prostatomembranous urethral disruptions.</w:t>
        </w:r>
      </w:hyperlink>
      <w:r w:rsidRPr="006555D5">
        <w:rPr>
          <w:sz w:val="20"/>
          <w:szCs w:val="20"/>
        </w:rPr>
        <w:t xml:space="preserve"> </w:t>
      </w:r>
      <w:r w:rsidRPr="006555D5">
        <w:rPr>
          <w:rStyle w:val="jrnl"/>
          <w:sz w:val="20"/>
          <w:szCs w:val="20"/>
        </w:rPr>
        <w:t>Semin Urol</w:t>
      </w:r>
      <w:r>
        <w:rPr>
          <w:sz w:val="20"/>
          <w:szCs w:val="20"/>
        </w:rPr>
        <w:t>. 1995</w:t>
      </w:r>
    </w:p>
    <w:p w:rsidR="0016674F" w:rsidRPr="006555D5" w:rsidRDefault="0016674F" w:rsidP="0016674F">
      <w:pPr>
        <w:pStyle w:val="desc2"/>
        <w:shd w:val="clear" w:color="auto" w:fill="FFFFFF"/>
        <w:ind w:firstLine="720"/>
        <w:rPr>
          <w:sz w:val="20"/>
          <w:szCs w:val="20"/>
        </w:rPr>
      </w:pPr>
      <w:r w:rsidRPr="006555D5">
        <w:rPr>
          <w:sz w:val="20"/>
          <w:szCs w:val="20"/>
        </w:rPr>
        <w:t xml:space="preserve">Feb;13(1):38-44. </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Kotkin L, </w:t>
      </w:r>
      <w:r w:rsidRPr="006555D5">
        <w:rPr>
          <w:b/>
          <w:bCs/>
          <w:sz w:val="20"/>
          <w:szCs w:val="20"/>
          <w:u w:val="single"/>
        </w:rPr>
        <w:t>Koch MO</w:t>
      </w:r>
      <w:r>
        <w:rPr>
          <w:sz w:val="20"/>
          <w:szCs w:val="20"/>
        </w:rPr>
        <w:t>:</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"http://www.ncbi.nlm.nih.gov/pubmed/7602631" </w:instrText>
      </w:r>
      <w:r w:rsidRPr="006555D5">
        <w:rPr>
          <w:sz w:val="20"/>
          <w:szCs w:val="20"/>
        </w:rPr>
        <w:fldChar w:fldCharType="separate"/>
      </w:r>
      <w:r w:rsidRPr="006555D5">
        <w:rPr>
          <w:sz w:val="20"/>
          <w:szCs w:val="20"/>
        </w:rPr>
        <w:t>Morbidity associated with nonoperative management of extraperitoneal</w:t>
      </w:r>
      <w:r>
        <w:rPr>
          <w:sz w:val="20"/>
          <w:szCs w:val="20"/>
        </w:rPr>
        <w:t xml:space="preserve"> bladder</w:t>
      </w:r>
    </w:p>
    <w:p w:rsidR="0016674F" w:rsidRPr="006555D5" w:rsidRDefault="0016674F" w:rsidP="0016674F">
      <w:pPr>
        <w:pStyle w:val="desc2"/>
        <w:shd w:val="clear" w:color="auto" w:fill="FFFFFF"/>
        <w:ind w:left="360" w:firstLine="360"/>
        <w:rPr>
          <w:sz w:val="20"/>
          <w:szCs w:val="20"/>
        </w:rPr>
      </w:pPr>
      <w:r w:rsidRPr="006555D5">
        <w:rPr>
          <w:sz w:val="20"/>
          <w:szCs w:val="20"/>
        </w:rPr>
        <w:t>injuries.</w:t>
      </w:r>
      <w:r w:rsidRPr="006555D5">
        <w:rPr>
          <w:sz w:val="20"/>
          <w:szCs w:val="20"/>
        </w:rPr>
        <w:fldChar w:fldCharType="end"/>
      </w:r>
      <w:r w:rsidRPr="006555D5">
        <w:rPr>
          <w:sz w:val="20"/>
          <w:szCs w:val="20"/>
        </w:rPr>
        <w:t xml:space="preserve"> </w:t>
      </w:r>
      <w:r w:rsidRPr="006555D5">
        <w:rPr>
          <w:rStyle w:val="jrnl"/>
          <w:sz w:val="20"/>
          <w:szCs w:val="20"/>
        </w:rPr>
        <w:t>J Trauma</w:t>
      </w:r>
      <w:r w:rsidRPr="006555D5">
        <w:rPr>
          <w:sz w:val="20"/>
          <w:szCs w:val="20"/>
        </w:rPr>
        <w:t xml:space="preserve">. 1995 Jun;38(6):895-8. </w:t>
      </w:r>
    </w:p>
    <w:p w:rsidR="0016674F" w:rsidRPr="006555D5" w:rsidRDefault="0016674F" w:rsidP="0016674F">
      <w:pPr>
        <w:pStyle w:val="desc2"/>
        <w:shd w:val="clear" w:color="auto" w:fill="FFFFFF"/>
        <w:rPr>
          <w:sz w:val="20"/>
          <w:szCs w:val="20"/>
        </w:rPr>
      </w:pPr>
    </w:p>
    <w:p w:rsidR="0016674F" w:rsidRPr="006555D5" w:rsidRDefault="0016674F" w:rsidP="0016674F">
      <w:pPr>
        <w:pStyle w:val="desc2"/>
        <w:numPr>
          <w:ilvl w:val="0"/>
          <w:numId w:val="3"/>
        </w:numPr>
        <w:shd w:val="clear" w:color="auto" w:fill="FFFFFF"/>
        <w:rPr>
          <w:sz w:val="20"/>
          <w:szCs w:val="20"/>
        </w:rPr>
      </w:pPr>
      <w:r w:rsidRPr="006555D5">
        <w:rPr>
          <w:b/>
          <w:bCs/>
          <w:sz w:val="20"/>
          <w:szCs w:val="20"/>
          <w:u w:val="single"/>
        </w:rPr>
        <w:t>Koch MO</w:t>
      </w:r>
      <w:r w:rsidRPr="006555D5">
        <w:rPr>
          <w:sz w:val="20"/>
          <w:szCs w:val="20"/>
        </w:rPr>
        <w:t>, Smith JA Jr.</w:t>
      </w:r>
      <w:r>
        <w:rPr>
          <w:sz w:val="20"/>
          <w:szCs w:val="20"/>
        </w:rPr>
        <w:t>:</w:t>
      </w:r>
      <w:r w:rsidRPr="006555D5">
        <w:rPr>
          <w:sz w:val="20"/>
          <w:szCs w:val="20"/>
        </w:rPr>
        <w:t xml:space="preserve"> </w:t>
      </w:r>
      <w:hyperlink r:id="rId17" w:history="1">
        <w:r w:rsidRPr="006555D5">
          <w:rPr>
            <w:sz w:val="20"/>
            <w:szCs w:val="20"/>
          </w:rPr>
          <w:t>Cost containment in urology.</w:t>
        </w:r>
      </w:hyperlink>
      <w:r w:rsidRPr="006555D5">
        <w:rPr>
          <w:sz w:val="20"/>
          <w:szCs w:val="20"/>
        </w:rPr>
        <w:t xml:space="preserve"> </w:t>
      </w:r>
      <w:r w:rsidRPr="006555D5">
        <w:rPr>
          <w:rStyle w:val="jrnl"/>
          <w:sz w:val="20"/>
          <w:szCs w:val="20"/>
        </w:rPr>
        <w:t>Urology</w:t>
      </w:r>
      <w:r w:rsidRPr="006555D5">
        <w:rPr>
          <w:sz w:val="20"/>
          <w:szCs w:val="20"/>
        </w:rPr>
        <w:t>. 1995 Jul;46(1):14-24; discussion 24-6.</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555D5">
        <w:rPr>
          <w:b/>
          <w:bCs/>
          <w:sz w:val="20"/>
          <w:szCs w:val="20"/>
          <w:u w:val="single"/>
        </w:rPr>
        <w:t>Koch MO</w:t>
      </w:r>
      <w:r w:rsidRPr="006555D5">
        <w:rPr>
          <w:sz w:val="20"/>
          <w:szCs w:val="20"/>
        </w:rPr>
        <w:t>, Smith JA Jr.</w:t>
      </w:r>
      <w:r>
        <w:rPr>
          <w:sz w:val="20"/>
          <w:szCs w:val="20"/>
        </w:rPr>
        <w:t>:</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"http://www.ncbi.nlm.nih.gov/pubmed/7648063" </w:instrText>
      </w:r>
      <w:r w:rsidRPr="006555D5">
        <w:rPr>
          <w:sz w:val="20"/>
          <w:szCs w:val="20"/>
        </w:rPr>
        <w:fldChar w:fldCharType="separate"/>
      </w:r>
      <w:r w:rsidRPr="006555D5">
        <w:rPr>
          <w:sz w:val="20"/>
          <w:szCs w:val="20"/>
        </w:rPr>
        <w:t>Clinical outcomes associated with the imp</w:t>
      </w:r>
      <w:r>
        <w:rPr>
          <w:sz w:val="20"/>
          <w:szCs w:val="20"/>
        </w:rPr>
        <w:t>lementation of a cost-efficient</w:t>
      </w:r>
    </w:p>
    <w:p w:rsidR="0016674F" w:rsidRPr="006555D5" w:rsidRDefault="0016674F" w:rsidP="0016674F">
      <w:pPr>
        <w:pStyle w:val="desc2"/>
        <w:shd w:val="clear" w:color="auto" w:fill="FFFFFF"/>
        <w:ind w:firstLine="720"/>
        <w:rPr>
          <w:sz w:val="20"/>
          <w:szCs w:val="20"/>
        </w:rPr>
      </w:pPr>
      <w:r w:rsidRPr="006555D5">
        <w:rPr>
          <w:sz w:val="20"/>
          <w:szCs w:val="20"/>
        </w:rPr>
        <w:t>programme for radical retropubic prostatectomy.</w:t>
      </w:r>
      <w:r w:rsidRPr="006555D5">
        <w:rPr>
          <w:sz w:val="20"/>
          <w:szCs w:val="20"/>
        </w:rPr>
        <w:fldChar w:fldCharType="end"/>
      </w:r>
      <w:r w:rsidRPr="006555D5">
        <w:rPr>
          <w:sz w:val="20"/>
          <w:szCs w:val="20"/>
        </w:rPr>
        <w:t xml:space="preserve"> </w:t>
      </w:r>
      <w:r w:rsidRPr="006555D5">
        <w:rPr>
          <w:rStyle w:val="jrnl"/>
          <w:sz w:val="20"/>
          <w:szCs w:val="20"/>
        </w:rPr>
        <w:t>Br J Urol</w:t>
      </w:r>
      <w:r w:rsidRPr="006555D5">
        <w:rPr>
          <w:sz w:val="20"/>
          <w:szCs w:val="20"/>
        </w:rPr>
        <w:t>. 1995 Jul;76(1):28-33.</w:t>
      </w:r>
    </w:p>
    <w:p w:rsidR="0016674F" w:rsidRPr="006555D5" w:rsidRDefault="0016674F" w:rsidP="0016674F">
      <w:pPr>
        <w:pStyle w:val="desc2"/>
        <w:shd w:val="clear" w:color="auto" w:fill="FFFFFF"/>
        <w:rPr>
          <w:sz w:val="20"/>
          <w:szCs w:val="20"/>
        </w:rPr>
      </w:pPr>
    </w:p>
    <w:p w:rsidR="0016674F" w:rsidRPr="006555D5" w:rsidRDefault="0016674F" w:rsidP="0016674F">
      <w:pPr>
        <w:pStyle w:val="desc2"/>
        <w:numPr>
          <w:ilvl w:val="0"/>
          <w:numId w:val="3"/>
        </w:numPr>
        <w:shd w:val="clear" w:color="auto" w:fill="FFFFFF"/>
        <w:rPr>
          <w:sz w:val="20"/>
          <w:szCs w:val="20"/>
        </w:rPr>
      </w:pPr>
      <w:r w:rsidRPr="006555D5">
        <w:rPr>
          <w:b/>
          <w:bCs/>
          <w:sz w:val="20"/>
          <w:szCs w:val="20"/>
          <w:u w:val="single"/>
        </w:rPr>
        <w:t>Koch MO</w:t>
      </w:r>
      <w:r>
        <w:rPr>
          <w:sz w:val="20"/>
          <w:szCs w:val="20"/>
        </w:rPr>
        <w:t>:</w:t>
      </w:r>
      <w:r w:rsidRPr="006555D5">
        <w:rPr>
          <w:sz w:val="20"/>
          <w:szCs w:val="20"/>
        </w:rPr>
        <w:t xml:space="preserve"> </w:t>
      </w:r>
      <w:hyperlink r:id="rId18" w:history="1">
        <w:r w:rsidRPr="006555D5">
          <w:rPr>
            <w:sz w:val="20"/>
            <w:szCs w:val="20"/>
          </w:rPr>
          <w:t>Cost-efficient radical prostatectomy.</w:t>
        </w:r>
      </w:hyperlink>
      <w:r w:rsidRPr="006555D5">
        <w:rPr>
          <w:sz w:val="20"/>
          <w:szCs w:val="20"/>
        </w:rPr>
        <w:t xml:space="preserve"> </w:t>
      </w:r>
      <w:r w:rsidRPr="006555D5">
        <w:rPr>
          <w:rStyle w:val="jrnl"/>
          <w:sz w:val="20"/>
          <w:szCs w:val="20"/>
        </w:rPr>
        <w:t>Semin Urol Oncol</w:t>
      </w:r>
      <w:r w:rsidRPr="006555D5">
        <w:rPr>
          <w:sz w:val="20"/>
          <w:szCs w:val="20"/>
        </w:rPr>
        <w:t>. 1995 Aug;13(3):197-203.</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555D5">
        <w:rPr>
          <w:b/>
          <w:bCs/>
          <w:sz w:val="20"/>
          <w:szCs w:val="20"/>
          <w:u w:val="single"/>
        </w:rPr>
        <w:t>Koch MO</w:t>
      </w:r>
      <w:r w:rsidRPr="006555D5">
        <w:rPr>
          <w:sz w:val="20"/>
          <w:szCs w:val="20"/>
        </w:rPr>
        <w:t>, Seckin B, Smith JA Jr.</w:t>
      </w:r>
      <w:r>
        <w:rPr>
          <w:sz w:val="20"/>
          <w:szCs w:val="20"/>
        </w:rPr>
        <w:t>:</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"http://www.ncbi.nlm.nih.gov/pubmed/7637110" </w:instrText>
      </w:r>
      <w:r w:rsidRPr="006555D5">
        <w:rPr>
          <w:sz w:val="20"/>
          <w:szCs w:val="20"/>
        </w:rPr>
        <w:fldChar w:fldCharType="separate"/>
      </w:r>
      <w:r w:rsidRPr="006555D5">
        <w:rPr>
          <w:sz w:val="20"/>
          <w:szCs w:val="20"/>
        </w:rPr>
        <w:t>Impact of a collaborative care app</w:t>
      </w:r>
      <w:r>
        <w:rPr>
          <w:sz w:val="20"/>
          <w:szCs w:val="20"/>
        </w:rPr>
        <w:t>roach to radical cystectomy and</w:t>
      </w:r>
    </w:p>
    <w:p w:rsidR="0016674F" w:rsidRPr="006555D5" w:rsidRDefault="0016674F" w:rsidP="0016674F">
      <w:pPr>
        <w:pStyle w:val="desc2"/>
        <w:shd w:val="clear" w:color="auto" w:fill="FFFFFF"/>
        <w:ind w:firstLine="720"/>
        <w:rPr>
          <w:sz w:val="20"/>
          <w:szCs w:val="20"/>
        </w:rPr>
      </w:pPr>
      <w:r w:rsidRPr="006555D5">
        <w:rPr>
          <w:sz w:val="20"/>
          <w:szCs w:val="20"/>
        </w:rPr>
        <w:t>urinary reconstruction.</w:t>
      </w:r>
      <w:r w:rsidRPr="006555D5">
        <w:rPr>
          <w:sz w:val="20"/>
          <w:szCs w:val="20"/>
        </w:rPr>
        <w:fldChar w:fldCharType="end"/>
      </w:r>
      <w:r w:rsidRPr="006555D5">
        <w:rPr>
          <w:sz w:val="20"/>
          <w:szCs w:val="20"/>
        </w:rPr>
        <w:t xml:space="preserve"> </w:t>
      </w:r>
      <w:r w:rsidRPr="006555D5">
        <w:rPr>
          <w:rStyle w:val="jrnl"/>
          <w:sz w:val="20"/>
          <w:szCs w:val="20"/>
        </w:rPr>
        <w:t>J Urol</w:t>
      </w:r>
      <w:r w:rsidRPr="006555D5">
        <w:rPr>
          <w:sz w:val="20"/>
          <w:szCs w:val="20"/>
        </w:rPr>
        <w:t>. 1995 Sep;154(3):996-1001.</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Kotkin L, </w:t>
      </w:r>
      <w:r w:rsidRPr="006555D5">
        <w:rPr>
          <w:b/>
          <w:bCs/>
          <w:sz w:val="20"/>
          <w:szCs w:val="20"/>
          <w:u w:val="single"/>
        </w:rPr>
        <w:t>Koch MO</w:t>
      </w:r>
      <w:r>
        <w:rPr>
          <w:sz w:val="20"/>
          <w:szCs w:val="20"/>
        </w:rPr>
        <w:t>:</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"http://www.ncbi.nlm.nih.gov/pubmed/8627832" </w:instrText>
      </w:r>
      <w:r w:rsidRPr="006555D5">
        <w:rPr>
          <w:sz w:val="20"/>
          <w:szCs w:val="20"/>
        </w:rPr>
        <w:fldChar w:fldCharType="separate"/>
      </w:r>
      <w:r w:rsidRPr="006555D5">
        <w:rPr>
          <w:sz w:val="20"/>
          <w:szCs w:val="20"/>
        </w:rPr>
        <w:t>Impotence and incontinence after immediate re</w:t>
      </w:r>
      <w:r>
        <w:rPr>
          <w:sz w:val="20"/>
          <w:szCs w:val="20"/>
        </w:rPr>
        <w:t>alignment of posterior urethral</w:t>
      </w:r>
    </w:p>
    <w:p w:rsidR="0016674F" w:rsidRPr="006555D5" w:rsidRDefault="0016674F" w:rsidP="0016674F">
      <w:pPr>
        <w:pStyle w:val="desc2"/>
        <w:shd w:val="clear" w:color="auto" w:fill="FFFFFF"/>
        <w:ind w:left="360" w:firstLine="360"/>
        <w:rPr>
          <w:sz w:val="20"/>
          <w:szCs w:val="20"/>
        </w:rPr>
      </w:pPr>
      <w:r w:rsidRPr="006555D5">
        <w:rPr>
          <w:sz w:val="20"/>
          <w:szCs w:val="20"/>
        </w:rPr>
        <w:t>trauma: result of injury or management?</w:t>
      </w:r>
      <w:r w:rsidRPr="006555D5">
        <w:rPr>
          <w:sz w:val="20"/>
          <w:szCs w:val="20"/>
        </w:rPr>
        <w:fldChar w:fldCharType="end"/>
      </w:r>
      <w:r w:rsidRPr="006555D5">
        <w:rPr>
          <w:sz w:val="20"/>
          <w:szCs w:val="20"/>
        </w:rPr>
        <w:t xml:space="preserve"> </w:t>
      </w:r>
      <w:r w:rsidRPr="006555D5">
        <w:rPr>
          <w:rStyle w:val="jrnl"/>
          <w:sz w:val="20"/>
          <w:szCs w:val="20"/>
        </w:rPr>
        <w:t>J Urol</w:t>
      </w:r>
      <w:r w:rsidRPr="006555D5">
        <w:rPr>
          <w:sz w:val="20"/>
          <w:szCs w:val="20"/>
        </w:rPr>
        <w:t>. 1996 May;155(5):1600-3.</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555D5">
        <w:rPr>
          <w:b/>
          <w:bCs/>
          <w:sz w:val="20"/>
          <w:szCs w:val="20"/>
          <w:u w:val="single"/>
        </w:rPr>
        <w:t>Koch MO</w:t>
      </w:r>
      <w:r w:rsidRPr="006555D5">
        <w:rPr>
          <w:sz w:val="20"/>
          <w:szCs w:val="20"/>
        </w:rPr>
        <w:t>, Smith JA Jr.</w:t>
      </w:r>
      <w:r>
        <w:rPr>
          <w:sz w:val="20"/>
          <w:szCs w:val="20"/>
        </w:rPr>
        <w:t>:</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"http://www.ncbi.nlm.nih.gov/pubmed/8627853" </w:instrText>
      </w:r>
      <w:r w:rsidRPr="006555D5">
        <w:rPr>
          <w:sz w:val="20"/>
          <w:szCs w:val="20"/>
        </w:rPr>
        <w:fldChar w:fldCharType="separate"/>
      </w:r>
      <w:r w:rsidRPr="006555D5">
        <w:rPr>
          <w:sz w:val="20"/>
          <w:szCs w:val="20"/>
        </w:rPr>
        <w:t xml:space="preserve">Influence of patient age and co-morbidity on </w:t>
      </w:r>
      <w:r>
        <w:rPr>
          <w:sz w:val="20"/>
          <w:szCs w:val="20"/>
        </w:rPr>
        <w:t>outcome of a collaborative care</w:t>
      </w:r>
    </w:p>
    <w:p w:rsidR="0016674F" w:rsidRDefault="0016674F" w:rsidP="0016674F">
      <w:pPr>
        <w:pStyle w:val="desc2"/>
        <w:shd w:val="clear" w:color="auto" w:fill="FFFFFF"/>
        <w:ind w:left="360" w:firstLine="360"/>
        <w:rPr>
          <w:sz w:val="20"/>
          <w:szCs w:val="20"/>
        </w:rPr>
      </w:pPr>
      <w:r w:rsidRPr="006555D5">
        <w:rPr>
          <w:sz w:val="20"/>
          <w:szCs w:val="20"/>
        </w:rPr>
        <w:t>pathway after radical prostatectomy and cystoprostatectomy.</w:t>
      </w:r>
      <w:r w:rsidRPr="006555D5">
        <w:rPr>
          <w:sz w:val="20"/>
          <w:szCs w:val="20"/>
        </w:rPr>
        <w:fldChar w:fldCharType="end"/>
      </w:r>
      <w:r w:rsidRPr="006555D5">
        <w:rPr>
          <w:sz w:val="20"/>
          <w:szCs w:val="20"/>
        </w:rPr>
        <w:t xml:space="preserve"> </w:t>
      </w:r>
      <w:r w:rsidRPr="006555D5">
        <w:rPr>
          <w:rStyle w:val="jrnl"/>
          <w:sz w:val="20"/>
          <w:szCs w:val="20"/>
        </w:rPr>
        <w:t>J Urol</w:t>
      </w:r>
      <w:r w:rsidRPr="006555D5">
        <w:rPr>
          <w:sz w:val="20"/>
          <w:szCs w:val="20"/>
        </w:rPr>
        <w:t>. 1996 May;155(5):1681-4.</w:t>
      </w:r>
    </w:p>
    <w:p w:rsidR="0016674F"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Pope J, </w:t>
      </w:r>
      <w:r w:rsidRPr="006555D5">
        <w:rPr>
          <w:b/>
          <w:bCs/>
          <w:sz w:val="20"/>
          <w:szCs w:val="20"/>
          <w:u w:val="single"/>
        </w:rPr>
        <w:t>Koch MO</w:t>
      </w:r>
      <w:r>
        <w:rPr>
          <w:sz w:val="20"/>
          <w:szCs w:val="20"/>
        </w:rPr>
        <w:t>:</w:t>
      </w:r>
      <w:r w:rsidRPr="006555D5">
        <w:rPr>
          <w:sz w:val="20"/>
          <w:szCs w:val="20"/>
        </w:rPr>
        <w:t xml:space="preserve"> </w:t>
      </w:r>
      <w:hyperlink r:id="rId19" w:history="1">
        <w:r w:rsidRPr="006555D5">
          <w:rPr>
            <w:sz w:val="20"/>
            <w:szCs w:val="20"/>
          </w:rPr>
          <w:t>Ureteral replacement with reconfigured colon substitute.</w:t>
        </w:r>
      </w:hyperlink>
      <w:r w:rsidRPr="006555D5">
        <w:rPr>
          <w:sz w:val="20"/>
          <w:szCs w:val="20"/>
        </w:rPr>
        <w:t xml:space="preserve"> </w:t>
      </w:r>
      <w:r w:rsidRPr="006555D5">
        <w:rPr>
          <w:rStyle w:val="jrnl"/>
          <w:sz w:val="20"/>
          <w:szCs w:val="20"/>
        </w:rPr>
        <w:t>J Urol</w:t>
      </w:r>
      <w:r>
        <w:rPr>
          <w:sz w:val="20"/>
          <w:szCs w:val="20"/>
        </w:rPr>
        <w:t>. 1996</w:t>
      </w:r>
    </w:p>
    <w:p w:rsidR="0016674F" w:rsidRDefault="0016674F" w:rsidP="0016674F">
      <w:pPr>
        <w:pStyle w:val="desc2"/>
        <w:shd w:val="clear" w:color="auto" w:fill="FFFFFF"/>
        <w:ind w:left="360" w:firstLine="360"/>
        <w:rPr>
          <w:sz w:val="20"/>
          <w:szCs w:val="20"/>
        </w:rPr>
      </w:pPr>
      <w:r w:rsidRPr="006555D5">
        <w:rPr>
          <w:sz w:val="20"/>
          <w:szCs w:val="20"/>
        </w:rPr>
        <w:t>May;155(5):1693-5.</w:t>
      </w:r>
    </w:p>
    <w:p w:rsidR="0016674F" w:rsidRDefault="0016674F" w:rsidP="0016674F">
      <w:pPr>
        <w:pStyle w:val="desc2"/>
        <w:shd w:val="clear" w:color="auto" w:fill="FFFFFF"/>
        <w:ind w:left="360" w:firstLine="360"/>
        <w:rPr>
          <w:sz w:val="20"/>
          <w:szCs w:val="20"/>
        </w:rPr>
      </w:pPr>
    </w:p>
    <w:p w:rsidR="0016674F" w:rsidRPr="00170920" w:rsidRDefault="0016674F" w:rsidP="0016674F">
      <w:pPr>
        <w:pStyle w:val="desc2"/>
        <w:numPr>
          <w:ilvl w:val="0"/>
          <w:numId w:val="3"/>
        </w:numPr>
        <w:shd w:val="clear" w:color="auto" w:fill="FFFFFF"/>
        <w:rPr>
          <w:sz w:val="20"/>
          <w:szCs w:val="20"/>
        </w:rPr>
      </w:pPr>
      <w:r w:rsidRPr="006555D5">
        <w:rPr>
          <w:sz w:val="20"/>
          <w:szCs w:val="20"/>
        </w:rPr>
        <w:t xml:space="preserve">Sarosdy MF, Pisters LL, Carroll PR, Benson MC, Moon TD, Lamm DL, Hudson MA, Lerner SP, </w:t>
      </w:r>
      <w:r>
        <w:rPr>
          <w:b/>
          <w:bCs/>
          <w:sz w:val="20"/>
          <w:szCs w:val="20"/>
          <w:u w:val="single"/>
        </w:rPr>
        <w:t>Koch</w:t>
      </w:r>
    </w:p>
    <w:p w:rsidR="0016674F" w:rsidRDefault="0016674F" w:rsidP="0016674F">
      <w:pPr>
        <w:pStyle w:val="desc2"/>
        <w:shd w:val="clear" w:color="auto" w:fill="FFFFFF"/>
        <w:ind w:left="720"/>
        <w:rPr>
          <w:sz w:val="20"/>
          <w:szCs w:val="20"/>
        </w:rPr>
      </w:pPr>
      <w:r w:rsidRPr="006555D5">
        <w:rPr>
          <w:b/>
          <w:bCs/>
          <w:sz w:val="20"/>
          <w:szCs w:val="20"/>
          <w:u w:val="single"/>
        </w:rPr>
        <w:t>MO</w:t>
      </w:r>
      <w:r w:rsidRPr="006555D5">
        <w:rPr>
          <w:sz w:val="20"/>
          <w:szCs w:val="20"/>
        </w:rPr>
        <w:t>, Schellhammer PF</w:t>
      </w:r>
      <w:r>
        <w:rPr>
          <w:sz w:val="20"/>
          <w:szCs w:val="20"/>
        </w:rPr>
        <w:t>:</w:t>
      </w:r>
      <w:r w:rsidRPr="006555D5">
        <w:rPr>
          <w:sz w:val="20"/>
          <w:szCs w:val="20"/>
        </w:rPr>
        <w:t xml:space="preserve"> </w:t>
      </w:r>
      <w:hyperlink r:id="rId20" w:history="1">
        <w:r w:rsidRPr="006555D5">
          <w:rPr>
            <w:sz w:val="20"/>
            <w:szCs w:val="20"/>
          </w:rPr>
          <w:t>Bropirimine immunotherapy of upper urinary tract carcinoma in situ.</w:t>
        </w:r>
      </w:hyperlink>
      <w:r w:rsidRPr="006555D5">
        <w:rPr>
          <w:sz w:val="20"/>
          <w:szCs w:val="20"/>
        </w:rPr>
        <w:t xml:space="preserve"> </w:t>
      </w:r>
      <w:r w:rsidRPr="006555D5">
        <w:rPr>
          <w:rStyle w:val="jrnl"/>
          <w:sz w:val="20"/>
          <w:szCs w:val="20"/>
        </w:rPr>
        <w:t>Urology</w:t>
      </w:r>
      <w:r w:rsidRPr="006555D5">
        <w:rPr>
          <w:sz w:val="20"/>
          <w:szCs w:val="20"/>
        </w:rPr>
        <w:t>. 1996 Jul;48(1):28-32.</w:t>
      </w:r>
    </w:p>
    <w:p w:rsidR="0016674F" w:rsidRPr="006555D5" w:rsidRDefault="0016674F" w:rsidP="0016674F">
      <w:pPr>
        <w:pStyle w:val="desc2"/>
        <w:shd w:val="clear" w:color="auto" w:fill="FFFFFF"/>
        <w:ind w:left="720"/>
        <w:rPr>
          <w:sz w:val="20"/>
          <w:szCs w:val="20"/>
        </w:rPr>
      </w:pPr>
    </w:p>
    <w:p w:rsidR="0016674F" w:rsidRDefault="0016674F" w:rsidP="0016674F">
      <w:pPr>
        <w:pStyle w:val="desc2"/>
        <w:numPr>
          <w:ilvl w:val="0"/>
          <w:numId w:val="3"/>
        </w:numPr>
        <w:shd w:val="clear" w:color="auto" w:fill="FFFFFF"/>
        <w:rPr>
          <w:sz w:val="20"/>
          <w:szCs w:val="20"/>
        </w:rPr>
      </w:pPr>
      <w:r w:rsidRPr="006555D5">
        <w:rPr>
          <w:b/>
          <w:bCs/>
          <w:sz w:val="20"/>
          <w:szCs w:val="20"/>
          <w:u w:val="single"/>
        </w:rPr>
        <w:t>Koch MO</w:t>
      </w:r>
      <w:r w:rsidRPr="006555D5">
        <w:rPr>
          <w:sz w:val="20"/>
          <w:szCs w:val="20"/>
        </w:rPr>
        <w:t>, Smith JA Jr.</w:t>
      </w:r>
      <w:r>
        <w:rPr>
          <w:sz w:val="20"/>
          <w:szCs w:val="20"/>
        </w:rPr>
        <w:t>:</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"http://www.ncbi.nlm.nih.gov/pubmed/8709311" </w:instrText>
      </w:r>
      <w:r w:rsidRPr="006555D5">
        <w:rPr>
          <w:sz w:val="20"/>
          <w:szCs w:val="20"/>
        </w:rPr>
        <w:fldChar w:fldCharType="separate"/>
      </w:r>
      <w:r w:rsidRPr="006555D5">
        <w:rPr>
          <w:sz w:val="20"/>
          <w:szCs w:val="20"/>
        </w:rPr>
        <w:t>Blood loss during radical retropubic prostatect</w:t>
      </w:r>
      <w:r>
        <w:rPr>
          <w:sz w:val="20"/>
          <w:szCs w:val="20"/>
        </w:rPr>
        <w:t>omy: is preoperative autologous</w:t>
      </w:r>
    </w:p>
    <w:p w:rsidR="0016674F" w:rsidRDefault="0016674F" w:rsidP="0016674F">
      <w:pPr>
        <w:pStyle w:val="desc2"/>
        <w:shd w:val="clear" w:color="auto" w:fill="FFFFFF"/>
        <w:ind w:left="360" w:firstLine="360"/>
        <w:rPr>
          <w:sz w:val="20"/>
          <w:szCs w:val="20"/>
        </w:rPr>
      </w:pPr>
      <w:r w:rsidRPr="006555D5">
        <w:rPr>
          <w:sz w:val="20"/>
          <w:szCs w:val="20"/>
        </w:rPr>
        <w:t>blood donation indicated?</w:t>
      </w:r>
      <w:r w:rsidRPr="006555D5">
        <w:rPr>
          <w:sz w:val="20"/>
          <w:szCs w:val="20"/>
        </w:rPr>
        <w:fldChar w:fldCharType="end"/>
      </w:r>
      <w:r w:rsidRPr="006555D5">
        <w:rPr>
          <w:sz w:val="20"/>
          <w:szCs w:val="20"/>
        </w:rPr>
        <w:t xml:space="preserve"> </w:t>
      </w:r>
      <w:r w:rsidRPr="006555D5">
        <w:rPr>
          <w:rStyle w:val="jrnl"/>
          <w:sz w:val="20"/>
          <w:szCs w:val="20"/>
        </w:rPr>
        <w:t>J Urol</w:t>
      </w:r>
      <w:r w:rsidRPr="006555D5">
        <w:rPr>
          <w:sz w:val="20"/>
          <w:szCs w:val="20"/>
        </w:rPr>
        <w:t>. 1996 Sep;156(3):1077-9; discussion 1079-80.</w:t>
      </w:r>
    </w:p>
    <w:p w:rsidR="0016674F" w:rsidRPr="006555D5" w:rsidRDefault="0016674F" w:rsidP="0016674F">
      <w:pPr>
        <w:pStyle w:val="desc2"/>
        <w:shd w:val="clear" w:color="auto" w:fill="FFFFFF"/>
        <w:ind w:left="360" w:firstLine="360"/>
        <w:rPr>
          <w:sz w:val="20"/>
          <w:szCs w:val="20"/>
        </w:rPr>
      </w:pPr>
    </w:p>
    <w:p w:rsidR="0016674F" w:rsidRPr="007D35E7" w:rsidRDefault="0016674F" w:rsidP="0016674F">
      <w:pPr>
        <w:pStyle w:val="desc2"/>
        <w:numPr>
          <w:ilvl w:val="0"/>
          <w:numId w:val="3"/>
        </w:numPr>
        <w:shd w:val="clear" w:color="auto" w:fill="FFFFFF"/>
        <w:rPr>
          <w:rFonts w:eastAsia="Arial Unicode MS"/>
          <w:b/>
          <w:bCs/>
          <w:sz w:val="20"/>
          <w:szCs w:val="20"/>
          <w:u w:val="single"/>
        </w:rPr>
      </w:pPr>
      <w:r w:rsidRPr="007D35E7">
        <w:rPr>
          <w:b/>
          <w:bCs/>
          <w:sz w:val="20"/>
          <w:szCs w:val="20"/>
          <w:u w:val="single"/>
        </w:rPr>
        <w:t>Koch MO</w:t>
      </w:r>
      <w:r w:rsidRPr="007D35E7">
        <w:rPr>
          <w:sz w:val="20"/>
          <w:szCs w:val="20"/>
        </w:rPr>
        <w:t xml:space="preserve">, Smith JA: </w:t>
      </w:r>
      <w:hyperlink r:id="rId21" w:history="1">
        <w:r w:rsidRPr="007D35E7">
          <w:rPr>
            <w:sz w:val="20"/>
            <w:szCs w:val="20"/>
          </w:rPr>
          <w:t>Same day surgery for radical retropubic prostatectomy: is it an attainable goal?</w:t>
        </w:r>
      </w:hyperlink>
    </w:p>
    <w:p w:rsidR="0016674F" w:rsidRPr="007D35E7" w:rsidRDefault="0016674F" w:rsidP="0016674F">
      <w:pPr>
        <w:pStyle w:val="desc2"/>
        <w:shd w:val="clear" w:color="auto" w:fill="FFFFFF"/>
        <w:ind w:left="360" w:firstLine="360"/>
        <w:rPr>
          <w:sz w:val="20"/>
          <w:szCs w:val="20"/>
        </w:rPr>
      </w:pPr>
      <w:r w:rsidRPr="007D35E7">
        <w:rPr>
          <w:rStyle w:val="jrnl"/>
          <w:sz w:val="20"/>
          <w:szCs w:val="20"/>
        </w:rPr>
        <w:t>Urology</w:t>
      </w:r>
      <w:r w:rsidRPr="007D35E7">
        <w:rPr>
          <w:sz w:val="20"/>
          <w:szCs w:val="20"/>
        </w:rPr>
        <w:t>. 1996 Oct;48(4):660-1.</w:t>
      </w:r>
    </w:p>
    <w:p w:rsidR="0016674F" w:rsidRPr="007D35E7" w:rsidRDefault="0016674F" w:rsidP="0016674F">
      <w:pPr>
        <w:pStyle w:val="desc2"/>
        <w:shd w:val="clear" w:color="auto" w:fill="FFFFFF"/>
        <w:ind w:left="360" w:firstLine="360"/>
        <w:rPr>
          <w:sz w:val="20"/>
          <w:szCs w:val="20"/>
        </w:rPr>
      </w:pPr>
    </w:p>
    <w:p w:rsidR="0016674F" w:rsidRDefault="0016674F" w:rsidP="0016674F">
      <w:pPr>
        <w:pStyle w:val="desc2"/>
        <w:numPr>
          <w:ilvl w:val="0"/>
          <w:numId w:val="3"/>
        </w:numPr>
        <w:shd w:val="clear" w:color="auto" w:fill="FFFFFF"/>
        <w:rPr>
          <w:rStyle w:val="jrnl"/>
          <w:sz w:val="20"/>
          <w:szCs w:val="20"/>
        </w:rPr>
      </w:pPr>
      <w:r w:rsidRPr="006555D5">
        <w:rPr>
          <w:sz w:val="20"/>
          <w:szCs w:val="20"/>
        </w:rPr>
        <w:t xml:space="preserve">Chang SS, </w:t>
      </w:r>
      <w:r w:rsidRPr="006555D5">
        <w:rPr>
          <w:b/>
          <w:bCs/>
          <w:sz w:val="20"/>
          <w:szCs w:val="20"/>
          <w:u w:val="single"/>
        </w:rPr>
        <w:t>Koch MO</w:t>
      </w:r>
      <w:r w:rsidRPr="00DE3D70">
        <w:rPr>
          <w:bCs/>
          <w:sz w:val="20"/>
          <w:szCs w:val="20"/>
        </w:rPr>
        <w:t>:</w:t>
      </w:r>
      <w:r w:rsidRPr="006555D5">
        <w:rPr>
          <w:sz w:val="20"/>
          <w:szCs w:val="20"/>
        </w:rPr>
        <w:t xml:space="preserve"> </w:t>
      </w:r>
      <w:hyperlink r:id="rId22" w:history="1">
        <w:r w:rsidRPr="006555D5">
          <w:rPr>
            <w:sz w:val="20"/>
            <w:szCs w:val="20"/>
          </w:rPr>
          <w:t>The use of an extended spiral bladder flap for treatment of upper ureteral loss.</w:t>
        </w:r>
      </w:hyperlink>
      <w:r w:rsidRPr="006555D5">
        <w:rPr>
          <w:sz w:val="20"/>
          <w:szCs w:val="20"/>
        </w:rPr>
        <w:t xml:space="preserve"> </w:t>
      </w:r>
      <w:r>
        <w:rPr>
          <w:rStyle w:val="jrnl"/>
          <w:sz w:val="20"/>
          <w:szCs w:val="20"/>
        </w:rPr>
        <w:t>J</w:t>
      </w:r>
    </w:p>
    <w:p w:rsidR="0016674F" w:rsidRDefault="0016674F" w:rsidP="0016674F">
      <w:pPr>
        <w:pStyle w:val="desc2"/>
        <w:shd w:val="clear" w:color="auto" w:fill="FFFFFF"/>
        <w:ind w:left="360" w:firstLine="360"/>
        <w:rPr>
          <w:sz w:val="20"/>
          <w:szCs w:val="20"/>
        </w:rPr>
      </w:pPr>
      <w:r w:rsidRPr="006555D5">
        <w:rPr>
          <w:rStyle w:val="jrnl"/>
          <w:sz w:val="20"/>
          <w:szCs w:val="20"/>
        </w:rPr>
        <w:t>Urol</w:t>
      </w:r>
      <w:r w:rsidRPr="006555D5">
        <w:rPr>
          <w:sz w:val="20"/>
          <w:szCs w:val="20"/>
        </w:rPr>
        <w:t>. 1996 Dec;156(6):1981-3.</w:t>
      </w:r>
    </w:p>
    <w:p w:rsidR="0016674F" w:rsidRPr="006555D5" w:rsidRDefault="0016674F" w:rsidP="0016674F">
      <w:pPr>
        <w:pStyle w:val="desc2"/>
        <w:shd w:val="clear" w:color="auto" w:fill="FFFFFF"/>
        <w:ind w:left="360" w:firstLine="360"/>
        <w:rPr>
          <w:sz w:val="20"/>
          <w:szCs w:val="20"/>
        </w:rPr>
      </w:pPr>
    </w:p>
    <w:p w:rsidR="0016674F" w:rsidRDefault="0016674F" w:rsidP="0016674F">
      <w:pPr>
        <w:pStyle w:val="desc2"/>
        <w:numPr>
          <w:ilvl w:val="0"/>
          <w:numId w:val="3"/>
        </w:numPr>
        <w:shd w:val="clear" w:color="auto" w:fill="FFFFFF"/>
        <w:rPr>
          <w:sz w:val="20"/>
          <w:szCs w:val="20"/>
        </w:rPr>
      </w:pPr>
      <w:r w:rsidRPr="007D35E7">
        <w:rPr>
          <w:sz w:val="20"/>
          <w:szCs w:val="20"/>
        </w:rPr>
        <w:t xml:space="preserve">Smith Jr JA, </w:t>
      </w:r>
      <w:r w:rsidRPr="007D35E7">
        <w:rPr>
          <w:b/>
          <w:bCs/>
          <w:sz w:val="20"/>
          <w:szCs w:val="20"/>
          <w:u w:val="single"/>
        </w:rPr>
        <w:t>Koch MO</w:t>
      </w:r>
      <w:r w:rsidRPr="007D35E7">
        <w:rPr>
          <w:sz w:val="20"/>
          <w:szCs w:val="20"/>
        </w:rPr>
        <w:t xml:space="preserve">: </w:t>
      </w:r>
      <w:hyperlink r:id="rId23" w:history="1">
        <w:r w:rsidRPr="007D35E7">
          <w:rPr>
            <w:sz w:val="20"/>
            <w:szCs w:val="20"/>
          </w:rPr>
          <w:t>Radical prostatectomy: balancing cost and patient care.</w:t>
        </w:r>
      </w:hyperlink>
      <w:r w:rsidRPr="007D35E7">
        <w:rPr>
          <w:sz w:val="20"/>
          <w:szCs w:val="20"/>
        </w:rPr>
        <w:t xml:space="preserve"> </w:t>
      </w:r>
      <w:r w:rsidRPr="007D35E7">
        <w:rPr>
          <w:rStyle w:val="jrnl"/>
          <w:sz w:val="20"/>
          <w:szCs w:val="20"/>
        </w:rPr>
        <w:t>Can J Urol</w:t>
      </w:r>
      <w:r>
        <w:rPr>
          <w:sz w:val="20"/>
          <w:szCs w:val="20"/>
        </w:rPr>
        <w:t>. 1997 Jun;4(2</w:t>
      </w:r>
    </w:p>
    <w:p w:rsidR="0016674F" w:rsidRDefault="0016674F" w:rsidP="0016674F">
      <w:pPr>
        <w:pStyle w:val="desc2"/>
        <w:shd w:val="clear" w:color="auto" w:fill="FFFFFF"/>
        <w:ind w:firstLine="720"/>
        <w:rPr>
          <w:sz w:val="20"/>
          <w:szCs w:val="20"/>
        </w:rPr>
      </w:pPr>
      <w:r w:rsidRPr="007D35E7">
        <w:rPr>
          <w:sz w:val="20"/>
          <w:szCs w:val="20"/>
        </w:rPr>
        <w:t>Supp 1):34-38.</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555D5">
        <w:rPr>
          <w:b/>
          <w:bCs/>
          <w:sz w:val="20"/>
          <w:szCs w:val="20"/>
          <w:u w:val="single"/>
        </w:rPr>
        <w:t>Koch MO</w:t>
      </w:r>
      <w:r w:rsidRPr="006555D5">
        <w:rPr>
          <w:sz w:val="20"/>
          <w:szCs w:val="20"/>
        </w:rPr>
        <w:t>, Miller DA, Butler R, Lebos L, Collings D, Smith JA Jr.</w:t>
      </w:r>
      <w:r>
        <w:rPr>
          <w:sz w:val="20"/>
          <w:szCs w:val="20"/>
        </w:rPr>
        <w:t>:</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"http://www.ncbi.nlm.nih.gov/pubmed/9495697" </w:instrText>
      </w:r>
      <w:r w:rsidRPr="006555D5">
        <w:rPr>
          <w:sz w:val="20"/>
          <w:szCs w:val="20"/>
        </w:rPr>
        <w:fldChar w:fldCharType="separate"/>
      </w:r>
      <w:r w:rsidRPr="006555D5">
        <w:rPr>
          <w:sz w:val="20"/>
          <w:szCs w:val="20"/>
        </w:rPr>
        <w:t>Are we s</w:t>
      </w:r>
      <w:r>
        <w:rPr>
          <w:sz w:val="20"/>
          <w:szCs w:val="20"/>
        </w:rPr>
        <w:t>electing the right patients for</w:t>
      </w:r>
    </w:p>
    <w:p w:rsidR="0016674F" w:rsidRPr="006555D5" w:rsidRDefault="0016674F" w:rsidP="0016674F">
      <w:pPr>
        <w:pStyle w:val="desc2"/>
        <w:shd w:val="clear" w:color="auto" w:fill="FFFFFF"/>
        <w:ind w:left="360" w:firstLine="360"/>
        <w:rPr>
          <w:sz w:val="20"/>
          <w:szCs w:val="20"/>
        </w:rPr>
      </w:pPr>
      <w:r w:rsidRPr="006555D5">
        <w:rPr>
          <w:sz w:val="20"/>
          <w:szCs w:val="20"/>
        </w:rPr>
        <w:t>treatment of localized prostate cancer? Results of an actuarial analysis.</w:t>
      </w:r>
      <w:r w:rsidRPr="006555D5">
        <w:rPr>
          <w:sz w:val="20"/>
          <w:szCs w:val="20"/>
        </w:rPr>
        <w:fldChar w:fldCharType="end"/>
      </w:r>
      <w:r w:rsidRPr="006555D5">
        <w:rPr>
          <w:sz w:val="20"/>
          <w:szCs w:val="20"/>
        </w:rPr>
        <w:t xml:space="preserve"> </w:t>
      </w:r>
      <w:r w:rsidRPr="006555D5">
        <w:rPr>
          <w:rStyle w:val="jrnl"/>
          <w:sz w:val="20"/>
          <w:szCs w:val="20"/>
        </w:rPr>
        <w:t>Urology</w:t>
      </w:r>
      <w:r w:rsidRPr="006555D5">
        <w:rPr>
          <w:sz w:val="20"/>
          <w:szCs w:val="20"/>
        </w:rPr>
        <w:t>. 1998 Feb;51(2):197-202.</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rStyle w:val="jrnl"/>
          <w:sz w:val="20"/>
          <w:szCs w:val="20"/>
        </w:rPr>
      </w:pPr>
      <w:r w:rsidRPr="006555D5">
        <w:rPr>
          <w:b/>
          <w:bCs/>
          <w:sz w:val="20"/>
          <w:szCs w:val="20"/>
          <w:u w:val="single"/>
        </w:rPr>
        <w:t>Koch MO</w:t>
      </w:r>
      <w:r>
        <w:rPr>
          <w:sz w:val="20"/>
          <w:szCs w:val="20"/>
        </w:rPr>
        <w:t>:</w:t>
      </w:r>
      <w:r w:rsidRPr="006555D5">
        <w:rPr>
          <w:sz w:val="20"/>
          <w:szCs w:val="20"/>
        </w:rPr>
        <w:t xml:space="preserve"> </w:t>
      </w:r>
      <w:hyperlink r:id="rId24" w:history="1">
        <w:r w:rsidRPr="006555D5">
          <w:rPr>
            <w:sz w:val="20"/>
            <w:szCs w:val="20"/>
          </w:rPr>
          <w:t>Cost-effective strategies for the follow-up of patients with germ cell tumors.</w:t>
        </w:r>
      </w:hyperlink>
      <w:r w:rsidRPr="006555D5">
        <w:rPr>
          <w:sz w:val="20"/>
          <w:szCs w:val="20"/>
        </w:rPr>
        <w:t xml:space="preserve"> </w:t>
      </w:r>
      <w:r>
        <w:rPr>
          <w:rStyle w:val="jrnl"/>
          <w:sz w:val="20"/>
          <w:szCs w:val="20"/>
        </w:rPr>
        <w:t>Urol Clin North</w:t>
      </w:r>
    </w:p>
    <w:p w:rsidR="0016674F" w:rsidRPr="006555D5" w:rsidRDefault="0016674F" w:rsidP="0016674F">
      <w:pPr>
        <w:pStyle w:val="desc2"/>
        <w:shd w:val="clear" w:color="auto" w:fill="FFFFFF"/>
        <w:ind w:left="360" w:firstLine="360"/>
        <w:rPr>
          <w:sz w:val="20"/>
          <w:szCs w:val="20"/>
        </w:rPr>
      </w:pPr>
      <w:r w:rsidRPr="006555D5">
        <w:rPr>
          <w:rStyle w:val="jrnl"/>
          <w:sz w:val="20"/>
          <w:szCs w:val="20"/>
        </w:rPr>
        <w:t>Am</w:t>
      </w:r>
      <w:r w:rsidRPr="006555D5">
        <w:rPr>
          <w:sz w:val="20"/>
          <w:szCs w:val="20"/>
        </w:rPr>
        <w:t>. 1998 Aug;25(3):495-502.</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DE3D70">
        <w:rPr>
          <w:sz w:val="20"/>
          <w:szCs w:val="20"/>
        </w:rPr>
        <w:t xml:space="preserve">Franke JJ, Gilbert WB, Grier J, </w:t>
      </w:r>
      <w:r w:rsidRPr="00DE3D70">
        <w:rPr>
          <w:b/>
          <w:bCs/>
          <w:sz w:val="20"/>
          <w:szCs w:val="20"/>
          <w:u w:val="single"/>
        </w:rPr>
        <w:t>Koch MO</w:t>
      </w:r>
      <w:r w:rsidRPr="00DE3D70">
        <w:rPr>
          <w:sz w:val="20"/>
          <w:szCs w:val="20"/>
        </w:rPr>
        <w:t xml:space="preserve">, Shyr Y, Smith JA Jr.: </w:t>
      </w:r>
      <w:r w:rsidRPr="00DE3D70">
        <w:rPr>
          <w:sz w:val="20"/>
          <w:szCs w:val="20"/>
        </w:rPr>
        <w:fldChar w:fldCharType="begin"/>
      </w:r>
      <w:r w:rsidRPr="00DE3D70">
        <w:rPr>
          <w:sz w:val="20"/>
          <w:szCs w:val="20"/>
        </w:rPr>
        <w:instrText xml:space="preserve"> HYPERLINK "http://www.ncbi.nlm.nih.gov/pubmed/10604344" </w:instrText>
      </w:r>
      <w:r w:rsidRPr="00DE3D70">
        <w:rPr>
          <w:sz w:val="20"/>
          <w:szCs w:val="20"/>
        </w:rPr>
        <w:fldChar w:fldCharType="separate"/>
      </w:r>
      <w:r w:rsidRPr="00DE3D70">
        <w:rPr>
          <w:sz w:val="20"/>
          <w:szCs w:val="20"/>
        </w:rPr>
        <w:t xml:space="preserve">Early </w:t>
      </w:r>
      <w:r>
        <w:rPr>
          <w:sz w:val="20"/>
          <w:szCs w:val="20"/>
        </w:rPr>
        <w:t>post-prostatectomy pelvic floor</w:t>
      </w:r>
    </w:p>
    <w:p w:rsidR="0016674F" w:rsidRDefault="0016674F" w:rsidP="0016674F">
      <w:pPr>
        <w:pStyle w:val="desc2"/>
        <w:shd w:val="clear" w:color="auto" w:fill="FFFFFF"/>
        <w:ind w:left="360" w:firstLine="360"/>
        <w:rPr>
          <w:sz w:val="20"/>
          <w:szCs w:val="20"/>
        </w:rPr>
      </w:pPr>
      <w:r w:rsidRPr="00DE3D70">
        <w:rPr>
          <w:sz w:val="20"/>
          <w:szCs w:val="20"/>
        </w:rPr>
        <w:t>biofeedback.</w:t>
      </w:r>
      <w:r w:rsidRPr="00DE3D70">
        <w:rPr>
          <w:sz w:val="20"/>
          <w:szCs w:val="20"/>
        </w:rPr>
        <w:fldChar w:fldCharType="end"/>
      </w:r>
      <w:r w:rsidRPr="00DE3D70">
        <w:rPr>
          <w:sz w:val="20"/>
          <w:szCs w:val="20"/>
        </w:rPr>
        <w:t xml:space="preserve"> </w:t>
      </w:r>
      <w:r w:rsidRPr="00DE3D70">
        <w:rPr>
          <w:rStyle w:val="jrnl"/>
          <w:sz w:val="20"/>
          <w:szCs w:val="20"/>
        </w:rPr>
        <w:t>J Urol</w:t>
      </w:r>
      <w:r w:rsidRPr="00DE3D70">
        <w:rPr>
          <w:sz w:val="20"/>
          <w:szCs w:val="20"/>
        </w:rPr>
        <w:t>. 2000 Jan;163(1):191-3.</w:t>
      </w:r>
    </w:p>
    <w:p w:rsidR="0016674F" w:rsidRPr="00DE3D70" w:rsidRDefault="0016674F" w:rsidP="0016674F">
      <w:pPr>
        <w:pStyle w:val="desc2"/>
        <w:shd w:val="clear" w:color="auto" w:fill="FFFFFF"/>
        <w:ind w:left="360" w:firstLine="360"/>
        <w:rPr>
          <w:sz w:val="20"/>
          <w:szCs w:val="20"/>
        </w:rPr>
      </w:pPr>
    </w:p>
    <w:p w:rsidR="0016674F" w:rsidRDefault="0016674F" w:rsidP="0016674F">
      <w:pPr>
        <w:pStyle w:val="desc2"/>
        <w:numPr>
          <w:ilvl w:val="0"/>
          <w:numId w:val="3"/>
        </w:numPr>
        <w:shd w:val="clear" w:color="auto" w:fill="FFFFFF"/>
        <w:rPr>
          <w:sz w:val="20"/>
          <w:szCs w:val="20"/>
        </w:rPr>
      </w:pPr>
      <w:r w:rsidRPr="00DE3D70">
        <w:rPr>
          <w:sz w:val="20"/>
          <w:szCs w:val="20"/>
        </w:rPr>
        <w:t xml:space="preserve">Chang SS, </w:t>
      </w:r>
      <w:r w:rsidRPr="00DE3D70">
        <w:rPr>
          <w:b/>
          <w:bCs/>
          <w:sz w:val="20"/>
          <w:szCs w:val="20"/>
          <w:u w:val="single"/>
        </w:rPr>
        <w:t>Koch MO</w:t>
      </w:r>
      <w:r w:rsidRPr="00DE3D70">
        <w:rPr>
          <w:sz w:val="20"/>
          <w:szCs w:val="20"/>
        </w:rPr>
        <w:t xml:space="preserve">: </w:t>
      </w:r>
      <w:hyperlink r:id="rId25" w:history="1">
        <w:r w:rsidRPr="00DE3D70">
          <w:rPr>
            <w:sz w:val="20"/>
            <w:szCs w:val="20"/>
          </w:rPr>
          <w:t>The metabolic complications of urinary diversion.</w:t>
        </w:r>
      </w:hyperlink>
      <w:r w:rsidRPr="00DE3D70">
        <w:rPr>
          <w:sz w:val="20"/>
          <w:szCs w:val="20"/>
        </w:rPr>
        <w:t xml:space="preserve"> </w:t>
      </w:r>
      <w:r w:rsidRPr="00DE3D70">
        <w:rPr>
          <w:rStyle w:val="jrnl"/>
          <w:sz w:val="20"/>
          <w:szCs w:val="20"/>
        </w:rPr>
        <w:t>Urol Oncol</w:t>
      </w:r>
      <w:r>
        <w:rPr>
          <w:sz w:val="20"/>
          <w:szCs w:val="20"/>
        </w:rPr>
        <w:t>. 2000 Mar</w:t>
      </w:r>
    </w:p>
    <w:p w:rsidR="0016674F" w:rsidRPr="00C642F9" w:rsidRDefault="0016674F" w:rsidP="00C642F9">
      <w:pPr>
        <w:pStyle w:val="desc2"/>
        <w:shd w:val="clear" w:color="auto" w:fill="FFFFFF"/>
        <w:ind w:left="360" w:firstLine="360"/>
        <w:rPr>
          <w:sz w:val="20"/>
          <w:szCs w:val="20"/>
        </w:rPr>
      </w:pPr>
      <w:r w:rsidRPr="00DE3D70">
        <w:rPr>
          <w:sz w:val="20"/>
          <w:szCs w:val="20"/>
        </w:rPr>
        <w:t xml:space="preserve">Apr;5(2):60-70. </w:t>
      </w:r>
    </w:p>
    <w:p w:rsidR="0016674F" w:rsidRPr="006555D5" w:rsidRDefault="0016674F" w:rsidP="0016674F">
      <w:pPr>
        <w:pStyle w:val="Default"/>
        <w:ind w:left="360"/>
        <w:rPr>
          <w:rFonts w:ascii="Times New Roman" w:eastAsia="Arial Unicode MS" w:hAnsi="Times New Roman" w:cs="Times New Roman"/>
          <w:color w:val="auto"/>
          <w:sz w:val="20"/>
          <w:szCs w:val="20"/>
        </w:rPr>
      </w:pPr>
    </w:p>
    <w:p w:rsidR="0016674F" w:rsidRDefault="0016674F" w:rsidP="0016674F">
      <w:pPr>
        <w:pStyle w:val="Default"/>
        <w:numPr>
          <w:ilvl w:val="0"/>
          <w:numId w:val="3"/>
        </w:numPr>
        <w:rPr>
          <w:rFonts w:ascii="Times New Roman" w:eastAsia="Arial Unicode MS" w:hAnsi="Times New Roman" w:cs="Times New Roman"/>
          <w:bCs/>
          <w:color w:val="auto"/>
          <w:sz w:val="20"/>
          <w:szCs w:val="20"/>
        </w:rPr>
      </w:pPr>
      <w:r w:rsidRPr="00865E3E">
        <w:rPr>
          <w:rFonts w:ascii="Times New Roman" w:eastAsia="Arial Unicode MS" w:hAnsi="Times New Roman" w:cs="Times New Roman"/>
          <w:b/>
          <w:bCs/>
          <w:color w:val="auto"/>
          <w:sz w:val="20"/>
          <w:szCs w:val="20"/>
          <w:u w:val="single"/>
        </w:rPr>
        <w:t>Koch MO</w:t>
      </w:r>
      <w:r>
        <w:rPr>
          <w:rFonts w:ascii="Times New Roman" w:eastAsia="Arial Unicode MS" w:hAnsi="Times New Roman" w:cs="Times New Roman"/>
          <w:bCs/>
          <w:color w:val="auto"/>
          <w:sz w:val="20"/>
          <w:szCs w:val="20"/>
        </w:rPr>
        <w:t xml:space="preserve">: </w:t>
      </w:r>
      <w:r w:rsidRPr="00865E3E">
        <w:rPr>
          <w:rFonts w:ascii="Times New Roman" w:eastAsia="Arial Unicode MS" w:hAnsi="Times New Roman" w:cs="Times New Roman"/>
          <w:bCs/>
          <w:color w:val="auto"/>
          <w:sz w:val="20"/>
          <w:szCs w:val="20"/>
        </w:rPr>
        <w:t>Management of the dorsal vein complex during radical retropubic prostatectomy.</w:t>
      </w:r>
      <w:r>
        <w:rPr>
          <w:rFonts w:ascii="Times New Roman" w:eastAsia="Arial Unicode MS" w:hAnsi="Times New Roman" w:cs="Times New Roman"/>
          <w:bCs/>
          <w:color w:val="auto"/>
          <w:sz w:val="20"/>
          <w:szCs w:val="20"/>
        </w:rPr>
        <w:t xml:space="preserve"> Semin Urol</w:t>
      </w:r>
    </w:p>
    <w:p w:rsidR="0016674F" w:rsidRDefault="0016674F" w:rsidP="0016674F">
      <w:pPr>
        <w:pStyle w:val="Default"/>
        <w:ind w:left="360" w:firstLine="360"/>
        <w:rPr>
          <w:rFonts w:ascii="Times New Roman" w:eastAsia="Arial Unicode MS" w:hAnsi="Times New Roman" w:cs="Times New Roman"/>
          <w:bCs/>
          <w:color w:val="auto"/>
          <w:sz w:val="20"/>
          <w:szCs w:val="20"/>
        </w:rPr>
      </w:pPr>
      <w:r w:rsidRPr="00865E3E">
        <w:rPr>
          <w:rFonts w:ascii="Times New Roman" w:eastAsia="Arial Unicode MS" w:hAnsi="Times New Roman" w:cs="Times New Roman"/>
          <w:bCs/>
          <w:color w:val="auto"/>
          <w:sz w:val="20"/>
          <w:szCs w:val="20"/>
        </w:rPr>
        <w:t>Oncol. 2000 Feb;18(1):33-7.</w:t>
      </w:r>
    </w:p>
    <w:p w:rsidR="0016674F" w:rsidRPr="00865E3E" w:rsidRDefault="0016674F" w:rsidP="0016674F">
      <w:pPr>
        <w:pStyle w:val="Default"/>
        <w:ind w:left="360"/>
        <w:rPr>
          <w:rFonts w:ascii="Times New Roman" w:eastAsia="Arial Unicode MS" w:hAnsi="Times New Roman" w:cs="Times New Roman"/>
          <w:bCs/>
          <w:color w:val="auto"/>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Parekh DJ, Gilbert WB, </w:t>
      </w:r>
      <w:r w:rsidRPr="006555D5">
        <w:rPr>
          <w:b/>
          <w:bCs/>
          <w:sz w:val="20"/>
          <w:szCs w:val="20"/>
          <w:u w:val="single"/>
        </w:rPr>
        <w:t>Koch MO</w:t>
      </w:r>
      <w:r w:rsidRPr="006555D5">
        <w:rPr>
          <w:sz w:val="20"/>
          <w:szCs w:val="20"/>
        </w:rPr>
        <w:t>, Smith JA Jr.</w:t>
      </w:r>
      <w:r>
        <w:rPr>
          <w:sz w:val="20"/>
          <w:szCs w:val="20"/>
        </w:rPr>
        <w:t>:</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"http://www.ncbi.nlm.nih.gov/pubmed/10840090" </w:instrText>
      </w:r>
      <w:r w:rsidRPr="006555D5">
        <w:rPr>
          <w:sz w:val="20"/>
          <w:szCs w:val="20"/>
        </w:rPr>
        <w:fldChar w:fldCharType="separate"/>
      </w:r>
      <w:r w:rsidRPr="006555D5">
        <w:rPr>
          <w:sz w:val="20"/>
          <w:szCs w:val="20"/>
        </w:rPr>
        <w:t>Continent urinary reconst</w:t>
      </w:r>
      <w:r>
        <w:rPr>
          <w:sz w:val="20"/>
          <w:szCs w:val="20"/>
        </w:rPr>
        <w:t>ruction versus ileal conduit: a</w:t>
      </w:r>
    </w:p>
    <w:p w:rsidR="0016674F" w:rsidRDefault="0016674F" w:rsidP="0016674F">
      <w:pPr>
        <w:pStyle w:val="desc2"/>
        <w:shd w:val="clear" w:color="auto" w:fill="FFFFFF"/>
        <w:ind w:left="720"/>
        <w:rPr>
          <w:sz w:val="20"/>
          <w:szCs w:val="20"/>
        </w:rPr>
      </w:pPr>
      <w:r w:rsidRPr="006555D5">
        <w:rPr>
          <w:sz w:val="20"/>
          <w:szCs w:val="20"/>
        </w:rPr>
        <w:t>contemporary single-institution comparison of perioperative morbidity and mortality.</w:t>
      </w:r>
      <w:r w:rsidRPr="006555D5">
        <w:rPr>
          <w:sz w:val="20"/>
          <w:szCs w:val="20"/>
        </w:rPr>
        <w:fldChar w:fldCharType="end"/>
      </w:r>
      <w:r w:rsidRPr="006555D5">
        <w:rPr>
          <w:sz w:val="20"/>
          <w:szCs w:val="20"/>
        </w:rPr>
        <w:t xml:space="preserve"> </w:t>
      </w:r>
      <w:r w:rsidRPr="006555D5">
        <w:rPr>
          <w:rStyle w:val="jrnl"/>
          <w:sz w:val="20"/>
          <w:szCs w:val="20"/>
        </w:rPr>
        <w:t>Urology</w:t>
      </w:r>
      <w:r w:rsidRPr="006555D5">
        <w:rPr>
          <w:sz w:val="20"/>
          <w:szCs w:val="20"/>
        </w:rPr>
        <w:t>. 2000 Jun;55(6):852-5.</w:t>
      </w:r>
    </w:p>
    <w:p w:rsidR="0016674F" w:rsidRPr="006555D5" w:rsidRDefault="0016674F" w:rsidP="0016674F">
      <w:pPr>
        <w:pStyle w:val="desc2"/>
        <w:shd w:val="clear" w:color="auto" w:fill="FFFFFF"/>
        <w:ind w:left="720"/>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lastRenderedPageBreak/>
        <w:t xml:space="preserve">Kömhoff M, Guan Y, Shappell HW, Davis L, Jack G, Shyr Y, </w:t>
      </w:r>
      <w:r w:rsidRPr="006555D5">
        <w:rPr>
          <w:b/>
          <w:bCs/>
          <w:sz w:val="20"/>
          <w:szCs w:val="20"/>
          <w:u w:val="single"/>
        </w:rPr>
        <w:t>Koch MO</w:t>
      </w:r>
      <w:r w:rsidRPr="006555D5">
        <w:rPr>
          <w:sz w:val="20"/>
          <w:szCs w:val="20"/>
        </w:rPr>
        <w:t>, Shappell SB, Breyer MD</w:t>
      </w:r>
      <w:r>
        <w:rPr>
          <w:sz w:val="20"/>
          <w:szCs w:val="20"/>
        </w:rPr>
        <w:t>:</w:t>
      </w:r>
    </w:p>
    <w:p w:rsidR="0016674F" w:rsidRPr="006555D5" w:rsidRDefault="003764DC" w:rsidP="0016674F">
      <w:pPr>
        <w:pStyle w:val="desc2"/>
        <w:shd w:val="clear" w:color="auto" w:fill="FFFFFF"/>
        <w:ind w:left="720"/>
        <w:rPr>
          <w:sz w:val="20"/>
          <w:szCs w:val="20"/>
        </w:rPr>
      </w:pPr>
      <w:hyperlink r:id="rId26" w:history="1">
        <w:r w:rsidR="0016674F" w:rsidRPr="006555D5">
          <w:rPr>
            <w:sz w:val="20"/>
            <w:szCs w:val="20"/>
          </w:rPr>
          <w:t>Enhanced expression of cyclooxygenase-2 in high grade human transitional cell bladder carcinomas.</w:t>
        </w:r>
      </w:hyperlink>
      <w:r w:rsidR="0016674F" w:rsidRPr="006555D5">
        <w:rPr>
          <w:sz w:val="20"/>
          <w:szCs w:val="20"/>
        </w:rPr>
        <w:t xml:space="preserve"> </w:t>
      </w:r>
      <w:r w:rsidR="0016674F" w:rsidRPr="006555D5">
        <w:rPr>
          <w:rStyle w:val="jrnl"/>
          <w:sz w:val="20"/>
          <w:szCs w:val="20"/>
        </w:rPr>
        <w:t>Am J Pathol</w:t>
      </w:r>
      <w:r w:rsidR="0016674F" w:rsidRPr="006555D5">
        <w:rPr>
          <w:sz w:val="20"/>
          <w:szCs w:val="20"/>
        </w:rPr>
        <w:t>. 2000 Jul;157(1):29-35.</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555D5">
        <w:rPr>
          <w:b/>
          <w:bCs/>
          <w:sz w:val="20"/>
          <w:szCs w:val="20"/>
          <w:u w:val="single"/>
        </w:rPr>
        <w:t>Koch MO</w:t>
      </w:r>
      <w:r w:rsidRPr="006555D5">
        <w:rPr>
          <w:sz w:val="20"/>
          <w:szCs w:val="20"/>
        </w:rPr>
        <w:t>, Foster RS, Bell B, Beck S, Cheng L, Parekh D, Jung SH</w:t>
      </w:r>
      <w:r>
        <w:rPr>
          <w:sz w:val="20"/>
          <w:szCs w:val="20"/>
        </w:rPr>
        <w:t>:</w:t>
      </w:r>
      <w:r w:rsidRPr="006555D5">
        <w:rPr>
          <w:sz w:val="20"/>
          <w:szCs w:val="20"/>
        </w:rPr>
        <w:t xml:space="preserve"> C</w:t>
      </w:r>
      <w:r w:rsidRPr="006555D5">
        <w:rPr>
          <w:sz w:val="20"/>
          <w:szCs w:val="20"/>
        </w:rPr>
        <w:fldChar w:fldCharType="begin"/>
      </w:r>
      <w:r w:rsidRPr="006555D5">
        <w:rPr>
          <w:sz w:val="20"/>
          <w:szCs w:val="20"/>
        </w:rPr>
        <w:instrText xml:space="preserve"> HYPERLINK "http://www.ncbi.nlm.nih.gov/pubmed/10953139" </w:instrText>
      </w:r>
      <w:r w:rsidRPr="006555D5">
        <w:rPr>
          <w:sz w:val="20"/>
          <w:szCs w:val="20"/>
        </w:rPr>
        <w:fldChar w:fldCharType="separate"/>
      </w:r>
      <w:r w:rsidRPr="006555D5">
        <w:rPr>
          <w:sz w:val="20"/>
          <w:szCs w:val="20"/>
        </w:rPr>
        <w:t>ha</w:t>
      </w:r>
      <w:r>
        <w:rPr>
          <w:sz w:val="20"/>
          <w:szCs w:val="20"/>
        </w:rPr>
        <w:t>racterization and predictors of</w:t>
      </w:r>
    </w:p>
    <w:p w:rsidR="0016674F" w:rsidRPr="006555D5" w:rsidRDefault="0016674F" w:rsidP="0016674F">
      <w:pPr>
        <w:pStyle w:val="desc2"/>
        <w:shd w:val="clear" w:color="auto" w:fill="FFFFFF"/>
        <w:ind w:left="720"/>
        <w:rPr>
          <w:sz w:val="20"/>
          <w:szCs w:val="20"/>
        </w:rPr>
      </w:pPr>
      <w:r w:rsidRPr="006555D5">
        <w:rPr>
          <w:sz w:val="20"/>
          <w:szCs w:val="20"/>
        </w:rPr>
        <w:t>prostate specific antigen progression rates after radical retropubic prostatectomy.</w:t>
      </w:r>
      <w:r w:rsidRPr="006555D5">
        <w:rPr>
          <w:sz w:val="20"/>
          <w:szCs w:val="20"/>
        </w:rPr>
        <w:fldChar w:fldCharType="end"/>
      </w:r>
      <w:r w:rsidRPr="006555D5">
        <w:rPr>
          <w:sz w:val="20"/>
          <w:szCs w:val="20"/>
        </w:rPr>
        <w:t xml:space="preserve"> </w:t>
      </w:r>
      <w:r w:rsidRPr="006555D5">
        <w:rPr>
          <w:rStyle w:val="jrnl"/>
          <w:sz w:val="20"/>
          <w:szCs w:val="20"/>
        </w:rPr>
        <w:t>J Urol</w:t>
      </w:r>
      <w:r w:rsidRPr="006555D5">
        <w:rPr>
          <w:sz w:val="20"/>
          <w:szCs w:val="20"/>
        </w:rPr>
        <w:t>. 2000 Sep;164(3 Pt 1):749-53.</w:t>
      </w:r>
    </w:p>
    <w:p w:rsidR="0016674F" w:rsidRPr="006555D5" w:rsidRDefault="0016674F" w:rsidP="0016674F">
      <w:pPr>
        <w:pStyle w:val="desc2"/>
        <w:shd w:val="clear" w:color="auto" w:fill="FFFFFF"/>
        <w:rPr>
          <w:sz w:val="20"/>
          <w:szCs w:val="20"/>
        </w:rPr>
      </w:pPr>
    </w:p>
    <w:p w:rsidR="0016674F" w:rsidRPr="006555D5" w:rsidRDefault="0016674F" w:rsidP="0016674F">
      <w:pPr>
        <w:pStyle w:val="desc2"/>
        <w:numPr>
          <w:ilvl w:val="0"/>
          <w:numId w:val="3"/>
        </w:numPr>
        <w:shd w:val="clear" w:color="auto" w:fill="FFFFFF"/>
        <w:rPr>
          <w:sz w:val="20"/>
          <w:szCs w:val="20"/>
        </w:rPr>
      </w:pPr>
      <w:r w:rsidRPr="006555D5">
        <w:rPr>
          <w:b/>
          <w:bCs/>
          <w:sz w:val="20"/>
          <w:szCs w:val="20"/>
          <w:u w:val="single"/>
        </w:rPr>
        <w:t>Koch MO</w:t>
      </w:r>
      <w:r>
        <w:rPr>
          <w:sz w:val="20"/>
          <w:szCs w:val="20"/>
        </w:rPr>
        <w:t>:</w:t>
      </w:r>
      <w:r w:rsidRPr="006555D5">
        <w:rPr>
          <w:sz w:val="20"/>
          <w:szCs w:val="20"/>
        </w:rPr>
        <w:t xml:space="preserve"> </w:t>
      </w:r>
      <w:hyperlink r:id="rId27" w:history="1">
        <w:r w:rsidRPr="006555D5">
          <w:rPr>
            <w:sz w:val="20"/>
            <w:szCs w:val="20"/>
          </w:rPr>
          <w:t>Predicting outcomes after radical prostatectomy.</w:t>
        </w:r>
      </w:hyperlink>
      <w:r w:rsidRPr="006555D5">
        <w:rPr>
          <w:sz w:val="20"/>
          <w:szCs w:val="20"/>
        </w:rPr>
        <w:t xml:space="preserve"> </w:t>
      </w:r>
      <w:r w:rsidRPr="006555D5">
        <w:rPr>
          <w:rStyle w:val="jrnl"/>
          <w:sz w:val="20"/>
          <w:szCs w:val="20"/>
        </w:rPr>
        <w:t>J Urol</w:t>
      </w:r>
      <w:r w:rsidRPr="006555D5">
        <w:rPr>
          <w:sz w:val="20"/>
          <w:szCs w:val="20"/>
        </w:rPr>
        <w:t>. 2000 Nov;164(5):1601.</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Beck SD, Foster RS, Bihrle R, </w:t>
      </w:r>
      <w:r w:rsidRPr="006555D5">
        <w:rPr>
          <w:b/>
          <w:bCs/>
          <w:sz w:val="20"/>
          <w:szCs w:val="20"/>
          <w:u w:val="single"/>
        </w:rPr>
        <w:t>Koch MO</w:t>
      </w:r>
      <w:r>
        <w:rPr>
          <w:sz w:val="20"/>
          <w:szCs w:val="20"/>
        </w:rPr>
        <w:t>, Wahle GR, Donohue JP:</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"http://www.ncbi.nlm.nih.gov/pubmed/11342909" </w:instrText>
      </w:r>
      <w:r w:rsidRPr="006555D5">
        <w:rPr>
          <w:sz w:val="20"/>
          <w:szCs w:val="20"/>
        </w:rPr>
        <w:fldChar w:fldCharType="separate"/>
      </w:r>
      <w:r w:rsidRPr="006555D5">
        <w:rPr>
          <w:sz w:val="20"/>
          <w:szCs w:val="20"/>
        </w:rPr>
        <w:t>Aortic replac</w:t>
      </w:r>
      <w:r>
        <w:rPr>
          <w:sz w:val="20"/>
          <w:szCs w:val="20"/>
        </w:rPr>
        <w:t>ement during post</w:t>
      </w:r>
    </w:p>
    <w:p w:rsidR="0016674F" w:rsidRPr="006555D5" w:rsidRDefault="0016674F" w:rsidP="0016674F">
      <w:pPr>
        <w:pStyle w:val="desc2"/>
        <w:shd w:val="clear" w:color="auto" w:fill="FFFFFF"/>
        <w:ind w:left="360" w:firstLine="360"/>
        <w:rPr>
          <w:sz w:val="20"/>
          <w:szCs w:val="20"/>
        </w:rPr>
      </w:pPr>
      <w:r w:rsidRPr="006555D5">
        <w:rPr>
          <w:sz w:val="20"/>
          <w:szCs w:val="20"/>
        </w:rPr>
        <w:t>chemotherapy retroperitoneal lymph node dissection.</w:t>
      </w:r>
      <w:r w:rsidRPr="006555D5">
        <w:rPr>
          <w:sz w:val="20"/>
          <w:szCs w:val="20"/>
        </w:rPr>
        <w:fldChar w:fldCharType="end"/>
      </w:r>
      <w:r w:rsidRPr="006555D5">
        <w:rPr>
          <w:sz w:val="20"/>
          <w:szCs w:val="20"/>
        </w:rPr>
        <w:t xml:space="preserve"> </w:t>
      </w:r>
      <w:r w:rsidRPr="006555D5">
        <w:rPr>
          <w:rStyle w:val="jrnl"/>
          <w:sz w:val="20"/>
          <w:szCs w:val="20"/>
        </w:rPr>
        <w:t>J Urol</w:t>
      </w:r>
      <w:r w:rsidRPr="006555D5">
        <w:rPr>
          <w:sz w:val="20"/>
          <w:szCs w:val="20"/>
        </w:rPr>
        <w:t>. 2001 May;165(5):1517-20.</w:t>
      </w:r>
    </w:p>
    <w:p w:rsidR="0016674F" w:rsidRPr="006555D5" w:rsidRDefault="0016674F" w:rsidP="0016674F">
      <w:pPr>
        <w:pStyle w:val="desc2"/>
        <w:shd w:val="clear" w:color="auto" w:fill="FFFFFF"/>
        <w:ind w:left="360"/>
        <w:rPr>
          <w:sz w:val="20"/>
          <w:szCs w:val="20"/>
        </w:rPr>
      </w:pPr>
    </w:p>
    <w:p w:rsidR="0016674F" w:rsidRDefault="0016674F" w:rsidP="0016674F">
      <w:pPr>
        <w:pStyle w:val="desc2"/>
        <w:numPr>
          <w:ilvl w:val="0"/>
          <w:numId w:val="3"/>
        </w:numPr>
        <w:shd w:val="clear" w:color="auto" w:fill="FFFFFF"/>
        <w:rPr>
          <w:sz w:val="20"/>
          <w:szCs w:val="20"/>
        </w:rPr>
      </w:pPr>
      <w:r>
        <w:rPr>
          <w:sz w:val="20"/>
          <w:szCs w:val="20"/>
        </w:rPr>
        <w:t>J</w:t>
      </w:r>
      <w:r w:rsidRPr="006555D5">
        <w:rPr>
          <w:sz w:val="20"/>
          <w:szCs w:val="20"/>
        </w:rPr>
        <w:t xml:space="preserve">iang J, Ulbright TM, Younger C, Sanchez K, Bostwick DG, </w:t>
      </w:r>
      <w:r w:rsidRPr="006555D5">
        <w:rPr>
          <w:b/>
          <w:bCs/>
          <w:sz w:val="20"/>
          <w:szCs w:val="20"/>
          <w:u w:val="single"/>
        </w:rPr>
        <w:t>Koch MO</w:t>
      </w:r>
      <w:r w:rsidRPr="006555D5">
        <w:rPr>
          <w:sz w:val="20"/>
          <w:szCs w:val="20"/>
        </w:rPr>
        <w:t>, Eble JN, Cheng L</w:t>
      </w:r>
      <w:r>
        <w:rPr>
          <w:sz w:val="20"/>
          <w:szCs w:val="20"/>
        </w:rPr>
        <w:t>:</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"http://www.ncbi.nlm.nih.gov/pubmed/11419977" </w:instrText>
      </w:r>
      <w:r w:rsidRPr="006555D5">
        <w:rPr>
          <w:sz w:val="20"/>
          <w:szCs w:val="20"/>
        </w:rPr>
        <w:fldChar w:fldCharType="separate"/>
      </w:r>
      <w:r w:rsidRPr="006555D5">
        <w:rPr>
          <w:sz w:val="20"/>
          <w:szCs w:val="20"/>
        </w:rPr>
        <w:t>Cytokera</w:t>
      </w:r>
      <w:r>
        <w:rPr>
          <w:sz w:val="20"/>
          <w:szCs w:val="20"/>
        </w:rPr>
        <w:t>tin 7</w:t>
      </w:r>
    </w:p>
    <w:p w:rsidR="0016674F" w:rsidRPr="006555D5" w:rsidRDefault="0016674F" w:rsidP="0016674F">
      <w:pPr>
        <w:pStyle w:val="desc2"/>
        <w:shd w:val="clear" w:color="auto" w:fill="FFFFFF"/>
        <w:ind w:left="720"/>
        <w:rPr>
          <w:sz w:val="20"/>
          <w:szCs w:val="20"/>
        </w:rPr>
      </w:pPr>
      <w:r w:rsidRPr="006555D5">
        <w:rPr>
          <w:sz w:val="20"/>
          <w:szCs w:val="20"/>
        </w:rPr>
        <w:t>and cytokeratin 20 in primary urinary bladder carcinoma and matched lymph node metastasis.</w:t>
      </w:r>
      <w:r w:rsidRPr="006555D5">
        <w:rPr>
          <w:sz w:val="20"/>
          <w:szCs w:val="20"/>
        </w:rPr>
        <w:fldChar w:fldCharType="end"/>
      </w:r>
      <w:r w:rsidRPr="006555D5">
        <w:rPr>
          <w:sz w:val="20"/>
          <w:szCs w:val="20"/>
        </w:rPr>
        <w:t xml:space="preserve"> </w:t>
      </w:r>
      <w:r w:rsidRPr="006555D5">
        <w:rPr>
          <w:rStyle w:val="jrnl"/>
          <w:sz w:val="20"/>
          <w:szCs w:val="20"/>
        </w:rPr>
        <w:t>Arch Pathol Lab Med</w:t>
      </w:r>
      <w:r w:rsidRPr="006555D5">
        <w:rPr>
          <w:sz w:val="20"/>
          <w:szCs w:val="20"/>
        </w:rPr>
        <w:t>. 2001 Jul;125(7):921-3.</w:t>
      </w:r>
    </w:p>
    <w:p w:rsidR="0016674F" w:rsidRPr="006555D5" w:rsidRDefault="0016674F" w:rsidP="0016674F">
      <w:pPr>
        <w:pStyle w:val="title1"/>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Beck SD, </w:t>
      </w:r>
      <w:r w:rsidRPr="006555D5">
        <w:rPr>
          <w:b/>
          <w:bCs/>
          <w:sz w:val="20"/>
          <w:szCs w:val="20"/>
          <w:u w:val="single"/>
        </w:rPr>
        <w:t>Koch MO</w:t>
      </w:r>
      <w:r>
        <w:rPr>
          <w:sz w:val="20"/>
          <w:szCs w:val="20"/>
        </w:rPr>
        <w:t>:</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"http://www.ncbi.nlm.nih.gov/pubmed/11575519" </w:instrText>
      </w:r>
      <w:r w:rsidRPr="006555D5">
        <w:rPr>
          <w:sz w:val="20"/>
          <w:szCs w:val="20"/>
        </w:rPr>
        <w:fldChar w:fldCharType="separate"/>
      </w:r>
      <w:r w:rsidRPr="006555D5">
        <w:rPr>
          <w:sz w:val="20"/>
          <w:szCs w:val="20"/>
        </w:rPr>
        <w:t>Spiral ileal neobladder substitution with orthotopic</w:t>
      </w:r>
      <w:r>
        <w:rPr>
          <w:sz w:val="20"/>
          <w:szCs w:val="20"/>
        </w:rPr>
        <w:t xml:space="preserve"> ureteral reimplantation: early</w:t>
      </w:r>
    </w:p>
    <w:p w:rsidR="0016674F" w:rsidRPr="006555D5" w:rsidRDefault="0016674F" w:rsidP="0016674F">
      <w:pPr>
        <w:pStyle w:val="desc2"/>
        <w:shd w:val="clear" w:color="auto" w:fill="FFFFFF"/>
        <w:ind w:left="360" w:firstLine="360"/>
        <w:rPr>
          <w:sz w:val="20"/>
          <w:szCs w:val="20"/>
        </w:rPr>
      </w:pPr>
      <w:r w:rsidRPr="006555D5">
        <w:rPr>
          <w:sz w:val="20"/>
          <w:szCs w:val="20"/>
        </w:rPr>
        <w:t>results.</w:t>
      </w:r>
      <w:r w:rsidRPr="006555D5">
        <w:rPr>
          <w:sz w:val="20"/>
          <w:szCs w:val="20"/>
        </w:rPr>
        <w:fldChar w:fldCharType="end"/>
      </w:r>
      <w:r w:rsidRPr="006555D5">
        <w:rPr>
          <w:sz w:val="20"/>
          <w:szCs w:val="20"/>
        </w:rPr>
        <w:t xml:space="preserve"> </w:t>
      </w:r>
      <w:r w:rsidRPr="006555D5">
        <w:rPr>
          <w:rStyle w:val="jrnl"/>
          <w:sz w:val="20"/>
          <w:szCs w:val="20"/>
        </w:rPr>
        <w:t>Tech Urol</w:t>
      </w:r>
      <w:r w:rsidRPr="006555D5">
        <w:rPr>
          <w:sz w:val="20"/>
          <w:szCs w:val="20"/>
        </w:rPr>
        <w:t>. 2001 Sep;7(3):223-8.</w:t>
      </w:r>
    </w:p>
    <w:p w:rsidR="0016674F" w:rsidRPr="006555D5" w:rsidRDefault="0016674F" w:rsidP="0016674F">
      <w:pPr>
        <w:pStyle w:val="desc2"/>
        <w:shd w:val="clear" w:color="auto" w:fill="FFFFFF"/>
        <w:rPr>
          <w:sz w:val="20"/>
          <w:szCs w:val="20"/>
        </w:rPr>
      </w:pPr>
    </w:p>
    <w:p w:rsidR="0016674F" w:rsidRPr="00170920" w:rsidRDefault="0016674F" w:rsidP="0016674F">
      <w:pPr>
        <w:pStyle w:val="desc2"/>
        <w:numPr>
          <w:ilvl w:val="0"/>
          <w:numId w:val="3"/>
        </w:numPr>
        <w:shd w:val="clear" w:color="auto" w:fill="FFFFFF"/>
        <w:rPr>
          <w:sz w:val="20"/>
          <w:szCs w:val="20"/>
        </w:rPr>
      </w:pPr>
      <w:r w:rsidRPr="006555D5">
        <w:rPr>
          <w:sz w:val="20"/>
          <w:szCs w:val="20"/>
        </w:rPr>
        <w:t xml:space="preserve">Cheng L, Gu J, Eble JN, Bostwick DG, Younger C, MacLennan GT, Abdul-Karim FW, Geary WA, </w:t>
      </w:r>
      <w:r>
        <w:rPr>
          <w:b/>
          <w:bCs/>
          <w:sz w:val="20"/>
          <w:szCs w:val="20"/>
          <w:u w:val="single"/>
        </w:rPr>
        <w:t>Koch</w:t>
      </w:r>
    </w:p>
    <w:p w:rsidR="0016674F" w:rsidRPr="006555D5" w:rsidRDefault="0016674F" w:rsidP="0016674F">
      <w:pPr>
        <w:pStyle w:val="desc2"/>
        <w:shd w:val="clear" w:color="auto" w:fill="FFFFFF"/>
        <w:ind w:left="720"/>
        <w:rPr>
          <w:sz w:val="20"/>
          <w:szCs w:val="20"/>
        </w:rPr>
      </w:pPr>
      <w:r w:rsidRPr="006555D5">
        <w:rPr>
          <w:b/>
          <w:bCs/>
          <w:sz w:val="20"/>
          <w:szCs w:val="20"/>
          <w:u w:val="single"/>
        </w:rPr>
        <w:t>MO</w:t>
      </w:r>
      <w:r w:rsidRPr="006555D5">
        <w:rPr>
          <w:sz w:val="20"/>
          <w:szCs w:val="20"/>
        </w:rPr>
        <w:t xml:space="preserve">, Zhang S, </w:t>
      </w:r>
      <w:r>
        <w:rPr>
          <w:sz w:val="20"/>
          <w:szCs w:val="20"/>
        </w:rPr>
        <w:t>Ulbright TM:</w:t>
      </w:r>
      <w:r w:rsidRPr="006555D5">
        <w:rPr>
          <w:sz w:val="20"/>
          <w:szCs w:val="20"/>
        </w:rPr>
        <w:t xml:space="preserve"> </w:t>
      </w:r>
      <w:hyperlink r:id="rId28" w:history="1">
        <w:r w:rsidRPr="006555D5">
          <w:rPr>
            <w:sz w:val="20"/>
            <w:szCs w:val="20"/>
          </w:rPr>
          <w:t>Molecular genetic evidence for different clonal origin of components of human renal angiomyolipomas.</w:t>
        </w:r>
      </w:hyperlink>
      <w:r w:rsidRPr="006555D5">
        <w:rPr>
          <w:sz w:val="20"/>
          <w:szCs w:val="20"/>
        </w:rPr>
        <w:t xml:space="preserve"> </w:t>
      </w:r>
      <w:r w:rsidRPr="006555D5">
        <w:rPr>
          <w:rStyle w:val="jrnl"/>
          <w:sz w:val="20"/>
          <w:szCs w:val="20"/>
        </w:rPr>
        <w:t>Am J Surg Pathol</w:t>
      </w:r>
      <w:r w:rsidRPr="006555D5">
        <w:rPr>
          <w:sz w:val="20"/>
          <w:szCs w:val="20"/>
        </w:rPr>
        <w:t>. 2001 Oct;25(10):1231-6.</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Soergel TM, </w:t>
      </w:r>
      <w:r w:rsidRPr="006555D5">
        <w:rPr>
          <w:b/>
          <w:bCs/>
          <w:sz w:val="20"/>
          <w:szCs w:val="20"/>
          <w:u w:val="single"/>
        </w:rPr>
        <w:t>Koch MO</w:t>
      </w:r>
      <w:r w:rsidRPr="006555D5">
        <w:rPr>
          <w:sz w:val="20"/>
          <w:szCs w:val="20"/>
        </w:rPr>
        <w:t>, Foster RS, Bihrle R, Wahle G, Gardner T, Jung SH</w:t>
      </w:r>
      <w:r>
        <w:rPr>
          <w:sz w:val="20"/>
          <w:szCs w:val="20"/>
        </w:rPr>
        <w:t>:</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"http://www.ncbi.nlm.nih.gov/pubmed/11696735" </w:instrText>
      </w:r>
      <w:r w:rsidRPr="006555D5">
        <w:rPr>
          <w:sz w:val="20"/>
          <w:szCs w:val="20"/>
        </w:rPr>
        <w:fldChar w:fldCharType="separate"/>
      </w:r>
      <w:r>
        <w:rPr>
          <w:sz w:val="20"/>
          <w:szCs w:val="20"/>
        </w:rPr>
        <w:t>Accuracy of predicting long</w:t>
      </w:r>
    </w:p>
    <w:p w:rsidR="0016674F" w:rsidRPr="006555D5" w:rsidRDefault="0016674F" w:rsidP="0016674F">
      <w:pPr>
        <w:pStyle w:val="desc2"/>
        <w:shd w:val="clear" w:color="auto" w:fill="FFFFFF"/>
        <w:ind w:left="720"/>
        <w:rPr>
          <w:sz w:val="20"/>
          <w:szCs w:val="20"/>
        </w:rPr>
      </w:pPr>
      <w:r w:rsidRPr="006555D5">
        <w:rPr>
          <w:sz w:val="20"/>
          <w:szCs w:val="20"/>
        </w:rPr>
        <w:t>term prostate specific antigen outcome based on early prostate specific antigen recurrence results after radical prostatectomy.</w:t>
      </w:r>
      <w:r w:rsidRPr="006555D5">
        <w:rPr>
          <w:sz w:val="20"/>
          <w:szCs w:val="20"/>
        </w:rPr>
        <w:fldChar w:fldCharType="end"/>
      </w:r>
      <w:r w:rsidRPr="006555D5">
        <w:rPr>
          <w:sz w:val="20"/>
          <w:szCs w:val="20"/>
        </w:rPr>
        <w:t xml:space="preserve"> </w:t>
      </w:r>
      <w:r w:rsidRPr="006555D5">
        <w:rPr>
          <w:rStyle w:val="jrnl"/>
          <w:sz w:val="20"/>
          <w:szCs w:val="20"/>
        </w:rPr>
        <w:t>J Urol</w:t>
      </w:r>
      <w:r w:rsidRPr="006555D5">
        <w:rPr>
          <w:sz w:val="20"/>
          <w:szCs w:val="20"/>
        </w:rPr>
        <w:t>. 2001 Dec;166(6):2198-201.</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Cheng L, Gu J, Ulbright TM, MacLennan GT, Sweeney CJ, Zhang S, Sanchez K, </w:t>
      </w:r>
      <w:r w:rsidRPr="006555D5">
        <w:rPr>
          <w:b/>
          <w:bCs/>
          <w:sz w:val="20"/>
          <w:szCs w:val="20"/>
          <w:u w:val="single"/>
        </w:rPr>
        <w:t>Koch MO</w:t>
      </w:r>
      <w:r w:rsidRPr="006555D5">
        <w:rPr>
          <w:sz w:val="20"/>
          <w:szCs w:val="20"/>
        </w:rPr>
        <w:t>, Eble JN</w:t>
      </w:r>
      <w:r>
        <w:rPr>
          <w:sz w:val="20"/>
          <w:szCs w:val="20"/>
        </w:rPr>
        <w:t>:</w:t>
      </w:r>
    </w:p>
    <w:p w:rsidR="0016674F" w:rsidRPr="006555D5" w:rsidRDefault="003764DC" w:rsidP="0016674F">
      <w:pPr>
        <w:pStyle w:val="desc2"/>
        <w:shd w:val="clear" w:color="auto" w:fill="FFFFFF"/>
        <w:ind w:left="720"/>
        <w:rPr>
          <w:sz w:val="20"/>
          <w:szCs w:val="20"/>
        </w:rPr>
      </w:pPr>
      <w:hyperlink r:id="rId29" w:history="1">
        <w:r w:rsidR="0016674F" w:rsidRPr="006555D5">
          <w:rPr>
            <w:sz w:val="20"/>
            <w:szCs w:val="20"/>
          </w:rPr>
          <w:t>Precise microdissection of human bladder carcinomas reveals divergent tumor subclones in the same tumor.</w:t>
        </w:r>
      </w:hyperlink>
      <w:r w:rsidR="0016674F" w:rsidRPr="006555D5">
        <w:rPr>
          <w:sz w:val="20"/>
          <w:szCs w:val="20"/>
        </w:rPr>
        <w:t xml:space="preserve"> </w:t>
      </w:r>
      <w:r w:rsidR="0016674F" w:rsidRPr="006555D5">
        <w:rPr>
          <w:rStyle w:val="jrnl"/>
          <w:sz w:val="20"/>
          <w:szCs w:val="20"/>
        </w:rPr>
        <w:t>Cancer</w:t>
      </w:r>
      <w:r w:rsidR="0016674F" w:rsidRPr="006555D5">
        <w:rPr>
          <w:sz w:val="20"/>
          <w:szCs w:val="20"/>
        </w:rPr>
        <w:t>. 2002 Jan 1;94(1):104-10.</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Jiang J, Neubauer BL, Graff JR, Chedid M, Thomas JE, Roehm NW, Zhang S, Eckert GJ, </w:t>
      </w:r>
      <w:r w:rsidRPr="006555D5">
        <w:rPr>
          <w:b/>
          <w:bCs/>
          <w:sz w:val="20"/>
          <w:szCs w:val="20"/>
          <w:u w:val="single"/>
        </w:rPr>
        <w:t>Koch MO</w:t>
      </w:r>
      <w:r>
        <w:rPr>
          <w:sz w:val="20"/>
          <w:szCs w:val="20"/>
        </w:rPr>
        <w:t>, Eble</w:t>
      </w:r>
    </w:p>
    <w:p w:rsidR="0016674F" w:rsidRPr="006555D5" w:rsidRDefault="0016674F" w:rsidP="0016674F">
      <w:pPr>
        <w:pStyle w:val="desc2"/>
        <w:shd w:val="clear" w:color="auto" w:fill="FFFFFF"/>
        <w:ind w:left="720"/>
        <w:rPr>
          <w:sz w:val="20"/>
          <w:szCs w:val="20"/>
        </w:rPr>
      </w:pPr>
      <w:r w:rsidRPr="006555D5">
        <w:rPr>
          <w:sz w:val="20"/>
          <w:szCs w:val="20"/>
        </w:rPr>
        <w:t>JN, Cheng L</w:t>
      </w:r>
      <w:r>
        <w:rPr>
          <w:sz w:val="20"/>
          <w:szCs w:val="20"/>
        </w:rPr>
        <w:t>:</w:t>
      </w:r>
      <w:r w:rsidRPr="006555D5">
        <w:rPr>
          <w:sz w:val="20"/>
          <w:szCs w:val="20"/>
        </w:rPr>
        <w:t xml:space="preserve"> </w:t>
      </w:r>
      <w:hyperlink r:id="rId30" w:history="1">
        <w:r w:rsidRPr="006555D5">
          <w:rPr>
            <w:sz w:val="20"/>
            <w:szCs w:val="20"/>
          </w:rPr>
          <w:t>Expression of group IIA secretory phospholipase A2 is elevated in prostatic intraepithelial neoplasia and adenocarcinoma.</w:t>
        </w:r>
      </w:hyperlink>
      <w:r w:rsidRPr="006555D5">
        <w:rPr>
          <w:sz w:val="20"/>
          <w:szCs w:val="20"/>
        </w:rPr>
        <w:t xml:space="preserve"> </w:t>
      </w:r>
      <w:r w:rsidRPr="006555D5">
        <w:rPr>
          <w:rStyle w:val="jrnl"/>
          <w:sz w:val="20"/>
          <w:szCs w:val="20"/>
        </w:rPr>
        <w:t>Am J Pathol</w:t>
      </w:r>
      <w:r w:rsidRPr="006555D5">
        <w:rPr>
          <w:sz w:val="20"/>
          <w:szCs w:val="20"/>
        </w:rPr>
        <w:t>. 2002 Feb;160(2):667-71.</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Uchida T, Sanghvi NT, Gardner TA, </w:t>
      </w:r>
      <w:r w:rsidRPr="006555D5">
        <w:rPr>
          <w:b/>
          <w:bCs/>
          <w:sz w:val="20"/>
          <w:szCs w:val="20"/>
          <w:u w:val="single"/>
        </w:rPr>
        <w:t>Koch MO</w:t>
      </w:r>
      <w:r w:rsidRPr="006555D5">
        <w:rPr>
          <w:sz w:val="20"/>
          <w:szCs w:val="20"/>
        </w:rPr>
        <w:t>, Ishii D, Minei S, Satoh T, Hyodo T, Irie A, Baba S</w:t>
      </w:r>
      <w:r>
        <w:rPr>
          <w:sz w:val="20"/>
          <w:szCs w:val="20"/>
        </w:rPr>
        <w:t>:</w:t>
      </w:r>
    </w:p>
    <w:p w:rsidR="0016674F" w:rsidRPr="006555D5" w:rsidRDefault="003764DC" w:rsidP="0016674F">
      <w:pPr>
        <w:pStyle w:val="desc2"/>
        <w:shd w:val="clear" w:color="auto" w:fill="FFFFFF"/>
        <w:ind w:left="720"/>
        <w:rPr>
          <w:sz w:val="20"/>
          <w:szCs w:val="20"/>
        </w:rPr>
      </w:pPr>
      <w:hyperlink r:id="rId31" w:history="1">
        <w:r w:rsidR="0016674F" w:rsidRPr="006555D5">
          <w:rPr>
            <w:sz w:val="20"/>
            <w:szCs w:val="20"/>
          </w:rPr>
          <w:t>Transrectal high-intensity focused ultrasound for treatment of patients with stage T1b-2n0m0 localized prostate cancer: a preliminary report.</w:t>
        </w:r>
      </w:hyperlink>
      <w:r w:rsidR="0016674F" w:rsidRPr="006555D5">
        <w:rPr>
          <w:sz w:val="20"/>
          <w:szCs w:val="20"/>
        </w:rPr>
        <w:t xml:space="preserve"> </w:t>
      </w:r>
      <w:r w:rsidR="0016674F" w:rsidRPr="006555D5">
        <w:rPr>
          <w:rStyle w:val="jrnl"/>
          <w:sz w:val="20"/>
          <w:szCs w:val="20"/>
        </w:rPr>
        <w:t>Urology</w:t>
      </w:r>
      <w:r w:rsidR="0016674F" w:rsidRPr="006555D5">
        <w:rPr>
          <w:sz w:val="20"/>
          <w:szCs w:val="20"/>
        </w:rPr>
        <w:t>. 2002 Mar;59(3):394-8; discussion 398-9.</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Shalhav AL, Dabagia MD, Wagner TT, </w:t>
      </w:r>
      <w:r w:rsidRPr="006555D5">
        <w:rPr>
          <w:b/>
          <w:bCs/>
          <w:sz w:val="20"/>
          <w:szCs w:val="20"/>
          <w:u w:val="single"/>
        </w:rPr>
        <w:t>Koch MO</w:t>
      </w:r>
      <w:r>
        <w:rPr>
          <w:sz w:val="20"/>
          <w:szCs w:val="20"/>
        </w:rPr>
        <w:t>, Lingeman JE:</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"http://www.ncbi.nlm.nih.gov/pubmed/11956463" </w:instrText>
      </w:r>
      <w:r w:rsidRPr="006555D5">
        <w:rPr>
          <w:sz w:val="20"/>
          <w:szCs w:val="20"/>
        </w:rPr>
        <w:fldChar w:fldCharType="separate"/>
      </w:r>
      <w:r w:rsidRPr="006555D5">
        <w:rPr>
          <w:sz w:val="20"/>
          <w:szCs w:val="20"/>
        </w:rPr>
        <w:t>Trai</w:t>
      </w:r>
      <w:r>
        <w:rPr>
          <w:sz w:val="20"/>
          <w:szCs w:val="20"/>
        </w:rPr>
        <w:t>ning postgraduate urologists in</w:t>
      </w:r>
    </w:p>
    <w:p w:rsidR="0016674F" w:rsidRPr="006555D5" w:rsidRDefault="0016674F" w:rsidP="0016674F">
      <w:pPr>
        <w:pStyle w:val="desc2"/>
        <w:shd w:val="clear" w:color="auto" w:fill="FFFFFF"/>
        <w:ind w:left="360" w:firstLine="360"/>
        <w:rPr>
          <w:sz w:val="20"/>
          <w:szCs w:val="20"/>
        </w:rPr>
      </w:pPr>
      <w:r w:rsidRPr="006555D5">
        <w:rPr>
          <w:sz w:val="20"/>
          <w:szCs w:val="20"/>
        </w:rPr>
        <w:t>laparoscopic surgery: the current challenge.</w:t>
      </w:r>
      <w:r w:rsidRPr="006555D5">
        <w:rPr>
          <w:sz w:val="20"/>
          <w:szCs w:val="20"/>
        </w:rPr>
        <w:fldChar w:fldCharType="end"/>
      </w:r>
      <w:r w:rsidRPr="006555D5">
        <w:rPr>
          <w:sz w:val="20"/>
          <w:szCs w:val="20"/>
        </w:rPr>
        <w:t xml:space="preserve"> </w:t>
      </w:r>
      <w:r w:rsidRPr="006555D5">
        <w:rPr>
          <w:rStyle w:val="jrnl"/>
          <w:sz w:val="20"/>
          <w:szCs w:val="20"/>
        </w:rPr>
        <w:t>J Urol</w:t>
      </w:r>
      <w:r w:rsidRPr="006555D5">
        <w:rPr>
          <w:sz w:val="20"/>
          <w:szCs w:val="20"/>
        </w:rPr>
        <w:t>. 2002 May;167(5):2135-7.</w:t>
      </w:r>
    </w:p>
    <w:p w:rsidR="0016674F" w:rsidRDefault="0016674F" w:rsidP="0016674F">
      <w:pPr>
        <w:pStyle w:val="desc2"/>
        <w:shd w:val="clear" w:color="auto" w:fill="FFFFFF"/>
        <w:ind w:left="1008"/>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Jiang J, Ulbright TM, Zhang S, Eckert GJ, Kao C, Gardner TA, </w:t>
      </w:r>
      <w:r w:rsidRPr="006555D5">
        <w:rPr>
          <w:b/>
          <w:bCs/>
          <w:sz w:val="20"/>
          <w:szCs w:val="20"/>
          <w:u w:val="single"/>
        </w:rPr>
        <w:t>Koch MO</w:t>
      </w:r>
      <w:r w:rsidRPr="006555D5">
        <w:rPr>
          <w:sz w:val="20"/>
          <w:szCs w:val="20"/>
        </w:rPr>
        <w:t>, Eble JN, Cheng L</w:t>
      </w:r>
      <w:r>
        <w:rPr>
          <w:sz w:val="20"/>
          <w:szCs w:val="20"/>
        </w:rPr>
        <w:t>:</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"http://www.ncbi.nlm.nih.gov/pubmed/12124829" </w:instrText>
      </w:r>
      <w:r w:rsidRPr="006555D5">
        <w:rPr>
          <w:sz w:val="20"/>
          <w:szCs w:val="20"/>
        </w:rPr>
        <w:fldChar w:fldCharType="separate"/>
      </w:r>
      <w:r>
        <w:rPr>
          <w:sz w:val="20"/>
          <w:szCs w:val="20"/>
        </w:rPr>
        <w:t>Fas and Fas</w:t>
      </w:r>
    </w:p>
    <w:p w:rsidR="0016674F" w:rsidRDefault="0016674F" w:rsidP="00C642F9">
      <w:pPr>
        <w:pStyle w:val="desc2"/>
        <w:shd w:val="clear" w:color="auto" w:fill="FFFFFF"/>
        <w:ind w:left="720"/>
        <w:rPr>
          <w:sz w:val="20"/>
          <w:szCs w:val="20"/>
        </w:rPr>
      </w:pPr>
      <w:r w:rsidRPr="006555D5">
        <w:rPr>
          <w:sz w:val="20"/>
          <w:szCs w:val="20"/>
        </w:rPr>
        <w:t>ligand expression is elevated in prostatic intraepithelial neoplasia and prostatic adenocarcinoma.</w:t>
      </w:r>
      <w:r w:rsidRPr="006555D5">
        <w:rPr>
          <w:sz w:val="20"/>
          <w:szCs w:val="20"/>
        </w:rPr>
        <w:fldChar w:fldCharType="end"/>
      </w:r>
      <w:r w:rsidRPr="006555D5">
        <w:rPr>
          <w:sz w:val="20"/>
          <w:szCs w:val="20"/>
        </w:rPr>
        <w:t xml:space="preserve"> </w:t>
      </w:r>
      <w:r w:rsidRPr="006555D5">
        <w:rPr>
          <w:rStyle w:val="jrnl"/>
          <w:sz w:val="20"/>
          <w:szCs w:val="20"/>
        </w:rPr>
        <w:t>Cancer</w:t>
      </w:r>
      <w:r w:rsidRPr="006555D5">
        <w:rPr>
          <w:sz w:val="20"/>
          <w:szCs w:val="20"/>
        </w:rPr>
        <w:t>. 2002 Jul 15;95(2):296-300.</w:t>
      </w:r>
    </w:p>
    <w:p w:rsidR="0060530E" w:rsidRDefault="0060530E" w:rsidP="00C642F9">
      <w:pPr>
        <w:pStyle w:val="desc2"/>
        <w:shd w:val="clear" w:color="auto" w:fill="FFFFFF"/>
        <w:ind w:left="720"/>
        <w:rPr>
          <w:sz w:val="20"/>
          <w:szCs w:val="20"/>
        </w:rPr>
      </w:pPr>
    </w:p>
    <w:p w:rsidR="0060530E" w:rsidRPr="00C642F9" w:rsidRDefault="0060530E" w:rsidP="00C642F9">
      <w:pPr>
        <w:pStyle w:val="desc2"/>
        <w:shd w:val="clear" w:color="auto" w:fill="FFFFFF"/>
        <w:ind w:left="720"/>
        <w:rPr>
          <w:sz w:val="20"/>
          <w:szCs w:val="20"/>
        </w:rPr>
      </w:pPr>
    </w:p>
    <w:p w:rsidR="0016674F" w:rsidRPr="006555D5" w:rsidRDefault="0016674F" w:rsidP="0016674F">
      <w:pPr>
        <w:pStyle w:val="title1"/>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lastRenderedPageBreak/>
        <w:t xml:space="preserve">Siqueira TM Jr, Kuo RL, Gardner TA, Paterson RF, Stevens LH, Lingeman JE, </w:t>
      </w:r>
      <w:r w:rsidRPr="006555D5">
        <w:rPr>
          <w:b/>
          <w:bCs/>
          <w:sz w:val="20"/>
          <w:szCs w:val="20"/>
          <w:u w:val="single"/>
        </w:rPr>
        <w:t>Koch MO</w:t>
      </w:r>
      <w:r w:rsidRPr="006555D5">
        <w:rPr>
          <w:sz w:val="20"/>
          <w:szCs w:val="20"/>
        </w:rPr>
        <w:t>, Shalhav AL</w:t>
      </w:r>
      <w:r>
        <w:rPr>
          <w:sz w:val="20"/>
          <w:szCs w:val="20"/>
        </w:rPr>
        <w:t>:</w:t>
      </w:r>
    </w:p>
    <w:p w:rsidR="0016674F" w:rsidRPr="006555D5" w:rsidRDefault="003764DC" w:rsidP="0016674F">
      <w:pPr>
        <w:pStyle w:val="desc2"/>
        <w:shd w:val="clear" w:color="auto" w:fill="FFFFFF"/>
        <w:ind w:left="720"/>
        <w:rPr>
          <w:sz w:val="20"/>
          <w:szCs w:val="20"/>
        </w:rPr>
      </w:pPr>
      <w:hyperlink r:id="rId32" w:history="1">
        <w:r w:rsidR="0016674F" w:rsidRPr="006555D5">
          <w:rPr>
            <w:sz w:val="20"/>
            <w:szCs w:val="20"/>
          </w:rPr>
          <w:t>Major complications in 213 laparoscopic nephrectomy cases: the Indianapolis experience.</w:t>
        </w:r>
      </w:hyperlink>
      <w:r w:rsidR="0016674F" w:rsidRPr="006555D5">
        <w:rPr>
          <w:sz w:val="20"/>
          <w:szCs w:val="20"/>
        </w:rPr>
        <w:t xml:space="preserve"> </w:t>
      </w:r>
      <w:r w:rsidR="0016674F" w:rsidRPr="006555D5">
        <w:rPr>
          <w:rStyle w:val="jrnl"/>
          <w:sz w:val="20"/>
          <w:szCs w:val="20"/>
        </w:rPr>
        <w:t>J Urol</w:t>
      </w:r>
      <w:r w:rsidR="0016674F" w:rsidRPr="006555D5">
        <w:rPr>
          <w:sz w:val="20"/>
          <w:szCs w:val="20"/>
        </w:rPr>
        <w:t>. 2002 Oct;168(4 Pt 1):1361-5.</w:t>
      </w:r>
    </w:p>
    <w:p w:rsidR="0016674F" w:rsidRPr="006555D5" w:rsidRDefault="0016674F" w:rsidP="0016674F">
      <w:pPr>
        <w:pStyle w:val="desc2"/>
        <w:shd w:val="clear" w:color="auto" w:fill="FFFFFF"/>
        <w:ind w:left="360"/>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Beck SD, Foster RS, Bihrle R, Ulbright T, </w:t>
      </w:r>
      <w:r w:rsidRPr="006555D5">
        <w:rPr>
          <w:b/>
          <w:bCs/>
          <w:sz w:val="20"/>
          <w:szCs w:val="20"/>
          <w:u w:val="single"/>
        </w:rPr>
        <w:t>Koch MO</w:t>
      </w:r>
      <w:r w:rsidRPr="006555D5">
        <w:rPr>
          <w:sz w:val="20"/>
          <w:szCs w:val="20"/>
        </w:rPr>
        <w:t>, Wahle GR, Einhorn LH, Donohue JP</w:t>
      </w:r>
      <w:r>
        <w:rPr>
          <w:sz w:val="20"/>
          <w:szCs w:val="20"/>
        </w:rPr>
        <w:t>:</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"http://www.ncbi.nlm.nih.gov/pubmed/12352402" </w:instrText>
      </w:r>
      <w:r w:rsidRPr="006555D5">
        <w:rPr>
          <w:sz w:val="20"/>
          <w:szCs w:val="20"/>
        </w:rPr>
        <w:fldChar w:fldCharType="separate"/>
      </w:r>
      <w:r>
        <w:rPr>
          <w:sz w:val="20"/>
          <w:szCs w:val="20"/>
        </w:rPr>
        <w:t>Teratoma in</w:t>
      </w:r>
    </w:p>
    <w:p w:rsidR="0016674F" w:rsidRPr="006555D5" w:rsidRDefault="0016674F" w:rsidP="0016674F">
      <w:pPr>
        <w:pStyle w:val="desc2"/>
        <w:shd w:val="clear" w:color="auto" w:fill="FFFFFF"/>
        <w:ind w:left="720"/>
        <w:rPr>
          <w:sz w:val="20"/>
          <w:szCs w:val="20"/>
        </w:rPr>
      </w:pPr>
      <w:r w:rsidRPr="006555D5">
        <w:rPr>
          <w:sz w:val="20"/>
          <w:szCs w:val="20"/>
        </w:rPr>
        <w:t>the orchiectomy specimen and volume of metastasis are predictors of retroperitoneal teratoma in post-chemotherapy nonseminomatous testis cancer.</w:t>
      </w:r>
      <w:r w:rsidRPr="006555D5">
        <w:rPr>
          <w:sz w:val="20"/>
          <w:szCs w:val="20"/>
        </w:rPr>
        <w:fldChar w:fldCharType="end"/>
      </w:r>
      <w:r w:rsidRPr="006555D5">
        <w:rPr>
          <w:sz w:val="20"/>
          <w:szCs w:val="20"/>
        </w:rPr>
        <w:t xml:space="preserve"> </w:t>
      </w:r>
      <w:r w:rsidRPr="006555D5">
        <w:rPr>
          <w:rStyle w:val="jrnl"/>
          <w:sz w:val="20"/>
          <w:szCs w:val="20"/>
        </w:rPr>
        <w:t>J Urol</w:t>
      </w:r>
      <w:r w:rsidRPr="006555D5">
        <w:rPr>
          <w:sz w:val="20"/>
          <w:szCs w:val="20"/>
        </w:rPr>
        <w:t>. 2002 Oct;168(4 Pt 1):1402-4.</w:t>
      </w:r>
    </w:p>
    <w:p w:rsidR="0016674F" w:rsidRDefault="0016674F" w:rsidP="0016674F">
      <w:pPr>
        <w:pStyle w:val="Default"/>
        <w:rPr>
          <w:rFonts w:ascii="Times New Roman" w:hAnsi="Times New Roman" w:cs="Times New Roman"/>
          <w:b/>
          <w:bCs/>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Sanchez KM, Sweeney CJ, Mass R, </w:t>
      </w:r>
      <w:r w:rsidRPr="006555D5">
        <w:rPr>
          <w:b/>
          <w:bCs/>
          <w:sz w:val="20"/>
          <w:szCs w:val="20"/>
          <w:u w:val="single"/>
        </w:rPr>
        <w:t>Koch MO</w:t>
      </w:r>
      <w:r w:rsidRPr="006555D5">
        <w:rPr>
          <w:sz w:val="20"/>
          <w:szCs w:val="20"/>
        </w:rPr>
        <w:t xml:space="preserve">, Eckert GJ, Geary WA, </w:t>
      </w:r>
      <w:r>
        <w:rPr>
          <w:sz w:val="20"/>
          <w:szCs w:val="20"/>
        </w:rPr>
        <w:t>Baldridge LA, Zhang S, Eble JN,</w:t>
      </w:r>
    </w:p>
    <w:p w:rsidR="0016674F" w:rsidRDefault="0016674F" w:rsidP="0016674F">
      <w:pPr>
        <w:pStyle w:val="desc2"/>
        <w:shd w:val="clear" w:color="auto" w:fill="FFFFFF"/>
        <w:ind w:left="720"/>
        <w:rPr>
          <w:sz w:val="20"/>
          <w:szCs w:val="20"/>
        </w:rPr>
      </w:pPr>
      <w:r w:rsidRPr="006555D5">
        <w:rPr>
          <w:sz w:val="20"/>
          <w:szCs w:val="20"/>
        </w:rPr>
        <w:t>Cheng L</w:t>
      </w:r>
      <w:r>
        <w:rPr>
          <w:sz w:val="20"/>
          <w:szCs w:val="20"/>
        </w:rPr>
        <w:t>:</w:t>
      </w:r>
      <w:r w:rsidRPr="006555D5">
        <w:rPr>
          <w:sz w:val="20"/>
          <w:szCs w:val="20"/>
        </w:rPr>
        <w:t xml:space="preserve"> </w:t>
      </w:r>
      <w:hyperlink r:id="rId33" w:history="1">
        <w:r w:rsidRPr="006555D5">
          <w:rPr>
            <w:sz w:val="20"/>
            <w:szCs w:val="20"/>
          </w:rPr>
          <w:t>Evaluation of HER-2/neu expression in prostatic adenocarcinoma: a requested for a standardized, organ specific methodology.</w:t>
        </w:r>
      </w:hyperlink>
      <w:r w:rsidRPr="006555D5">
        <w:rPr>
          <w:sz w:val="20"/>
          <w:szCs w:val="20"/>
        </w:rPr>
        <w:t xml:space="preserve"> </w:t>
      </w:r>
      <w:r w:rsidRPr="006555D5">
        <w:rPr>
          <w:rStyle w:val="jrnl"/>
          <w:sz w:val="20"/>
          <w:szCs w:val="20"/>
        </w:rPr>
        <w:t>Cancer</w:t>
      </w:r>
      <w:r w:rsidRPr="006555D5">
        <w:rPr>
          <w:sz w:val="20"/>
          <w:szCs w:val="20"/>
        </w:rPr>
        <w:t>. 2002 Oct 15;95(8):1650-5.</w:t>
      </w:r>
    </w:p>
    <w:p w:rsidR="0016674F" w:rsidRPr="006555D5" w:rsidRDefault="0016674F" w:rsidP="0016674F">
      <w:pPr>
        <w:pStyle w:val="desc2"/>
        <w:shd w:val="clear" w:color="auto" w:fill="FFFFFF"/>
        <w:ind w:left="360"/>
        <w:rPr>
          <w:sz w:val="20"/>
          <w:szCs w:val="20"/>
        </w:rPr>
      </w:pPr>
    </w:p>
    <w:p w:rsidR="0016674F" w:rsidRDefault="0016674F" w:rsidP="0016674F">
      <w:pPr>
        <w:pStyle w:val="desc2"/>
        <w:numPr>
          <w:ilvl w:val="0"/>
          <w:numId w:val="3"/>
        </w:numPr>
        <w:shd w:val="clear" w:color="auto" w:fill="FFFFFF"/>
        <w:rPr>
          <w:sz w:val="20"/>
          <w:szCs w:val="20"/>
        </w:rPr>
      </w:pPr>
      <w:r w:rsidRPr="00383025">
        <w:rPr>
          <w:b/>
          <w:bCs/>
          <w:sz w:val="20"/>
          <w:szCs w:val="20"/>
          <w:u w:val="single"/>
        </w:rPr>
        <w:t>Koch MO</w:t>
      </w:r>
      <w:r w:rsidRPr="00383025">
        <w:rPr>
          <w:sz w:val="20"/>
          <w:szCs w:val="20"/>
        </w:rPr>
        <w:t xml:space="preserve">, Jr JS: </w:t>
      </w:r>
      <w:r w:rsidRPr="00383025">
        <w:rPr>
          <w:sz w:val="20"/>
          <w:szCs w:val="20"/>
        </w:rPr>
        <w:fldChar w:fldCharType="begin"/>
      </w:r>
      <w:r w:rsidRPr="00383025">
        <w:rPr>
          <w:sz w:val="20"/>
          <w:szCs w:val="20"/>
        </w:rPr>
        <w:instrText xml:space="preserve"> HYPERLINK "http://www.ncbi.nlm.nih.gov/pubmed/12496924" </w:instrText>
      </w:r>
      <w:r w:rsidRPr="00383025">
        <w:rPr>
          <w:sz w:val="20"/>
          <w:szCs w:val="20"/>
        </w:rPr>
        <w:fldChar w:fldCharType="separate"/>
      </w:r>
      <w:r w:rsidRPr="00383025">
        <w:rPr>
          <w:sz w:val="20"/>
          <w:szCs w:val="20"/>
        </w:rPr>
        <w:t>Low molecular weight heparin and radical prostatectomy: a</w:t>
      </w:r>
      <w:r>
        <w:rPr>
          <w:sz w:val="20"/>
          <w:szCs w:val="20"/>
        </w:rPr>
        <w:t xml:space="preserve"> prospective analysis of safety</w:t>
      </w:r>
    </w:p>
    <w:p w:rsidR="0016674F" w:rsidRDefault="0016674F" w:rsidP="0016674F">
      <w:pPr>
        <w:pStyle w:val="desc2"/>
        <w:shd w:val="clear" w:color="auto" w:fill="FFFFFF"/>
        <w:ind w:left="360" w:firstLine="360"/>
        <w:rPr>
          <w:sz w:val="20"/>
          <w:szCs w:val="20"/>
        </w:rPr>
      </w:pPr>
      <w:r w:rsidRPr="00383025">
        <w:rPr>
          <w:sz w:val="20"/>
          <w:szCs w:val="20"/>
        </w:rPr>
        <w:t>and side effects.</w:t>
      </w:r>
      <w:r w:rsidRPr="00383025">
        <w:rPr>
          <w:sz w:val="20"/>
          <w:szCs w:val="20"/>
        </w:rPr>
        <w:fldChar w:fldCharType="end"/>
      </w:r>
      <w:r w:rsidRPr="00383025">
        <w:rPr>
          <w:sz w:val="20"/>
          <w:szCs w:val="20"/>
        </w:rPr>
        <w:t xml:space="preserve"> </w:t>
      </w:r>
      <w:r w:rsidRPr="00383025">
        <w:rPr>
          <w:rStyle w:val="jrnl"/>
          <w:sz w:val="20"/>
          <w:szCs w:val="20"/>
        </w:rPr>
        <w:t>Prostate Cancer Prostatic Dis</w:t>
      </w:r>
      <w:r w:rsidRPr="00383025">
        <w:rPr>
          <w:sz w:val="20"/>
          <w:szCs w:val="20"/>
        </w:rPr>
        <w:t>. 1997 Dec;1(2):101-104.</w:t>
      </w:r>
    </w:p>
    <w:p w:rsidR="0016674F" w:rsidRPr="00383025" w:rsidRDefault="0016674F" w:rsidP="0016674F">
      <w:pPr>
        <w:pStyle w:val="desc2"/>
        <w:shd w:val="clear" w:color="auto" w:fill="FFFFFF"/>
        <w:ind w:left="360" w:firstLine="360"/>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Fouts RL, Sandusky GE, Zhang S, Eckert GJ, </w:t>
      </w:r>
      <w:r w:rsidRPr="006555D5">
        <w:rPr>
          <w:b/>
          <w:bCs/>
          <w:sz w:val="20"/>
          <w:szCs w:val="20"/>
          <w:u w:val="single"/>
        </w:rPr>
        <w:t>Koch MO</w:t>
      </w:r>
      <w:r w:rsidRPr="006555D5">
        <w:rPr>
          <w:sz w:val="20"/>
          <w:szCs w:val="20"/>
        </w:rPr>
        <w:t>, Ulbright TM, Eble JN, Cheng L</w:t>
      </w:r>
      <w:r>
        <w:rPr>
          <w:sz w:val="20"/>
          <w:szCs w:val="20"/>
        </w:rPr>
        <w:t xml:space="preserve">: </w:t>
      </w:r>
      <w:r w:rsidRPr="006555D5">
        <w:rPr>
          <w:sz w:val="20"/>
          <w:szCs w:val="20"/>
        </w:rPr>
        <w:fldChar w:fldCharType="begin"/>
      </w:r>
      <w:r w:rsidRPr="006555D5">
        <w:rPr>
          <w:sz w:val="20"/>
          <w:szCs w:val="20"/>
        </w:rPr>
        <w:instrText xml:space="preserve"> HYPERLINK "http://www.ncbi.nlm.nih.gov/pubmed/12627509" </w:instrText>
      </w:r>
      <w:r w:rsidRPr="006555D5">
        <w:rPr>
          <w:sz w:val="20"/>
          <w:szCs w:val="20"/>
        </w:rPr>
        <w:fldChar w:fldCharType="separate"/>
      </w:r>
      <w:r>
        <w:rPr>
          <w:sz w:val="20"/>
          <w:szCs w:val="20"/>
        </w:rPr>
        <w:t>Down</w:t>
      </w:r>
    </w:p>
    <w:p w:rsidR="0016674F" w:rsidRPr="006555D5" w:rsidRDefault="0016674F" w:rsidP="0016674F">
      <w:pPr>
        <w:pStyle w:val="desc2"/>
        <w:shd w:val="clear" w:color="auto" w:fill="FFFFFF"/>
        <w:ind w:firstLine="720"/>
        <w:rPr>
          <w:sz w:val="20"/>
          <w:szCs w:val="20"/>
        </w:rPr>
      </w:pPr>
      <w:r>
        <w:rPr>
          <w:sz w:val="20"/>
          <w:szCs w:val="20"/>
        </w:rPr>
        <w:t xml:space="preserve">regulation </w:t>
      </w:r>
      <w:r w:rsidRPr="006555D5">
        <w:rPr>
          <w:sz w:val="20"/>
          <w:szCs w:val="20"/>
        </w:rPr>
        <w:t>of fragile histidine triad expression in prostate carcinoma.</w:t>
      </w:r>
      <w:r w:rsidRPr="006555D5">
        <w:rPr>
          <w:sz w:val="20"/>
          <w:szCs w:val="20"/>
        </w:rPr>
        <w:fldChar w:fldCharType="end"/>
      </w:r>
      <w:r w:rsidRPr="006555D5">
        <w:rPr>
          <w:sz w:val="20"/>
          <w:szCs w:val="20"/>
        </w:rPr>
        <w:t xml:space="preserve"> </w:t>
      </w:r>
      <w:r w:rsidRPr="006555D5">
        <w:rPr>
          <w:rStyle w:val="jrnl"/>
          <w:sz w:val="20"/>
          <w:szCs w:val="20"/>
        </w:rPr>
        <w:t>Cancer</w:t>
      </w:r>
      <w:r w:rsidRPr="006555D5">
        <w:rPr>
          <w:sz w:val="20"/>
          <w:szCs w:val="20"/>
        </w:rPr>
        <w:t>. 2003 Mar 15;97(6):1447-52.</w:t>
      </w:r>
    </w:p>
    <w:p w:rsidR="0016674F" w:rsidRPr="006555D5" w:rsidRDefault="0016674F" w:rsidP="0016674F">
      <w:pPr>
        <w:pStyle w:val="title1"/>
        <w:shd w:val="clear" w:color="auto" w:fill="FFFFFF"/>
        <w:ind w:left="360"/>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Hong H, </w:t>
      </w:r>
      <w:r w:rsidRPr="006555D5">
        <w:rPr>
          <w:b/>
          <w:bCs/>
          <w:sz w:val="20"/>
          <w:szCs w:val="20"/>
          <w:u w:val="single"/>
        </w:rPr>
        <w:t>Koch MO</w:t>
      </w:r>
      <w:r w:rsidRPr="006555D5">
        <w:rPr>
          <w:sz w:val="20"/>
          <w:szCs w:val="20"/>
        </w:rPr>
        <w:t>, Foster RS, Bihrle R, Gardner TA, Fyffe J, Ulbright TM, Eble JN, Cheng L</w:t>
      </w:r>
      <w:r>
        <w:rPr>
          <w:sz w:val="20"/>
          <w:szCs w:val="20"/>
        </w:rPr>
        <w:t>:</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"http://www.ncbi.nlm.nih.gov/pubmed/12655520" </w:instrText>
      </w:r>
      <w:r w:rsidRPr="006555D5">
        <w:rPr>
          <w:sz w:val="20"/>
          <w:szCs w:val="20"/>
        </w:rPr>
        <w:fldChar w:fldCharType="separate"/>
      </w:r>
      <w:r>
        <w:rPr>
          <w:sz w:val="20"/>
          <w:szCs w:val="20"/>
        </w:rPr>
        <w:t>Anatomic</w:t>
      </w:r>
    </w:p>
    <w:p w:rsidR="0016674F" w:rsidRPr="006555D5" w:rsidRDefault="0016674F" w:rsidP="0016674F">
      <w:pPr>
        <w:pStyle w:val="desc2"/>
        <w:shd w:val="clear" w:color="auto" w:fill="FFFFFF"/>
        <w:ind w:left="720"/>
        <w:rPr>
          <w:sz w:val="20"/>
          <w:szCs w:val="20"/>
        </w:rPr>
      </w:pPr>
      <w:r w:rsidRPr="006555D5">
        <w:rPr>
          <w:sz w:val="20"/>
          <w:szCs w:val="20"/>
        </w:rPr>
        <w:t>distribution of periprostatic adipose tissue: a mapping study of 100 radical prostatectomy specimens.</w:t>
      </w:r>
      <w:r w:rsidRPr="006555D5">
        <w:rPr>
          <w:sz w:val="20"/>
          <w:szCs w:val="20"/>
        </w:rPr>
        <w:fldChar w:fldCharType="end"/>
      </w:r>
      <w:r w:rsidRPr="006555D5">
        <w:rPr>
          <w:sz w:val="20"/>
          <w:szCs w:val="20"/>
        </w:rPr>
        <w:t xml:space="preserve"> </w:t>
      </w:r>
      <w:r w:rsidRPr="006555D5">
        <w:rPr>
          <w:rStyle w:val="jrnl"/>
          <w:sz w:val="20"/>
          <w:szCs w:val="20"/>
        </w:rPr>
        <w:t>Cancer</w:t>
      </w:r>
      <w:r w:rsidRPr="006555D5">
        <w:rPr>
          <w:sz w:val="20"/>
          <w:szCs w:val="20"/>
        </w:rPr>
        <w:t>. 2003 Apr 1;97(7):1639-43.</w:t>
      </w:r>
    </w:p>
    <w:p w:rsidR="0016674F" w:rsidRPr="006555D5" w:rsidRDefault="0016674F" w:rsidP="0016674F">
      <w:pPr>
        <w:pStyle w:val="desc2"/>
        <w:shd w:val="clear" w:color="auto" w:fill="FFFFFF"/>
        <w:ind w:left="360"/>
        <w:rPr>
          <w:sz w:val="20"/>
          <w:szCs w:val="20"/>
        </w:rPr>
      </w:pPr>
    </w:p>
    <w:p w:rsidR="0016674F" w:rsidRDefault="0016674F" w:rsidP="0016674F">
      <w:pPr>
        <w:pStyle w:val="desc2"/>
        <w:numPr>
          <w:ilvl w:val="0"/>
          <w:numId w:val="3"/>
        </w:numPr>
        <w:shd w:val="clear" w:color="auto" w:fill="FFFFFF"/>
        <w:rPr>
          <w:sz w:val="20"/>
          <w:szCs w:val="20"/>
        </w:rPr>
      </w:pPr>
      <w:r w:rsidRPr="006555D5">
        <w:rPr>
          <w:b/>
          <w:bCs/>
          <w:sz w:val="20"/>
          <w:szCs w:val="20"/>
          <w:u w:val="single"/>
        </w:rPr>
        <w:t>Koch MO</w:t>
      </w:r>
      <w:r w:rsidRPr="006555D5">
        <w:rPr>
          <w:sz w:val="20"/>
          <w:szCs w:val="20"/>
        </w:rPr>
        <w:t>, Nayee AH, Sloan J, Gardner T, Wahle GR, Bihrle R, Foster RS</w:t>
      </w:r>
      <w:r>
        <w:rPr>
          <w:sz w:val="20"/>
          <w:szCs w:val="20"/>
        </w:rPr>
        <w:t>:</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"http://www.ncbi.nlm.nih.gov/pubmed/12771741" </w:instrText>
      </w:r>
      <w:r w:rsidRPr="006555D5">
        <w:rPr>
          <w:sz w:val="20"/>
          <w:szCs w:val="20"/>
        </w:rPr>
        <w:fldChar w:fldCharType="separate"/>
      </w:r>
      <w:r>
        <w:rPr>
          <w:sz w:val="20"/>
          <w:szCs w:val="20"/>
        </w:rPr>
        <w:t>Early catheter removal after</w:t>
      </w:r>
    </w:p>
    <w:p w:rsidR="0016674F" w:rsidRPr="006555D5" w:rsidRDefault="0016674F" w:rsidP="0016674F">
      <w:pPr>
        <w:pStyle w:val="desc2"/>
        <w:shd w:val="clear" w:color="auto" w:fill="FFFFFF"/>
        <w:ind w:left="360" w:firstLine="360"/>
        <w:rPr>
          <w:sz w:val="20"/>
          <w:szCs w:val="20"/>
        </w:rPr>
      </w:pPr>
      <w:r w:rsidRPr="006555D5">
        <w:rPr>
          <w:sz w:val="20"/>
          <w:szCs w:val="20"/>
        </w:rPr>
        <w:t>radical retropubic prostatectomy: long-term followup.</w:t>
      </w:r>
      <w:r w:rsidRPr="006555D5">
        <w:rPr>
          <w:sz w:val="20"/>
          <w:szCs w:val="20"/>
        </w:rPr>
        <w:fldChar w:fldCharType="end"/>
      </w:r>
      <w:r w:rsidRPr="006555D5">
        <w:rPr>
          <w:sz w:val="20"/>
          <w:szCs w:val="20"/>
        </w:rPr>
        <w:t xml:space="preserve"> </w:t>
      </w:r>
      <w:r w:rsidRPr="006555D5">
        <w:rPr>
          <w:rStyle w:val="jrnl"/>
          <w:sz w:val="20"/>
          <w:szCs w:val="20"/>
        </w:rPr>
        <w:t>J Urol</w:t>
      </w:r>
      <w:r w:rsidRPr="006555D5">
        <w:rPr>
          <w:sz w:val="20"/>
          <w:szCs w:val="20"/>
        </w:rPr>
        <w:t>. 2003 Jun;169(6):2170-2.</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Brandli DW, </w:t>
      </w:r>
      <w:r w:rsidRPr="006555D5">
        <w:rPr>
          <w:b/>
          <w:bCs/>
          <w:sz w:val="20"/>
          <w:szCs w:val="20"/>
          <w:u w:val="single"/>
        </w:rPr>
        <w:t>Koch MO</w:t>
      </w:r>
      <w:r w:rsidRPr="006555D5">
        <w:rPr>
          <w:sz w:val="20"/>
          <w:szCs w:val="20"/>
        </w:rPr>
        <w:t>, Foster RS, Bihrle R, Gardner TA</w:t>
      </w:r>
      <w:r>
        <w:rPr>
          <w:sz w:val="20"/>
          <w:szCs w:val="20"/>
        </w:rPr>
        <w:t>:</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"http://www.ncbi.nlm.nih.gov/pubmed/12823376" </w:instrText>
      </w:r>
      <w:r w:rsidRPr="006555D5">
        <w:rPr>
          <w:sz w:val="20"/>
          <w:szCs w:val="20"/>
        </w:rPr>
        <w:fldChar w:fldCharType="separate"/>
      </w:r>
      <w:r w:rsidRPr="006555D5">
        <w:rPr>
          <w:sz w:val="20"/>
          <w:szCs w:val="20"/>
        </w:rPr>
        <w:t>Biochemical di</w:t>
      </w:r>
      <w:r>
        <w:rPr>
          <w:sz w:val="20"/>
          <w:szCs w:val="20"/>
        </w:rPr>
        <w:t>sease-free survival in patients</w:t>
      </w:r>
    </w:p>
    <w:p w:rsidR="0016674F" w:rsidRPr="006555D5" w:rsidRDefault="0016674F" w:rsidP="0016674F">
      <w:pPr>
        <w:pStyle w:val="desc2"/>
        <w:shd w:val="clear" w:color="auto" w:fill="FFFFFF"/>
        <w:ind w:left="720"/>
        <w:rPr>
          <w:sz w:val="20"/>
          <w:szCs w:val="20"/>
        </w:rPr>
      </w:pPr>
      <w:r w:rsidRPr="006555D5">
        <w:rPr>
          <w:sz w:val="20"/>
          <w:szCs w:val="20"/>
        </w:rPr>
        <w:t>with a high prostate-specific antigen level (20-100 ng/mL) and clinically localized prostate cancer after radical prostatectomy.</w:t>
      </w:r>
      <w:r w:rsidRPr="006555D5">
        <w:rPr>
          <w:sz w:val="20"/>
          <w:szCs w:val="20"/>
        </w:rPr>
        <w:fldChar w:fldCharType="end"/>
      </w:r>
      <w:r w:rsidRPr="006555D5">
        <w:rPr>
          <w:sz w:val="20"/>
          <w:szCs w:val="20"/>
        </w:rPr>
        <w:t xml:space="preserve"> </w:t>
      </w:r>
      <w:r w:rsidRPr="006555D5">
        <w:rPr>
          <w:rStyle w:val="jrnl"/>
          <w:sz w:val="20"/>
          <w:szCs w:val="20"/>
        </w:rPr>
        <w:t>BJU Int</w:t>
      </w:r>
      <w:r w:rsidRPr="006555D5">
        <w:rPr>
          <w:sz w:val="20"/>
          <w:szCs w:val="20"/>
        </w:rPr>
        <w:t>. 2003 Jul;92(1):19-22; discussion 22-3.</w:t>
      </w:r>
    </w:p>
    <w:p w:rsidR="0016674F" w:rsidRPr="006555D5" w:rsidRDefault="0016674F" w:rsidP="0016674F">
      <w:pPr>
        <w:pStyle w:val="desc2"/>
        <w:shd w:val="clear" w:color="auto" w:fill="FFFFFF"/>
        <w:rPr>
          <w:sz w:val="20"/>
          <w:szCs w:val="20"/>
        </w:rPr>
      </w:pPr>
    </w:p>
    <w:p w:rsidR="0016674F" w:rsidRPr="0070706A" w:rsidRDefault="0016674F" w:rsidP="0016674F">
      <w:pPr>
        <w:pStyle w:val="Default"/>
        <w:numPr>
          <w:ilvl w:val="0"/>
          <w:numId w:val="3"/>
        </w:numPr>
        <w:rPr>
          <w:rFonts w:ascii="Times New Roman" w:eastAsia="Arial Unicode MS" w:hAnsi="Times New Roman" w:cs="Times New Roman"/>
          <w:sz w:val="20"/>
          <w:szCs w:val="20"/>
        </w:rPr>
      </w:pPr>
      <w:r w:rsidRPr="006555D5">
        <w:rPr>
          <w:rFonts w:ascii="Times New Roman" w:hAnsi="Times New Roman" w:cs="Times New Roman"/>
          <w:color w:val="auto"/>
          <w:sz w:val="20"/>
          <w:szCs w:val="20"/>
        </w:rPr>
        <w:t xml:space="preserve">Mosharafa AA, Foster RS, Bihrle R, </w:t>
      </w:r>
      <w:r w:rsidRPr="006555D5">
        <w:rPr>
          <w:rFonts w:ascii="Times New Roman" w:hAnsi="Times New Roman" w:cs="Times New Roman"/>
          <w:b/>
          <w:bCs/>
          <w:color w:val="auto"/>
          <w:sz w:val="20"/>
          <w:szCs w:val="20"/>
          <w:u w:val="single"/>
        </w:rPr>
        <w:t>Koch MO</w:t>
      </w:r>
      <w:r w:rsidRPr="006555D5">
        <w:rPr>
          <w:rFonts w:ascii="Times New Roman" w:hAnsi="Times New Roman" w:cs="Times New Roman"/>
          <w:color w:val="auto"/>
          <w:sz w:val="20"/>
          <w:szCs w:val="20"/>
        </w:rPr>
        <w:t>, Ulbright TM, Einhorn LH, Donohue JP</w:t>
      </w:r>
      <w:r>
        <w:rPr>
          <w:rFonts w:ascii="Times New Roman" w:hAnsi="Times New Roman" w:cs="Times New Roman"/>
          <w:color w:val="auto"/>
          <w:sz w:val="20"/>
          <w:szCs w:val="20"/>
        </w:rPr>
        <w:t>:</w:t>
      </w:r>
      <w:r w:rsidRPr="006555D5">
        <w:rPr>
          <w:rFonts w:ascii="Times New Roman" w:hAnsi="Times New Roman" w:cs="Times New Roman"/>
          <w:color w:val="auto"/>
          <w:sz w:val="20"/>
          <w:szCs w:val="20"/>
        </w:rPr>
        <w:t xml:space="preserve"> </w:t>
      </w:r>
      <w:r w:rsidRPr="006555D5">
        <w:rPr>
          <w:rFonts w:ascii="Times New Roman" w:hAnsi="Times New Roman" w:cs="Times New Roman"/>
          <w:color w:val="auto"/>
          <w:sz w:val="20"/>
          <w:szCs w:val="20"/>
        </w:rPr>
        <w:fldChar w:fldCharType="begin"/>
      </w:r>
      <w:r w:rsidRPr="006555D5">
        <w:rPr>
          <w:rFonts w:ascii="Times New Roman" w:hAnsi="Times New Roman" w:cs="Times New Roman"/>
          <w:color w:val="auto"/>
          <w:sz w:val="20"/>
          <w:szCs w:val="20"/>
        </w:rPr>
        <w:instrText xml:space="preserve"> HYPERLINK "http://www.ncbi.nlm.nih.gov/pubmed/12910519" </w:instrText>
      </w:r>
      <w:r w:rsidRPr="006555D5">
        <w:rPr>
          <w:rFonts w:ascii="Times New Roman" w:hAnsi="Times New Roman" w:cs="Times New Roman"/>
          <w:color w:val="auto"/>
          <w:sz w:val="20"/>
          <w:szCs w:val="20"/>
        </w:rPr>
        <w:fldChar w:fldCharType="separate"/>
      </w:r>
      <w:r>
        <w:rPr>
          <w:rFonts w:ascii="Times New Roman" w:hAnsi="Times New Roman" w:cs="Times New Roman"/>
          <w:color w:val="auto"/>
          <w:sz w:val="20"/>
          <w:szCs w:val="20"/>
        </w:rPr>
        <w:t>Does</w:t>
      </w:r>
    </w:p>
    <w:p w:rsidR="0016674F" w:rsidRPr="006555D5" w:rsidRDefault="0016674F" w:rsidP="0016674F">
      <w:pPr>
        <w:pStyle w:val="Default"/>
        <w:ind w:left="720"/>
        <w:rPr>
          <w:rFonts w:ascii="Times New Roman" w:eastAsia="Arial Unicode MS" w:hAnsi="Times New Roman" w:cs="Times New Roman"/>
          <w:sz w:val="20"/>
          <w:szCs w:val="20"/>
        </w:rPr>
      </w:pPr>
      <w:r w:rsidRPr="006555D5">
        <w:rPr>
          <w:rFonts w:ascii="Times New Roman" w:hAnsi="Times New Roman" w:cs="Times New Roman"/>
          <w:color w:val="auto"/>
          <w:sz w:val="20"/>
          <w:szCs w:val="20"/>
        </w:rPr>
        <w:t>retroperitoneal lymph node dissection have a curative role for patients with sex cord-stromal testicular tumors?</w:t>
      </w:r>
      <w:r w:rsidRPr="006555D5">
        <w:rPr>
          <w:rFonts w:ascii="Times New Roman" w:hAnsi="Times New Roman" w:cs="Times New Roman"/>
          <w:color w:val="auto"/>
          <w:sz w:val="20"/>
          <w:szCs w:val="20"/>
        </w:rPr>
        <w:fldChar w:fldCharType="end"/>
      </w:r>
      <w:r w:rsidRPr="006555D5">
        <w:rPr>
          <w:rFonts w:ascii="Times New Roman" w:hAnsi="Times New Roman" w:cs="Times New Roman"/>
          <w:color w:val="auto"/>
          <w:sz w:val="20"/>
          <w:szCs w:val="20"/>
        </w:rPr>
        <w:t xml:space="preserve"> </w:t>
      </w:r>
      <w:r w:rsidRPr="006555D5">
        <w:rPr>
          <w:rStyle w:val="jrnl"/>
          <w:rFonts w:ascii="Times New Roman" w:hAnsi="Times New Roman" w:cs="Times New Roman"/>
          <w:color w:val="auto"/>
          <w:sz w:val="20"/>
          <w:szCs w:val="20"/>
        </w:rPr>
        <w:t>Cancer</w:t>
      </w:r>
      <w:r w:rsidRPr="006555D5">
        <w:rPr>
          <w:rFonts w:ascii="Times New Roman" w:hAnsi="Times New Roman" w:cs="Times New Roman"/>
          <w:color w:val="auto"/>
          <w:sz w:val="20"/>
          <w:szCs w:val="20"/>
        </w:rPr>
        <w:t>. 2003 Aug 15;98(4):753-7.</w:t>
      </w:r>
    </w:p>
    <w:p w:rsidR="0016674F" w:rsidRPr="006555D5" w:rsidRDefault="0016674F" w:rsidP="0016674F">
      <w:pPr>
        <w:pStyle w:val="desc2"/>
        <w:shd w:val="clear" w:color="auto" w:fill="FFFFFF"/>
        <w:ind w:left="360"/>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Eichelberger LE, </w:t>
      </w:r>
      <w:r w:rsidRPr="006555D5">
        <w:rPr>
          <w:b/>
          <w:bCs/>
          <w:sz w:val="20"/>
          <w:szCs w:val="20"/>
          <w:u w:val="single"/>
        </w:rPr>
        <w:t>Koch MO</w:t>
      </w:r>
      <w:r w:rsidRPr="006555D5">
        <w:rPr>
          <w:sz w:val="20"/>
          <w:szCs w:val="20"/>
        </w:rPr>
        <w:t>, Daggy JK, Ulbright TM, Eble JN, Cheng L</w:t>
      </w:r>
      <w:r>
        <w:rPr>
          <w:sz w:val="20"/>
          <w:szCs w:val="20"/>
        </w:rPr>
        <w:t>:</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"http://www.ncbi.nlm.nih.gov/pubmed/14502802" </w:instrText>
      </w:r>
      <w:r w:rsidRPr="006555D5">
        <w:rPr>
          <w:sz w:val="20"/>
          <w:szCs w:val="20"/>
        </w:rPr>
        <w:fldChar w:fldCharType="separate"/>
      </w:r>
      <w:r>
        <w:rPr>
          <w:sz w:val="20"/>
          <w:szCs w:val="20"/>
        </w:rPr>
        <w:t>Predicting tumor volume in</w:t>
      </w:r>
    </w:p>
    <w:p w:rsidR="0016674F" w:rsidRPr="006555D5" w:rsidRDefault="0016674F" w:rsidP="0016674F">
      <w:pPr>
        <w:pStyle w:val="desc2"/>
        <w:shd w:val="clear" w:color="auto" w:fill="FFFFFF"/>
        <w:ind w:left="720"/>
        <w:rPr>
          <w:sz w:val="20"/>
          <w:szCs w:val="20"/>
        </w:rPr>
      </w:pPr>
      <w:r w:rsidRPr="006555D5">
        <w:rPr>
          <w:sz w:val="20"/>
          <w:szCs w:val="20"/>
        </w:rPr>
        <w:t>radical prostatectomy specimens from patients with prostate cancer.</w:t>
      </w:r>
      <w:r w:rsidRPr="006555D5">
        <w:rPr>
          <w:sz w:val="20"/>
          <w:szCs w:val="20"/>
        </w:rPr>
        <w:fldChar w:fldCharType="end"/>
      </w:r>
      <w:r w:rsidRPr="006555D5">
        <w:rPr>
          <w:sz w:val="20"/>
          <w:szCs w:val="20"/>
        </w:rPr>
        <w:t xml:space="preserve"> </w:t>
      </w:r>
      <w:r w:rsidRPr="006555D5">
        <w:rPr>
          <w:rStyle w:val="jrnl"/>
          <w:sz w:val="20"/>
          <w:szCs w:val="20"/>
        </w:rPr>
        <w:t>Am J Clin Pathol</w:t>
      </w:r>
      <w:r w:rsidRPr="006555D5">
        <w:rPr>
          <w:sz w:val="20"/>
          <w:szCs w:val="20"/>
        </w:rPr>
        <w:t>. 2003 Sep;120(3):386-91.</w:t>
      </w:r>
    </w:p>
    <w:p w:rsidR="0016674F" w:rsidRPr="00D81143" w:rsidRDefault="0016674F" w:rsidP="0016674F">
      <w:pPr>
        <w:pStyle w:val="desc2"/>
        <w:shd w:val="clear" w:color="auto" w:fill="FFFFFF"/>
        <w:rPr>
          <w:rFonts w:eastAsia="Arial Unicode MS"/>
          <w:b/>
          <w:bCs/>
          <w:sz w:val="20"/>
          <w:szCs w:val="20"/>
          <w:u w:val="single"/>
        </w:rPr>
      </w:pPr>
    </w:p>
    <w:p w:rsidR="0016674F" w:rsidRPr="0070706A" w:rsidRDefault="0016674F" w:rsidP="0016674F">
      <w:pPr>
        <w:pStyle w:val="desc2"/>
        <w:numPr>
          <w:ilvl w:val="0"/>
          <w:numId w:val="3"/>
        </w:numPr>
        <w:shd w:val="clear" w:color="auto" w:fill="FFFFFF"/>
        <w:rPr>
          <w:sz w:val="20"/>
          <w:szCs w:val="20"/>
        </w:rPr>
      </w:pPr>
      <w:r w:rsidRPr="006555D5">
        <w:rPr>
          <w:sz w:val="20"/>
          <w:szCs w:val="20"/>
        </w:rPr>
        <w:t xml:space="preserve">Paterson RF, Ulbright TM, MacLennan GT, Zhang S, Pan CX, Sweeney CJ, Moore CR, Foster RS, </w:t>
      </w:r>
      <w:r>
        <w:rPr>
          <w:b/>
          <w:bCs/>
          <w:sz w:val="20"/>
          <w:szCs w:val="20"/>
          <w:u w:val="single"/>
        </w:rPr>
        <w:t>Koch</w:t>
      </w:r>
    </w:p>
    <w:p w:rsidR="0016674F" w:rsidRPr="006555D5" w:rsidRDefault="0016674F" w:rsidP="0016674F">
      <w:pPr>
        <w:pStyle w:val="desc2"/>
        <w:shd w:val="clear" w:color="auto" w:fill="FFFFFF"/>
        <w:ind w:left="720"/>
        <w:rPr>
          <w:sz w:val="20"/>
          <w:szCs w:val="20"/>
        </w:rPr>
      </w:pPr>
      <w:r w:rsidRPr="006555D5">
        <w:rPr>
          <w:b/>
          <w:bCs/>
          <w:sz w:val="20"/>
          <w:szCs w:val="20"/>
          <w:u w:val="single"/>
        </w:rPr>
        <w:t>MO</w:t>
      </w:r>
      <w:r w:rsidRPr="006555D5">
        <w:rPr>
          <w:sz w:val="20"/>
          <w:szCs w:val="20"/>
        </w:rPr>
        <w:t>, Eble JN, Cheng L</w:t>
      </w:r>
      <w:r>
        <w:rPr>
          <w:sz w:val="20"/>
          <w:szCs w:val="20"/>
        </w:rPr>
        <w:t xml:space="preserve">: </w:t>
      </w:r>
      <w:hyperlink r:id="rId34" w:history="1">
        <w:r w:rsidRPr="006555D5">
          <w:rPr>
            <w:sz w:val="20"/>
            <w:szCs w:val="20"/>
          </w:rPr>
          <w:t>Molecular genetic alterations in the laser-capture-microdissected stroma adjacent to bladder carcinoma.</w:t>
        </w:r>
      </w:hyperlink>
      <w:r w:rsidRPr="006555D5">
        <w:rPr>
          <w:sz w:val="20"/>
          <w:szCs w:val="20"/>
        </w:rPr>
        <w:t xml:space="preserve"> </w:t>
      </w:r>
      <w:r w:rsidRPr="006555D5">
        <w:rPr>
          <w:rStyle w:val="jrnl"/>
          <w:sz w:val="20"/>
          <w:szCs w:val="20"/>
        </w:rPr>
        <w:t>Cancer</w:t>
      </w:r>
      <w:r w:rsidRPr="006555D5">
        <w:rPr>
          <w:sz w:val="20"/>
          <w:szCs w:val="20"/>
        </w:rPr>
        <w:t>. 2003 Nov 1;98(9):1830-6.</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Zeng G, Hu Z, Kinch MS, Pan CX, Flockhart DA, Kao C, Gardner TA, Zhang S, Li L, Baldridge LA,</w:t>
      </w:r>
    </w:p>
    <w:p w:rsidR="0016674F" w:rsidRDefault="0016674F" w:rsidP="0016674F">
      <w:pPr>
        <w:pStyle w:val="desc2"/>
        <w:shd w:val="clear" w:color="auto" w:fill="FFFFFF"/>
        <w:ind w:left="720"/>
        <w:rPr>
          <w:sz w:val="20"/>
          <w:szCs w:val="20"/>
        </w:rPr>
      </w:pPr>
      <w:r w:rsidRPr="006555D5">
        <w:rPr>
          <w:b/>
          <w:bCs/>
          <w:sz w:val="20"/>
          <w:szCs w:val="20"/>
          <w:u w:val="single"/>
        </w:rPr>
        <w:t>Koch MO</w:t>
      </w:r>
      <w:r w:rsidRPr="006555D5">
        <w:rPr>
          <w:sz w:val="20"/>
          <w:szCs w:val="20"/>
        </w:rPr>
        <w:t>, Ulbright TM, Eble JN, Cheng L</w:t>
      </w:r>
      <w:r>
        <w:rPr>
          <w:sz w:val="20"/>
          <w:szCs w:val="20"/>
        </w:rPr>
        <w:t>:</w:t>
      </w:r>
      <w:r w:rsidRPr="006555D5">
        <w:rPr>
          <w:sz w:val="20"/>
          <w:szCs w:val="20"/>
        </w:rPr>
        <w:t xml:space="preserve"> </w:t>
      </w:r>
      <w:hyperlink r:id="rId35" w:history="1">
        <w:r w:rsidRPr="006555D5">
          <w:rPr>
            <w:sz w:val="20"/>
            <w:szCs w:val="20"/>
          </w:rPr>
          <w:t>High-level expression of EphA2 receptor tyrosine kinase in prostatic intraepithelial neoplasia.</w:t>
        </w:r>
      </w:hyperlink>
      <w:r w:rsidRPr="006555D5">
        <w:rPr>
          <w:sz w:val="20"/>
          <w:szCs w:val="20"/>
        </w:rPr>
        <w:t xml:space="preserve"> </w:t>
      </w:r>
      <w:r w:rsidRPr="006555D5">
        <w:rPr>
          <w:rStyle w:val="jrnl"/>
          <w:sz w:val="20"/>
          <w:szCs w:val="20"/>
        </w:rPr>
        <w:t>Am J Pathol</w:t>
      </w:r>
      <w:r w:rsidRPr="006555D5">
        <w:rPr>
          <w:sz w:val="20"/>
          <w:szCs w:val="20"/>
        </w:rPr>
        <w:t>. 2003 Dec;163(6):2271-6.</w:t>
      </w:r>
    </w:p>
    <w:p w:rsidR="0060530E" w:rsidRPr="006555D5" w:rsidRDefault="0060530E" w:rsidP="0016674F">
      <w:pPr>
        <w:pStyle w:val="desc2"/>
        <w:shd w:val="clear" w:color="auto" w:fill="FFFFFF"/>
        <w:ind w:left="720"/>
        <w:rPr>
          <w:sz w:val="20"/>
          <w:szCs w:val="20"/>
        </w:rPr>
      </w:pPr>
    </w:p>
    <w:p w:rsidR="0016674F" w:rsidRPr="006555D5" w:rsidRDefault="0016674F" w:rsidP="0016674F">
      <w:pPr>
        <w:pStyle w:val="desc2"/>
        <w:shd w:val="clear" w:color="auto" w:fill="FFFFFF"/>
        <w:ind w:left="360"/>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lastRenderedPageBreak/>
        <w:t>Pan CX, Kinch MS, Kiener PA, Langermann S, Serrero G, Sun L, Corver</w:t>
      </w:r>
      <w:r>
        <w:rPr>
          <w:sz w:val="20"/>
          <w:szCs w:val="20"/>
        </w:rPr>
        <w:t>a J, Sweeney CJ, Li L, Zhang S,</w:t>
      </w:r>
    </w:p>
    <w:p w:rsidR="0016674F" w:rsidRPr="006555D5" w:rsidRDefault="0016674F" w:rsidP="0016674F">
      <w:pPr>
        <w:pStyle w:val="desc2"/>
        <w:shd w:val="clear" w:color="auto" w:fill="FFFFFF"/>
        <w:ind w:left="720"/>
        <w:rPr>
          <w:sz w:val="20"/>
          <w:szCs w:val="20"/>
        </w:rPr>
      </w:pPr>
      <w:r w:rsidRPr="006555D5">
        <w:rPr>
          <w:sz w:val="20"/>
          <w:szCs w:val="20"/>
        </w:rPr>
        <w:t xml:space="preserve">Baldridge LA, Jones TD, </w:t>
      </w:r>
      <w:r w:rsidRPr="006555D5">
        <w:rPr>
          <w:b/>
          <w:bCs/>
          <w:sz w:val="20"/>
          <w:szCs w:val="20"/>
          <w:u w:val="single"/>
        </w:rPr>
        <w:t>Koch MO</w:t>
      </w:r>
      <w:r w:rsidRPr="006555D5">
        <w:rPr>
          <w:sz w:val="20"/>
          <w:szCs w:val="20"/>
        </w:rPr>
        <w:t>, Ulbright TM, Eble JN, Cheng L</w:t>
      </w:r>
      <w:r>
        <w:rPr>
          <w:sz w:val="20"/>
          <w:szCs w:val="20"/>
        </w:rPr>
        <w:t>:</w:t>
      </w:r>
      <w:r w:rsidRPr="006555D5">
        <w:rPr>
          <w:sz w:val="20"/>
          <w:szCs w:val="20"/>
        </w:rPr>
        <w:t xml:space="preserve"> </w:t>
      </w:r>
      <w:hyperlink r:id="rId36" w:history="1">
        <w:r w:rsidRPr="006555D5">
          <w:rPr>
            <w:sz w:val="20"/>
            <w:szCs w:val="20"/>
          </w:rPr>
          <w:t>PC cell-derived growth factor expression in prostatic intraepithelial neoplasia and prostatic adenocarcinoma.</w:t>
        </w:r>
      </w:hyperlink>
      <w:r w:rsidRPr="006555D5">
        <w:rPr>
          <w:sz w:val="20"/>
          <w:szCs w:val="20"/>
        </w:rPr>
        <w:t xml:space="preserve"> </w:t>
      </w:r>
      <w:r w:rsidRPr="006555D5">
        <w:rPr>
          <w:rStyle w:val="jrnl"/>
          <w:sz w:val="20"/>
          <w:szCs w:val="20"/>
        </w:rPr>
        <w:t>Clin Cancer Res</w:t>
      </w:r>
      <w:r w:rsidRPr="006555D5">
        <w:rPr>
          <w:sz w:val="20"/>
          <w:szCs w:val="20"/>
        </w:rPr>
        <w:t>. 2004 Feb 15;10(4):1333-7.</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DC2D26">
        <w:rPr>
          <w:sz w:val="20"/>
          <w:szCs w:val="20"/>
        </w:rPr>
        <w:t xml:space="preserve">Mosharafa AA, Foster RS, </w:t>
      </w:r>
      <w:r w:rsidRPr="00DC2D26">
        <w:rPr>
          <w:b/>
          <w:bCs/>
          <w:sz w:val="20"/>
          <w:szCs w:val="20"/>
          <w:u w:val="single"/>
        </w:rPr>
        <w:t>Koch MO</w:t>
      </w:r>
      <w:r w:rsidRPr="00DC2D26">
        <w:rPr>
          <w:sz w:val="20"/>
          <w:szCs w:val="20"/>
        </w:rPr>
        <w:t xml:space="preserve">, Bihrle R, Donohue JP: </w:t>
      </w:r>
      <w:r w:rsidRPr="00DC2D26">
        <w:rPr>
          <w:sz w:val="20"/>
          <w:szCs w:val="20"/>
        </w:rPr>
        <w:fldChar w:fldCharType="begin"/>
      </w:r>
      <w:r w:rsidRPr="00DC2D26">
        <w:rPr>
          <w:sz w:val="20"/>
          <w:szCs w:val="20"/>
        </w:rPr>
        <w:instrText xml:space="preserve"> HYPERLINK "http://www.ncbi.nlm.nih.gov/pubmed/15076289" </w:instrText>
      </w:r>
      <w:r w:rsidRPr="00DC2D26">
        <w:rPr>
          <w:sz w:val="20"/>
          <w:szCs w:val="20"/>
        </w:rPr>
        <w:fldChar w:fldCharType="separate"/>
      </w:r>
      <w:r w:rsidRPr="00DC2D26">
        <w:rPr>
          <w:sz w:val="20"/>
          <w:szCs w:val="20"/>
        </w:rPr>
        <w:t>Com</w:t>
      </w:r>
      <w:r>
        <w:rPr>
          <w:sz w:val="20"/>
          <w:szCs w:val="20"/>
        </w:rPr>
        <w:t>plications of post-chemotherapy</w:t>
      </w:r>
    </w:p>
    <w:p w:rsidR="0016674F" w:rsidRPr="00C642F9" w:rsidRDefault="0016674F" w:rsidP="00C642F9">
      <w:pPr>
        <w:pStyle w:val="desc2"/>
        <w:shd w:val="clear" w:color="auto" w:fill="FFFFFF"/>
        <w:ind w:left="360" w:firstLine="360"/>
        <w:rPr>
          <w:sz w:val="20"/>
          <w:szCs w:val="20"/>
        </w:rPr>
      </w:pPr>
      <w:r w:rsidRPr="00DC2D26">
        <w:rPr>
          <w:sz w:val="20"/>
          <w:szCs w:val="20"/>
        </w:rPr>
        <w:t>retroperitoneal lymph node dissection for testis cancer.</w:t>
      </w:r>
      <w:r w:rsidRPr="00DC2D26">
        <w:rPr>
          <w:sz w:val="20"/>
          <w:szCs w:val="20"/>
        </w:rPr>
        <w:fldChar w:fldCharType="end"/>
      </w:r>
      <w:r w:rsidRPr="00DC2D26">
        <w:rPr>
          <w:sz w:val="20"/>
          <w:szCs w:val="20"/>
        </w:rPr>
        <w:t xml:space="preserve"> </w:t>
      </w:r>
      <w:r w:rsidRPr="00DC2D26">
        <w:rPr>
          <w:rStyle w:val="jrnl"/>
          <w:sz w:val="20"/>
          <w:szCs w:val="20"/>
        </w:rPr>
        <w:t>J Urol</w:t>
      </w:r>
      <w:r w:rsidRPr="00DC2D26">
        <w:rPr>
          <w:sz w:val="20"/>
          <w:szCs w:val="20"/>
        </w:rPr>
        <w:t>. 2004 May;171(5):1839-41.</w:t>
      </w:r>
    </w:p>
    <w:p w:rsidR="0016674F" w:rsidRDefault="0016674F" w:rsidP="0016674F">
      <w:pPr>
        <w:pStyle w:val="Default"/>
        <w:rPr>
          <w:rFonts w:ascii="Times New Roman" w:hAnsi="Times New Roman" w:cs="Times New Roman"/>
          <w:b/>
          <w:bCs/>
          <w:sz w:val="20"/>
          <w:szCs w:val="20"/>
        </w:rPr>
      </w:pPr>
    </w:p>
    <w:p w:rsidR="0016674F" w:rsidRPr="008C462D" w:rsidRDefault="0016674F" w:rsidP="0016674F">
      <w:pPr>
        <w:pStyle w:val="desc2"/>
        <w:numPr>
          <w:ilvl w:val="0"/>
          <w:numId w:val="3"/>
        </w:numPr>
        <w:shd w:val="clear" w:color="auto" w:fill="FFFFFF"/>
        <w:rPr>
          <w:rFonts w:ascii="Arial" w:hAnsi="Arial" w:cs="Arial"/>
          <w:sz w:val="18"/>
          <w:szCs w:val="18"/>
        </w:rPr>
      </w:pPr>
      <w:r w:rsidRPr="008C462D">
        <w:rPr>
          <w:sz w:val="20"/>
          <w:szCs w:val="20"/>
        </w:rPr>
        <w:t xml:space="preserve">Cheng L, Pan CX, Zhang JT, Zhang S, Kinch MS, Li L, Baldridge LA, Wade C, Hu Z, </w:t>
      </w:r>
      <w:r w:rsidRPr="008C462D">
        <w:rPr>
          <w:b/>
          <w:bCs/>
          <w:sz w:val="20"/>
          <w:szCs w:val="20"/>
          <w:u w:val="single"/>
        </w:rPr>
        <w:t>Koch MO</w:t>
      </w:r>
      <w:r>
        <w:rPr>
          <w:sz w:val="20"/>
          <w:szCs w:val="20"/>
        </w:rPr>
        <w:t>, Ulbright</w:t>
      </w:r>
    </w:p>
    <w:p w:rsidR="0016674F" w:rsidRDefault="0016674F" w:rsidP="0016674F">
      <w:pPr>
        <w:pStyle w:val="desc2"/>
        <w:shd w:val="clear" w:color="auto" w:fill="FFFFFF"/>
        <w:ind w:left="720"/>
        <w:rPr>
          <w:rFonts w:ascii="Arial" w:hAnsi="Arial" w:cs="Arial"/>
          <w:sz w:val="18"/>
          <w:szCs w:val="18"/>
        </w:rPr>
      </w:pPr>
      <w:r w:rsidRPr="008C462D">
        <w:rPr>
          <w:sz w:val="20"/>
          <w:szCs w:val="20"/>
        </w:rPr>
        <w:t xml:space="preserve">TM, Eble JN: </w:t>
      </w:r>
      <w:hyperlink r:id="rId37" w:history="1">
        <w:r w:rsidRPr="008C462D">
          <w:rPr>
            <w:sz w:val="20"/>
            <w:szCs w:val="20"/>
          </w:rPr>
          <w:t>Loss of 14-3-3sigma in prostate cancer and its precursors.</w:t>
        </w:r>
      </w:hyperlink>
      <w:r w:rsidRPr="008C462D">
        <w:rPr>
          <w:sz w:val="20"/>
          <w:szCs w:val="20"/>
        </w:rPr>
        <w:t xml:space="preserve"> </w:t>
      </w:r>
      <w:r w:rsidRPr="008C462D">
        <w:rPr>
          <w:rStyle w:val="jrnl"/>
          <w:rFonts w:ascii="Arial" w:hAnsi="Arial" w:cs="Arial"/>
          <w:sz w:val="18"/>
          <w:szCs w:val="18"/>
        </w:rPr>
        <w:t>Clin Cancer Res</w:t>
      </w:r>
      <w:r w:rsidRPr="008C462D">
        <w:rPr>
          <w:rFonts w:ascii="Arial" w:hAnsi="Arial" w:cs="Arial"/>
          <w:sz w:val="18"/>
          <w:szCs w:val="18"/>
        </w:rPr>
        <w:t>. 2004 May 1;10(9):3064-8.</w:t>
      </w:r>
    </w:p>
    <w:p w:rsidR="0016674F" w:rsidRPr="008C462D" w:rsidRDefault="0016674F" w:rsidP="0016674F">
      <w:pPr>
        <w:pStyle w:val="desc2"/>
        <w:shd w:val="clear" w:color="auto" w:fill="FFFFFF"/>
        <w:ind w:left="720"/>
        <w:rPr>
          <w:rFonts w:ascii="Arial" w:hAnsi="Arial" w:cs="Arial"/>
          <w:sz w:val="18"/>
          <w:szCs w:val="18"/>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Arora R, </w:t>
      </w:r>
      <w:r w:rsidRPr="006555D5">
        <w:rPr>
          <w:b/>
          <w:bCs/>
          <w:sz w:val="20"/>
          <w:szCs w:val="20"/>
          <w:u w:val="single"/>
        </w:rPr>
        <w:t>Koch MO</w:t>
      </w:r>
      <w:r w:rsidRPr="006555D5">
        <w:rPr>
          <w:sz w:val="20"/>
          <w:szCs w:val="20"/>
        </w:rPr>
        <w:t>, Eble JN, Ulbright TM, Li L, Cheng L</w:t>
      </w:r>
      <w:r>
        <w:rPr>
          <w:sz w:val="20"/>
          <w:szCs w:val="20"/>
        </w:rPr>
        <w:t>:</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"http://www.ncbi.nlm.nih.gov/pubmed/15160339" </w:instrText>
      </w:r>
      <w:r w:rsidRPr="006555D5">
        <w:rPr>
          <w:sz w:val="20"/>
          <w:szCs w:val="20"/>
        </w:rPr>
        <w:fldChar w:fldCharType="separate"/>
      </w:r>
      <w:r w:rsidRPr="006555D5">
        <w:rPr>
          <w:sz w:val="20"/>
          <w:szCs w:val="20"/>
        </w:rPr>
        <w:t>Heterogeneity</w:t>
      </w:r>
      <w:r>
        <w:rPr>
          <w:sz w:val="20"/>
          <w:szCs w:val="20"/>
        </w:rPr>
        <w:t xml:space="preserve"> of Gleason grade in multifocal</w:t>
      </w:r>
    </w:p>
    <w:p w:rsidR="0016674F" w:rsidRPr="006555D5" w:rsidRDefault="0016674F" w:rsidP="0016674F">
      <w:pPr>
        <w:pStyle w:val="desc2"/>
        <w:shd w:val="clear" w:color="auto" w:fill="FFFFFF"/>
        <w:ind w:left="360" w:firstLine="360"/>
        <w:rPr>
          <w:sz w:val="20"/>
          <w:szCs w:val="20"/>
        </w:rPr>
      </w:pPr>
      <w:r w:rsidRPr="006555D5">
        <w:rPr>
          <w:sz w:val="20"/>
          <w:szCs w:val="20"/>
        </w:rPr>
        <w:t>adenocarcinoma of the prostate.</w:t>
      </w:r>
      <w:r w:rsidRPr="006555D5">
        <w:rPr>
          <w:sz w:val="20"/>
          <w:szCs w:val="20"/>
        </w:rPr>
        <w:fldChar w:fldCharType="end"/>
      </w:r>
      <w:r w:rsidRPr="006555D5">
        <w:rPr>
          <w:sz w:val="20"/>
          <w:szCs w:val="20"/>
        </w:rPr>
        <w:t xml:space="preserve"> </w:t>
      </w:r>
      <w:r w:rsidRPr="006555D5">
        <w:rPr>
          <w:rStyle w:val="jrnl"/>
          <w:sz w:val="20"/>
          <w:szCs w:val="20"/>
        </w:rPr>
        <w:t>Cancer</w:t>
      </w:r>
      <w:r w:rsidRPr="006555D5">
        <w:rPr>
          <w:sz w:val="20"/>
          <w:szCs w:val="20"/>
        </w:rPr>
        <w:t>. 2004 Jun 1;100(11):2362-6.</w:t>
      </w:r>
    </w:p>
    <w:p w:rsidR="0016674F" w:rsidRDefault="0016674F" w:rsidP="0016674F">
      <w:pPr>
        <w:pStyle w:val="Default"/>
        <w:rPr>
          <w:rFonts w:ascii="Times New Roman" w:hAnsi="Times New Roman" w:cs="Times New Roman"/>
          <w:b/>
          <w:bCs/>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Hong H, Kao C, Jeng MH, Eble JN, </w:t>
      </w:r>
      <w:r w:rsidRPr="006555D5">
        <w:rPr>
          <w:b/>
          <w:bCs/>
          <w:sz w:val="20"/>
          <w:szCs w:val="20"/>
          <w:u w:val="single"/>
        </w:rPr>
        <w:t>Koch MO</w:t>
      </w:r>
      <w:r w:rsidRPr="006555D5">
        <w:rPr>
          <w:sz w:val="20"/>
          <w:szCs w:val="20"/>
        </w:rPr>
        <w:t>, Gardner TA, Zhang S</w:t>
      </w:r>
      <w:r>
        <w:rPr>
          <w:sz w:val="20"/>
          <w:szCs w:val="20"/>
        </w:rPr>
        <w:t>, Li L, Pan CX, Hu Z, MacLennan</w:t>
      </w:r>
    </w:p>
    <w:p w:rsidR="0016674F" w:rsidRPr="006555D5" w:rsidRDefault="0016674F" w:rsidP="0016674F">
      <w:pPr>
        <w:pStyle w:val="desc2"/>
        <w:shd w:val="clear" w:color="auto" w:fill="FFFFFF"/>
        <w:ind w:left="720"/>
        <w:rPr>
          <w:sz w:val="20"/>
          <w:szCs w:val="20"/>
        </w:rPr>
      </w:pPr>
      <w:r w:rsidRPr="006555D5">
        <w:rPr>
          <w:sz w:val="20"/>
          <w:szCs w:val="20"/>
        </w:rPr>
        <w:t>GT, Cheng L</w:t>
      </w:r>
      <w:r>
        <w:rPr>
          <w:sz w:val="20"/>
          <w:szCs w:val="20"/>
        </w:rPr>
        <w:t>:</w:t>
      </w:r>
      <w:r w:rsidRPr="006555D5">
        <w:rPr>
          <w:sz w:val="20"/>
          <w:szCs w:val="20"/>
        </w:rPr>
        <w:t xml:space="preserve"> </w:t>
      </w:r>
      <w:hyperlink r:id="rId38" w:history="1">
        <w:r w:rsidRPr="006555D5">
          <w:rPr>
            <w:sz w:val="20"/>
            <w:szCs w:val="20"/>
          </w:rPr>
          <w:t>Aberrant expression of CARM1, a transcriptional coactivator of androgen receptor, in the development of prostate carcinoma and androgen-independent status.</w:t>
        </w:r>
      </w:hyperlink>
      <w:r w:rsidRPr="006555D5">
        <w:rPr>
          <w:sz w:val="20"/>
          <w:szCs w:val="20"/>
        </w:rPr>
        <w:t xml:space="preserve"> </w:t>
      </w:r>
      <w:r w:rsidRPr="006555D5">
        <w:rPr>
          <w:rStyle w:val="jrnl"/>
          <w:sz w:val="20"/>
          <w:szCs w:val="20"/>
        </w:rPr>
        <w:t>Cancer</w:t>
      </w:r>
      <w:r w:rsidRPr="006555D5">
        <w:rPr>
          <w:sz w:val="20"/>
          <w:szCs w:val="20"/>
        </w:rPr>
        <w:t>. 2004 Jul 1;101(1):83-9.</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8C462D">
        <w:rPr>
          <w:sz w:val="20"/>
          <w:szCs w:val="20"/>
        </w:rPr>
        <w:t xml:space="preserve">Cheng L, MacLennan GT, Zhang S, Wang M, Pan CX, </w:t>
      </w:r>
      <w:r w:rsidRPr="008C462D">
        <w:rPr>
          <w:b/>
          <w:bCs/>
          <w:sz w:val="20"/>
          <w:szCs w:val="20"/>
          <w:u w:val="single"/>
        </w:rPr>
        <w:t>Koch MO</w:t>
      </w:r>
      <w:r w:rsidRPr="008C462D">
        <w:rPr>
          <w:sz w:val="20"/>
          <w:szCs w:val="20"/>
        </w:rPr>
        <w:t>: Laser capture microdissection analysis</w:t>
      </w:r>
    </w:p>
    <w:p w:rsidR="0016674F" w:rsidRDefault="0016674F" w:rsidP="0016674F">
      <w:pPr>
        <w:pStyle w:val="desc2"/>
        <w:shd w:val="clear" w:color="auto" w:fill="FFFFFF"/>
        <w:ind w:left="720"/>
        <w:rPr>
          <w:sz w:val="20"/>
          <w:szCs w:val="20"/>
        </w:rPr>
      </w:pPr>
      <w:r w:rsidRPr="008C462D">
        <w:rPr>
          <w:sz w:val="20"/>
          <w:szCs w:val="20"/>
        </w:rPr>
        <w:t xml:space="preserve">reveals frequent allelic losses in papillary urothelial neoplasm of low malignant potential of the urinary bladder. </w:t>
      </w:r>
      <w:r w:rsidRPr="008C462D">
        <w:rPr>
          <w:rStyle w:val="jrnl"/>
          <w:sz w:val="20"/>
          <w:szCs w:val="20"/>
        </w:rPr>
        <w:t>Cancer</w:t>
      </w:r>
      <w:r w:rsidRPr="008C462D">
        <w:rPr>
          <w:sz w:val="20"/>
          <w:szCs w:val="20"/>
        </w:rPr>
        <w:t>. 2004 Jul 1;101(1):183-8.</w:t>
      </w:r>
    </w:p>
    <w:p w:rsidR="0016674F" w:rsidRPr="008C462D" w:rsidRDefault="0016674F" w:rsidP="0016674F">
      <w:pPr>
        <w:pStyle w:val="desc2"/>
        <w:shd w:val="clear" w:color="auto" w:fill="FFFFFF"/>
        <w:ind w:left="720"/>
        <w:rPr>
          <w:sz w:val="20"/>
          <w:szCs w:val="20"/>
        </w:rPr>
      </w:pPr>
    </w:p>
    <w:p w:rsidR="0016674F" w:rsidRDefault="0016674F" w:rsidP="0016674F">
      <w:pPr>
        <w:pStyle w:val="desc2"/>
        <w:numPr>
          <w:ilvl w:val="0"/>
          <w:numId w:val="3"/>
        </w:numPr>
        <w:shd w:val="clear" w:color="auto" w:fill="FFFFFF"/>
        <w:rPr>
          <w:sz w:val="20"/>
          <w:szCs w:val="20"/>
        </w:rPr>
      </w:pPr>
      <w:r w:rsidRPr="008C462D">
        <w:rPr>
          <w:sz w:val="20"/>
          <w:szCs w:val="20"/>
        </w:rPr>
        <w:t>Cheng L, Pan CX, Yang XJ, Lopez-Beltran A, MacLennan GT, Lin H, K</w:t>
      </w:r>
      <w:r>
        <w:rPr>
          <w:sz w:val="20"/>
          <w:szCs w:val="20"/>
        </w:rPr>
        <w:t>uzel TM, Papavero V, Tretiakova</w:t>
      </w:r>
    </w:p>
    <w:p w:rsidR="0016674F" w:rsidRDefault="0016674F" w:rsidP="0016674F">
      <w:pPr>
        <w:pStyle w:val="desc2"/>
        <w:shd w:val="clear" w:color="auto" w:fill="FFFFFF"/>
        <w:ind w:left="720"/>
        <w:rPr>
          <w:sz w:val="20"/>
          <w:szCs w:val="20"/>
        </w:rPr>
      </w:pPr>
      <w:r w:rsidRPr="008C462D">
        <w:rPr>
          <w:sz w:val="20"/>
          <w:szCs w:val="20"/>
        </w:rPr>
        <w:t xml:space="preserve">M, Nigro K, </w:t>
      </w:r>
      <w:r w:rsidRPr="008C462D">
        <w:rPr>
          <w:b/>
          <w:bCs/>
          <w:sz w:val="20"/>
          <w:szCs w:val="20"/>
          <w:u w:val="single"/>
        </w:rPr>
        <w:t>Koch MO</w:t>
      </w:r>
      <w:r w:rsidRPr="008C462D">
        <w:rPr>
          <w:sz w:val="20"/>
          <w:szCs w:val="20"/>
        </w:rPr>
        <w:t xml:space="preserve">, Eble JN: </w:t>
      </w:r>
      <w:hyperlink r:id="rId39" w:history="1">
        <w:r w:rsidRPr="008C462D">
          <w:rPr>
            <w:sz w:val="20"/>
            <w:szCs w:val="20"/>
          </w:rPr>
          <w:t>Small cell carcinoma of the urinary bladder: a clinicopathologic analysis of 64 patients.</w:t>
        </w:r>
      </w:hyperlink>
      <w:r w:rsidRPr="008C462D">
        <w:rPr>
          <w:sz w:val="20"/>
          <w:szCs w:val="20"/>
        </w:rPr>
        <w:t xml:space="preserve"> </w:t>
      </w:r>
      <w:r w:rsidRPr="008C462D">
        <w:rPr>
          <w:rStyle w:val="jrnl"/>
          <w:sz w:val="20"/>
          <w:szCs w:val="20"/>
        </w:rPr>
        <w:t>Cancer</w:t>
      </w:r>
      <w:r w:rsidRPr="008C462D">
        <w:rPr>
          <w:sz w:val="20"/>
          <w:szCs w:val="20"/>
        </w:rPr>
        <w:t>. 2004 Sep 1;101(5):957-62.</w:t>
      </w:r>
    </w:p>
    <w:p w:rsidR="0016674F" w:rsidRPr="008C462D" w:rsidRDefault="0016674F" w:rsidP="0016674F">
      <w:pPr>
        <w:pStyle w:val="desc2"/>
        <w:shd w:val="clear" w:color="auto" w:fill="FFFFFF"/>
        <w:ind w:left="720"/>
        <w:rPr>
          <w:sz w:val="20"/>
          <w:szCs w:val="20"/>
        </w:rPr>
      </w:pPr>
    </w:p>
    <w:p w:rsidR="0016674F" w:rsidRDefault="0016674F" w:rsidP="0016674F">
      <w:pPr>
        <w:pStyle w:val="desc2"/>
        <w:numPr>
          <w:ilvl w:val="0"/>
          <w:numId w:val="3"/>
        </w:numPr>
        <w:shd w:val="clear" w:color="auto" w:fill="FFFFFF"/>
        <w:rPr>
          <w:sz w:val="20"/>
          <w:szCs w:val="20"/>
        </w:rPr>
      </w:pPr>
      <w:r w:rsidRPr="008C462D">
        <w:rPr>
          <w:sz w:val="20"/>
          <w:szCs w:val="20"/>
        </w:rPr>
        <w:t xml:space="preserve">Soergel TM, Cain MP, Misseri R, Gardner TA, </w:t>
      </w:r>
      <w:r w:rsidRPr="008C462D">
        <w:rPr>
          <w:b/>
          <w:bCs/>
          <w:sz w:val="20"/>
          <w:szCs w:val="20"/>
          <w:u w:val="single"/>
        </w:rPr>
        <w:t>Koch MO</w:t>
      </w:r>
      <w:r w:rsidRPr="008C462D">
        <w:rPr>
          <w:sz w:val="20"/>
          <w:szCs w:val="20"/>
        </w:rPr>
        <w:t xml:space="preserve">, Rink RC: </w:t>
      </w:r>
      <w:r w:rsidRPr="008C462D">
        <w:rPr>
          <w:sz w:val="20"/>
          <w:szCs w:val="20"/>
        </w:rPr>
        <w:fldChar w:fldCharType="begin"/>
      </w:r>
      <w:r w:rsidRPr="008C462D">
        <w:rPr>
          <w:sz w:val="20"/>
          <w:szCs w:val="20"/>
        </w:rPr>
        <w:instrText xml:space="preserve"> HYPERLINK "http://www.ncbi.nlm.nih.gov/pubmed/15371782" </w:instrText>
      </w:r>
      <w:r w:rsidRPr="008C462D">
        <w:rPr>
          <w:sz w:val="20"/>
          <w:szCs w:val="20"/>
        </w:rPr>
        <w:fldChar w:fldCharType="separate"/>
      </w:r>
      <w:r w:rsidRPr="008C462D">
        <w:rPr>
          <w:sz w:val="20"/>
          <w:szCs w:val="20"/>
        </w:rPr>
        <w:t>Tra</w:t>
      </w:r>
      <w:r>
        <w:rPr>
          <w:sz w:val="20"/>
          <w:szCs w:val="20"/>
        </w:rPr>
        <w:t>nsitional cell carcinoma of the</w:t>
      </w:r>
    </w:p>
    <w:p w:rsidR="0016674F" w:rsidRPr="008C462D" w:rsidRDefault="0016674F" w:rsidP="0016674F">
      <w:pPr>
        <w:pStyle w:val="desc2"/>
        <w:shd w:val="clear" w:color="auto" w:fill="FFFFFF"/>
        <w:ind w:left="720"/>
        <w:rPr>
          <w:sz w:val="20"/>
          <w:szCs w:val="20"/>
        </w:rPr>
      </w:pPr>
      <w:r w:rsidRPr="008C462D">
        <w:rPr>
          <w:sz w:val="20"/>
          <w:szCs w:val="20"/>
        </w:rPr>
        <w:t>bladder following augmentation cystoplasty for the neuropathic bladder.</w:t>
      </w:r>
      <w:r w:rsidRPr="008C462D">
        <w:rPr>
          <w:sz w:val="20"/>
          <w:szCs w:val="20"/>
        </w:rPr>
        <w:fldChar w:fldCharType="end"/>
      </w:r>
      <w:r w:rsidRPr="008C462D">
        <w:rPr>
          <w:sz w:val="20"/>
          <w:szCs w:val="20"/>
        </w:rPr>
        <w:t xml:space="preserve"> </w:t>
      </w:r>
      <w:r w:rsidRPr="008C462D">
        <w:rPr>
          <w:rStyle w:val="jrnl"/>
          <w:sz w:val="20"/>
          <w:szCs w:val="20"/>
        </w:rPr>
        <w:t>J Urol</w:t>
      </w:r>
      <w:r w:rsidRPr="008C462D">
        <w:rPr>
          <w:sz w:val="20"/>
          <w:szCs w:val="20"/>
        </w:rPr>
        <w:t>. 2004 Oct;172(4 Pt 2):1649-51; discussion 1651-2.</w:t>
      </w:r>
    </w:p>
    <w:p w:rsidR="0016674F" w:rsidRDefault="0016674F" w:rsidP="0016674F">
      <w:pPr>
        <w:pStyle w:val="desc2"/>
        <w:shd w:val="clear" w:color="auto" w:fill="FFFFFF"/>
        <w:ind w:left="1008"/>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Poulos CK, </w:t>
      </w:r>
      <w:r w:rsidRPr="006555D5">
        <w:rPr>
          <w:b/>
          <w:bCs/>
          <w:sz w:val="20"/>
          <w:szCs w:val="20"/>
          <w:u w:val="single"/>
        </w:rPr>
        <w:t>Koch MO</w:t>
      </w:r>
      <w:r w:rsidRPr="006555D5">
        <w:rPr>
          <w:sz w:val="20"/>
          <w:szCs w:val="20"/>
        </w:rPr>
        <w:t>, Eble JN, Daggy JK, Cheng L</w:t>
      </w:r>
      <w:r>
        <w:rPr>
          <w:sz w:val="20"/>
          <w:szCs w:val="20"/>
        </w:rPr>
        <w:t>:</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"http://www.ncbi.nlm.nih.gov/pubmed/15378493" </w:instrText>
      </w:r>
      <w:r w:rsidRPr="006555D5">
        <w:rPr>
          <w:sz w:val="20"/>
          <w:szCs w:val="20"/>
        </w:rPr>
        <w:fldChar w:fldCharType="separate"/>
      </w:r>
      <w:r w:rsidRPr="006555D5">
        <w:rPr>
          <w:sz w:val="20"/>
          <w:szCs w:val="20"/>
        </w:rPr>
        <w:t>Bladder neck invasion</w:t>
      </w:r>
      <w:r>
        <w:rPr>
          <w:sz w:val="20"/>
          <w:szCs w:val="20"/>
        </w:rPr>
        <w:t xml:space="preserve"> is an independent predictor of</w:t>
      </w:r>
    </w:p>
    <w:p w:rsidR="0016674F" w:rsidRDefault="0016674F" w:rsidP="0016674F">
      <w:pPr>
        <w:pStyle w:val="desc2"/>
        <w:shd w:val="clear" w:color="auto" w:fill="FFFFFF"/>
        <w:ind w:left="360" w:firstLine="360"/>
        <w:rPr>
          <w:sz w:val="20"/>
          <w:szCs w:val="20"/>
        </w:rPr>
      </w:pPr>
      <w:r>
        <w:rPr>
          <w:sz w:val="20"/>
          <w:szCs w:val="20"/>
        </w:rPr>
        <w:t>p</w:t>
      </w:r>
      <w:r w:rsidRPr="006555D5">
        <w:rPr>
          <w:sz w:val="20"/>
          <w:szCs w:val="20"/>
        </w:rPr>
        <w:t>rostate-specific antigen recurrence.</w:t>
      </w:r>
      <w:r w:rsidRPr="006555D5">
        <w:rPr>
          <w:sz w:val="20"/>
          <w:szCs w:val="20"/>
        </w:rPr>
        <w:fldChar w:fldCharType="end"/>
      </w:r>
      <w:r w:rsidRPr="006555D5">
        <w:rPr>
          <w:sz w:val="20"/>
          <w:szCs w:val="20"/>
        </w:rPr>
        <w:t xml:space="preserve"> </w:t>
      </w:r>
      <w:r w:rsidRPr="006555D5">
        <w:rPr>
          <w:rStyle w:val="jrnl"/>
          <w:sz w:val="20"/>
          <w:szCs w:val="20"/>
        </w:rPr>
        <w:t>Cancer</w:t>
      </w:r>
      <w:r w:rsidRPr="006555D5">
        <w:rPr>
          <w:sz w:val="20"/>
          <w:szCs w:val="20"/>
        </w:rPr>
        <w:t>. 2004 Oct 1;101(7):1563-8.</w:t>
      </w:r>
    </w:p>
    <w:p w:rsidR="0016674F" w:rsidRDefault="0016674F" w:rsidP="0016674F">
      <w:pPr>
        <w:pStyle w:val="desc2"/>
        <w:shd w:val="clear" w:color="auto" w:fill="FFFFFF"/>
        <w:ind w:left="360" w:firstLine="360"/>
        <w:rPr>
          <w:sz w:val="20"/>
          <w:szCs w:val="20"/>
        </w:rPr>
      </w:pPr>
    </w:p>
    <w:p w:rsidR="0016674F" w:rsidRDefault="0016674F" w:rsidP="0016674F">
      <w:pPr>
        <w:pStyle w:val="title1"/>
        <w:numPr>
          <w:ilvl w:val="0"/>
          <w:numId w:val="3"/>
        </w:numPr>
        <w:shd w:val="clear" w:color="auto" w:fill="FFFFFF"/>
        <w:rPr>
          <w:sz w:val="20"/>
          <w:szCs w:val="20"/>
        </w:rPr>
      </w:pPr>
      <w:r w:rsidRPr="00A04B8A">
        <w:rPr>
          <w:sz w:val="20"/>
          <w:szCs w:val="20"/>
        </w:rPr>
        <w:t xml:space="preserve">Pan CX, Yang XJ, Lopez-Beltran A, MacLennan GT, Eble JN, </w:t>
      </w:r>
      <w:r w:rsidRPr="00A04B8A">
        <w:rPr>
          <w:bCs/>
          <w:sz w:val="20"/>
          <w:szCs w:val="20"/>
        </w:rPr>
        <w:t>Koch MO</w:t>
      </w:r>
      <w:r>
        <w:rPr>
          <w:sz w:val="20"/>
          <w:szCs w:val="20"/>
        </w:rPr>
        <w:t>, Jones TD, Lin H, Nigro K,</w:t>
      </w:r>
    </w:p>
    <w:p w:rsidR="0016674F" w:rsidRDefault="0016674F" w:rsidP="0016674F">
      <w:pPr>
        <w:pStyle w:val="title1"/>
        <w:shd w:val="clear" w:color="auto" w:fill="FFFFFF"/>
        <w:ind w:left="720"/>
        <w:rPr>
          <w:sz w:val="20"/>
          <w:szCs w:val="20"/>
        </w:rPr>
      </w:pPr>
      <w:r w:rsidRPr="00A04B8A">
        <w:rPr>
          <w:sz w:val="20"/>
          <w:szCs w:val="20"/>
        </w:rPr>
        <w:t xml:space="preserve">Papavero V, Tretiakova M, Cheng L: </w:t>
      </w:r>
      <w:hyperlink r:id="rId40" w:history="1">
        <w:r w:rsidRPr="00A04B8A">
          <w:rPr>
            <w:sz w:val="20"/>
            <w:szCs w:val="20"/>
          </w:rPr>
          <w:t>c-kit Expression in small cell carcinoma of the urinary bladder: prognostic and therapeutic implications.</w:t>
        </w:r>
      </w:hyperlink>
      <w:r w:rsidRPr="00A04B8A">
        <w:rPr>
          <w:sz w:val="20"/>
          <w:szCs w:val="20"/>
        </w:rPr>
        <w:t xml:space="preserve"> </w:t>
      </w:r>
      <w:r w:rsidRPr="00A04B8A">
        <w:rPr>
          <w:rStyle w:val="jrnl"/>
          <w:sz w:val="20"/>
          <w:szCs w:val="20"/>
        </w:rPr>
        <w:t>Mod Pathol</w:t>
      </w:r>
      <w:r w:rsidRPr="00A04B8A">
        <w:rPr>
          <w:sz w:val="20"/>
          <w:szCs w:val="20"/>
        </w:rPr>
        <w:t>. 2005 Mar;18(3):320-3.</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Ng JC, </w:t>
      </w:r>
      <w:r w:rsidRPr="006555D5">
        <w:rPr>
          <w:b/>
          <w:bCs/>
          <w:sz w:val="20"/>
          <w:szCs w:val="20"/>
          <w:u w:val="single"/>
        </w:rPr>
        <w:t>Koch MO</w:t>
      </w:r>
      <w:r w:rsidRPr="006555D5">
        <w:rPr>
          <w:sz w:val="20"/>
          <w:szCs w:val="20"/>
        </w:rPr>
        <w:t>, Daggy JK, Cheng L</w:t>
      </w:r>
      <w:r>
        <w:rPr>
          <w:sz w:val="20"/>
          <w:szCs w:val="20"/>
        </w:rPr>
        <w:t>:</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"http://www.ncbi.nlm.nih.gov/pubmed/15538241" </w:instrText>
      </w:r>
      <w:r w:rsidRPr="006555D5">
        <w:rPr>
          <w:sz w:val="20"/>
          <w:szCs w:val="20"/>
        </w:rPr>
        <w:fldChar w:fldCharType="separate"/>
      </w:r>
      <w:r w:rsidRPr="006555D5">
        <w:rPr>
          <w:sz w:val="20"/>
          <w:szCs w:val="20"/>
        </w:rPr>
        <w:t>Perineural invasion in radical p</w:t>
      </w:r>
      <w:r>
        <w:rPr>
          <w:sz w:val="20"/>
          <w:szCs w:val="20"/>
        </w:rPr>
        <w:t>rostatectomy specimens: lack of</w:t>
      </w:r>
    </w:p>
    <w:p w:rsidR="0016674F" w:rsidRDefault="0016674F" w:rsidP="0016674F">
      <w:pPr>
        <w:pStyle w:val="desc2"/>
        <w:shd w:val="clear" w:color="auto" w:fill="FFFFFF"/>
        <w:ind w:left="360" w:firstLine="360"/>
        <w:rPr>
          <w:sz w:val="20"/>
          <w:szCs w:val="20"/>
        </w:rPr>
      </w:pPr>
      <w:r w:rsidRPr="006555D5">
        <w:rPr>
          <w:sz w:val="20"/>
          <w:szCs w:val="20"/>
        </w:rPr>
        <w:t>prognostic significance.</w:t>
      </w:r>
      <w:r w:rsidRPr="006555D5">
        <w:rPr>
          <w:sz w:val="20"/>
          <w:szCs w:val="20"/>
        </w:rPr>
        <w:fldChar w:fldCharType="end"/>
      </w:r>
      <w:r w:rsidRPr="006555D5">
        <w:rPr>
          <w:sz w:val="20"/>
          <w:szCs w:val="20"/>
        </w:rPr>
        <w:t xml:space="preserve"> </w:t>
      </w:r>
      <w:r w:rsidRPr="006555D5">
        <w:rPr>
          <w:rStyle w:val="jrnl"/>
          <w:sz w:val="20"/>
          <w:szCs w:val="20"/>
        </w:rPr>
        <w:t>J Urol</w:t>
      </w:r>
      <w:r w:rsidRPr="006555D5">
        <w:rPr>
          <w:sz w:val="20"/>
          <w:szCs w:val="20"/>
        </w:rPr>
        <w:t>. 2004 Dec;172(6 Pt 1):2249-51.</w:t>
      </w:r>
    </w:p>
    <w:p w:rsidR="0016674F" w:rsidRDefault="0016674F" w:rsidP="0016674F">
      <w:pPr>
        <w:pStyle w:val="desc2"/>
        <w:shd w:val="clear" w:color="auto" w:fill="FFFFFF"/>
        <w:ind w:left="360" w:firstLine="360"/>
        <w:rPr>
          <w:sz w:val="20"/>
          <w:szCs w:val="20"/>
        </w:rPr>
      </w:pPr>
    </w:p>
    <w:p w:rsidR="0016674F" w:rsidRDefault="0016674F" w:rsidP="0016674F">
      <w:pPr>
        <w:pStyle w:val="desc2"/>
        <w:numPr>
          <w:ilvl w:val="0"/>
          <w:numId w:val="3"/>
        </w:numPr>
        <w:shd w:val="clear" w:color="auto" w:fill="FFFFFF"/>
        <w:rPr>
          <w:sz w:val="20"/>
          <w:szCs w:val="20"/>
        </w:rPr>
      </w:pPr>
      <w:r w:rsidRPr="00241B68">
        <w:rPr>
          <w:sz w:val="20"/>
          <w:szCs w:val="20"/>
        </w:rPr>
        <w:t xml:space="preserve">Sundaram CP, </w:t>
      </w:r>
      <w:r w:rsidRPr="00241B68">
        <w:rPr>
          <w:b/>
          <w:bCs/>
          <w:sz w:val="20"/>
          <w:szCs w:val="20"/>
          <w:u w:val="single"/>
        </w:rPr>
        <w:t>Koch MO</w:t>
      </w:r>
      <w:r w:rsidRPr="00241B68">
        <w:rPr>
          <w:sz w:val="20"/>
          <w:szCs w:val="20"/>
        </w:rPr>
        <w:t xml:space="preserve">, Gardner T, Bernie JE: </w:t>
      </w:r>
      <w:r w:rsidRPr="00241B68">
        <w:rPr>
          <w:sz w:val="20"/>
          <w:szCs w:val="20"/>
        </w:rPr>
        <w:fldChar w:fldCharType="begin"/>
      </w:r>
      <w:r w:rsidRPr="00241B68">
        <w:rPr>
          <w:sz w:val="20"/>
          <w:szCs w:val="20"/>
        </w:rPr>
        <w:instrText xml:space="preserve"> HYPERLINK "http://www.ncbi.nlm.nih.gov/pubmed/15638920" </w:instrText>
      </w:r>
      <w:r w:rsidRPr="00241B68">
        <w:rPr>
          <w:sz w:val="20"/>
          <w:szCs w:val="20"/>
        </w:rPr>
        <w:fldChar w:fldCharType="separate"/>
      </w:r>
      <w:r w:rsidRPr="00241B68">
        <w:rPr>
          <w:sz w:val="20"/>
          <w:szCs w:val="20"/>
        </w:rPr>
        <w:t>Utility of the fourth a</w:t>
      </w:r>
      <w:r>
        <w:rPr>
          <w:sz w:val="20"/>
          <w:szCs w:val="20"/>
        </w:rPr>
        <w:t>rm to facilitate robot-assisted</w:t>
      </w:r>
    </w:p>
    <w:p w:rsidR="0016674F" w:rsidRDefault="0016674F" w:rsidP="0016674F">
      <w:pPr>
        <w:pStyle w:val="desc2"/>
        <w:shd w:val="clear" w:color="auto" w:fill="FFFFFF"/>
        <w:ind w:left="360" w:firstLine="360"/>
        <w:rPr>
          <w:sz w:val="20"/>
          <w:szCs w:val="20"/>
        </w:rPr>
      </w:pPr>
      <w:r w:rsidRPr="00241B68">
        <w:rPr>
          <w:sz w:val="20"/>
          <w:szCs w:val="20"/>
        </w:rPr>
        <w:t>laparoscopic radical prostatectomy.</w:t>
      </w:r>
      <w:r w:rsidRPr="00241B68">
        <w:rPr>
          <w:sz w:val="20"/>
          <w:szCs w:val="20"/>
        </w:rPr>
        <w:fldChar w:fldCharType="end"/>
      </w:r>
      <w:r w:rsidRPr="00241B68">
        <w:rPr>
          <w:sz w:val="20"/>
          <w:szCs w:val="20"/>
        </w:rPr>
        <w:t xml:space="preserve"> </w:t>
      </w:r>
      <w:r w:rsidRPr="00241B68">
        <w:rPr>
          <w:rStyle w:val="jrnl"/>
          <w:sz w:val="20"/>
          <w:szCs w:val="20"/>
        </w:rPr>
        <w:t>BJU Int</w:t>
      </w:r>
      <w:r w:rsidRPr="00241B68">
        <w:rPr>
          <w:sz w:val="20"/>
          <w:szCs w:val="20"/>
        </w:rPr>
        <w:t>. 2005 Jan;95(1):183-6.</w:t>
      </w:r>
    </w:p>
    <w:p w:rsidR="0016674F" w:rsidRPr="006555D5" w:rsidRDefault="0016674F" w:rsidP="0016674F">
      <w:pPr>
        <w:pStyle w:val="desc2"/>
        <w:shd w:val="clear" w:color="auto" w:fill="FFFFFF"/>
        <w:rPr>
          <w:sz w:val="20"/>
          <w:szCs w:val="20"/>
        </w:rPr>
      </w:pPr>
    </w:p>
    <w:p w:rsidR="0016674F" w:rsidRDefault="0016674F" w:rsidP="0016674F">
      <w:pPr>
        <w:pStyle w:val="title1"/>
        <w:numPr>
          <w:ilvl w:val="0"/>
          <w:numId w:val="3"/>
        </w:numPr>
        <w:shd w:val="clear" w:color="auto" w:fill="FFFFFF"/>
        <w:rPr>
          <w:sz w:val="20"/>
          <w:szCs w:val="20"/>
        </w:rPr>
      </w:pPr>
      <w:r w:rsidRPr="006555D5">
        <w:rPr>
          <w:sz w:val="20"/>
          <w:szCs w:val="20"/>
        </w:rPr>
        <w:t xml:space="preserve">Emerson RE, </w:t>
      </w:r>
      <w:r w:rsidRPr="006555D5">
        <w:rPr>
          <w:b/>
          <w:bCs/>
          <w:sz w:val="20"/>
          <w:szCs w:val="20"/>
          <w:u w:val="single"/>
        </w:rPr>
        <w:t>Koch MO</w:t>
      </w:r>
      <w:r w:rsidRPr="006555D5">
        <w:rPr>
          <w:sz w:val="20"/>
          <w:szCs w:val="20"/>
        </w:rPr>
        <w:t>, Daggy JK, Cheng L</w:t>
      </w:r>
      <w:r>
        <w:rPr>
          <w:sz w:val="20"/>
          <w:szCs w:val="20"/>
        </w:rPr>
        <w:t>:</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"http://www.ncbi.nlm.nih.gov/pubmed/15644780" </w:instrText>
      </w:r>
      <w:r w:rsidRPr="006555D5">
        <w:rPr>
          <w:sz w:val="20"/>
          <w:szCs w:val="20"/>
        </w:rPr>
        <w:fldChar w:fldCharType="separate"/>
      </w:r>
      <w:r w:rsidRPr="006555D5">
        <w:rPr>
          <w:sz w:val="20"/>
          <w:szCs w:val="20"/>
        </w:rPr>
        <w:t>Closest distance betwee</w:t>
      </w:r>
      <w:r>
        <w:rPr>
          <w:sz w:val="20"/>
          <w:szCs w:val="20"/>
        </w:rPr>
        <w:t>n tumor and resection margin in</w:t>
      </w:r>
    </w:p>
    <w:p w:rsidR="0016674F" w:rsidRPr="006555D5" w:rsidRDefault="0016674F" w:rsidP="0016674F">
      <w:pPr>
        <w:pStyle w:val="title1"/>
        <w:shd w:val="clear" w:color="auto" w:fill="FFFFFF"/>
        <w:ind w:left="360" w:firstLine="360"/>
        <w:rPr>
          <w:sz w:val="20"/>
          <w:szCs w:val="20"/>
        </w:rPr>
      </w:pPr>
      <w:r w:rsidRPr="006555D5">
        <w:rPr>
          <w:sz w:val="20"/>
          <w:szCs w:val="20"/>
        </w:rPr>
        <w:t>radical prostatectomy specimens: lack of prognostic significance.</w:t>
      </w:r>
      <w:r w:rsidRPr="006555D5">
        <w:rPr>
          <w:sz w:val="20"/>
          <w:szCs w:val="20"/>
        </w:rPr>
        <w:fldChar w:fldCharType="end"/>
      </w:r>
      <w:r w:rsidRPr="006555D5">
        <w:rPr>
          <w:sz w:val="20"/>
          <w:szCs w:val="20"/>
        </w:rPr>
        <w:t xml:space="preserve"> </w:t>
      </w:r>
      <w:r w:rsidRPr="006555D5">
        <w:rPr>
          <w:rStyle w:val="jrnl"/>
          <w:sz w:val="20"/>
          <w:szCs w:val="20"/>
        </w:rPr>
        <w:t>Am J Surg Pathol</w:t>
      </w:r>
      <w:r w:rsidRPr="006555D5">
        <w:rPr>
          <w:sz w:val="20"/>
          <w:szCs w:val="20"/>
        </w:rPr>
        <w:t>. 2005 Feb;29(2):225-9.</w:t>
      </w:r>
    </w:p>
    <w:p w:rsidR="0016674F" w:rsidRPr="006555D5" w:rsidRDefault="0016674F" w:rsidP="0016674F">
      <w:pPr>
        <w:pStyle w:val="title1"/>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lastRenderedPageBreak/>
        <w:t xml:space="preserve">Eichelberger LE, </w:t>
      </w:r>
      <w:r w:rsidRPr="006555D5">
        <w:rPr>
          <w:b/>
          <w:bCs/>
          <w:sz w:val="20"/>
          <w:szCs w:val="20"/>
          <w:u w:val="single"/>
        </w:rPr>
        <w:t>Koch MO</w:t>
      </w:r>
      <w:r w:rsidRPr="006555D5">
        <w:rPr>
          <w:sz w:val="20"/>
          <w:szCs w:val="20"/>
        </w:rPr>
        <w:t>, Eble JN, Ulbright TM, Juliar BE, Cheng L</w:t>
      </w:r>
      <w:r>
        <w:rPr>
          <w:sz w:val="20"/>
          <w:szCs w:val="20"/>
        </w:rPr>
        <w:t>:</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"http://www.ncbi.nlm.nih.gov/pubmed/15803186" </w:instrText>
      </w:r>
      <w:r w:rsidRPr="006555D5">
        <w:rPr>
          <w:sz w:val="20"/>
          <w:szCs w:val="20"/>
        </w:rPr>
        <w:fldChar w:fldCharType="separate"/>
      </w:r>
      <w:r w:rsidRPr="006555D5">
        <w:rPr>
          <w:sz w:val="20"/>
          <w:szCs w:val="20"/>
        </w:rPr>
        <w:t>Maximum tumor diameter is a</w:t>
      </w:r>
      <w:r>
        <w:rPr>
          <w:sz w:val="20"/>
          <w:szCs w:val="20"/>
        </w:rPr>
        <w:t>n</w:t>
      </w:r>
    </w:p>
    <w:p w:rsidR="0016674F" w:rsidRDefault="0016674F" w:rsidP="0016674F">
      <w:pPr>
        <w:pStyle w:val="desc2"/>
        <w:shd w:val="clear" w:color="auto" w:fill="FFFFFF"/>
        <w:ind w:left="720"/>
        <w:rPr>
          <w:sz w:val="20"/>
          <w:szCs w:val="20"/>
        </w:rPr>
      </w:pPr>
      <w:r w:rsidRPr="006555D5">
        <w:rPr>
          <w:sz w:val="20"/>
          <w:szCs w:val="20"/>
        </w:rPr>
        <w:t>independent predictor of prostate-specific antigen recurrence in prostate cancer.</w:t>
      </w:r>
      <w:r w:rsidRPr="006555D5">
        <w:rPr>
          <w:sz w:val="20"/>
          <w:szCs w:val="20"/>
        </w:rPr>
        <w:fldChar w:fldCharType="end"/>
      </w:r>
      <w:r w:rsidRPr="006555D5">
        <w:rPr>
          <w:sz w:val="20"/>
          <w:szCs w:val="20"/>
        </w:rPr>
        <w:t xml:space="preserve"> </w:t>
      </w:r>
      <w:r w:rsidRPr="006555D5">
        <w:rPr>
          <w:rStyle w:val="jrnl"/>
          <w:sz w:val="20"/>
          <w:szCs w:val="20"/>
        </w:rPr>
        <w:t>Mod Pathol</w:t>
      </w:r>
      <w:r w:rsidRPr="006555D5">
        <w:rPr>
          <w:sz w:val="20"/>
          <w:szCs w:val="20"/>
        </w:rPr>
        <w:t>. 2005 Jul;18(7):886-90.</w:t>
      </w:r>
    </w:p>
    <w:p w:rsidR="0016674F" w:rsidRPr="006555D5" w:rsidRDefault="0016674F" w:rsidP="0016674F">
      <w:pPr>
        <w:pStyle w:val="desc2"/>
        <w:shd w:val="clear" w:color="auto" w:fill="FFFFFF"/>
        <w:ind w:left="720"/>
        <w:rPr>
          <w:sz w:val="20"/>
          <w:szCs w:val="20"/>
        </w:rPr>
      </w:pPr>
    </w:p>
    <w:p w:rsidR="0016674F" w:rsidRPr="005F7F97" w:rsidRDefault="0016674F" w:rsidP="0016674F">
      <w:pPr>
        <w:pStyle w:val="desc2"/>
        <w:numPr>
          <w:ilvl w:val="0"/>
          <w:numId w:val="3"/>
        </w:numPr>
        <w:shd w:val="clear" w:color="auto" w:fill="FFFFFF"/>
        <w:rPr>
          <w:sz w:val="20"/>
          <w:szCs w:val="20"/>
        </w:rPr>
      </w:pPr>
      <w:r w:rsidRPr="005F7F97">
        <w:rPr>
          <w:sz w:val="20"/>
          <w:szCs w:val="20"/>
        </w:rPr>
        <w:t xml:space="preserve">Cheng L, Jones TD, McCarthy RP, Eble JN, Wang M, MacLennan GT, Lopez-Beltran A, Yang XJ, </w:t>
      </w:r>
      <w:r>
        <w:rPr>
          <w:b/>
          <w:bCs/>
          <w:sz w:val="20"/>
          <w:szCs w:val="20"/>
          <w:u w:val="single"/>
        </w:rPr>
        <w:t>Koch</w:t>
      </w:r>
    </w:p>
    <w:p w:rsidR="0016674F" w:rsidRPr="005F7F97" w:rsidRDefault="0016674F" w:rsidP="0016674F">
      <w:pPr>
        <w:pStyle w:val="desc2"/>
        <w:shd w:val="clear" w:color="auto" w:fill="FFFFFF"/>
        <w:ind w:left="720"/>
        <w:rPr>
          <w:sz w:val="20"/>
          <w:szCs w:val="20"/>
        </w:rPr>
      </w:pPr>
      <w:r w:rsidRPr="005F7F97">
        <w:rPr>
          <w:b/>
          <w:bCs/>
          <w:sz w:val="20"/>
          <w:szCs w:val="20"/>
          <w:u w:val="single"/>
        </w:rPr>
        <w:t>MO</w:t>
      </w:r>
      <w:r w:rsidRPr="005F7F97">
        <w:rPr>
          <w:sz w:val="20"/>
          <w:szCs w:val="20"/>
        </w:rPr>
        <w:t xml:space="preserve">, Zhang S, Pan CX, Baldridge LA: </w:t>
      </w:r>
      <w:hyperlink r:id="rId41" w:history="1">
        <w:r w:rsidRPr="005F7F97">
          <w:rPr>
            <w:sz w:val="20"/>
            <w:szCs w:val="20"/>
          </w:rPr>
          <w:t>Molecular genetic evidence for a common clonal origin of urinary bladder small cell carcinoma and coexisting urothelial carcinoma.</w:t>
        </w:r>
      </w:hyperlink>
      <w:r w:rsidRPr="005F7F97">
        <w:rPr>
          <w:sz w:val="20"/>
          <w:szCs w:val="20"/>
        </w:rPr>
        <w:t xml:space="preserve"> </w:t>
      </w:r>
      <w:r w:rsidRPr="005F7F97">
        <w:rPr>
          <w:rStyle w:val="jrnl"/>
          <w:sz w:val="20"/>
          <w:szCs w:val="20"/>
        </w:rPr>
        <w:t>Am J Pathol</w:t>
      </w:r>
      <w:r w:rsidRPr="005F7F97">
        <w:rPr>
          <w:sz w:val="20"/>
          <w:szCs w:val="20"/>
        </w:rPr>
        <w:t>. 2005 May;166(5):1533-9.</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Cheng L, </w:t>
      </w:r>
      <w:r w:rsidRPr="006555D5">
        <w:rPr>
          <w:b/>
          <w:bCs/>
          <w:sz w:val="20"/>
          <w:szCs w:val="20"/>
          <w:u w:val="single"/>
        </w:rPr>
        <w:t>Koch MO</w:t>
      </w:r>
      <w:r w:rsidRPr="006555D5">
        <w:rPr>
          <w:sz w:val="20"/>
          <w:szCs w:val="20"/>
        </w:rPr>
        <w:t>, Juliar BE, Daggy JK, Foster RS, Bihrle R</w:t>
      </w:r>
      <w:r>
        <w:rPr>
          <w:sz w:val="20"/>
          <w:szCs w:val="20"/>
        </w:rPr>
        <w:t>, Gardner TA:</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"http://www.ncbi.nlm.nih.gov/pubmed/15860849" </w:instrText>
      </w:r>
      <w:r w:rsidRPr="006555D5">
        <w:rPr>
          <w:sz w:val="20"/>
          <w:szCs w:val="20"/>
        </w:rPr>
        <w:fldChar w:fldCharType="separate"/>
      </w:r>
      <w:r w:rsidRPr="006555D5">
        <w:rPr>
          <w:sz w:val="20"/>
          <w:szCs w:val="20"/>
        </w:rPr>
        <w:t>The combined percentage of</w:t>
      </w:r>
    </w:p>
    <w:p w:rsidR="0016674F" w:rsidRPr="00C642F9" w:rsidRDefault="0016674F" w:rsidP="00C642F9">
      <w:pPr>
        <w:pStyle w:val="desc2"/>
        <w:shd w:val="clear" w:color="auto" w:fill="FFFFFF"/>
        <w:ind w:left="720"/>
        <w:rPr>
          <w:sz w:val="20"/>
          <w:szCs w:val="20"/>
        </w:rPr>
      </w:pPr>
      <w:r w:rsidRPr="006555D5">
        <w:rPr>
          <w:sz w:val="20"/>
          <w:szCs w:val="20"/>
        </w:rPr>
        <w:t>Gleason patterns 4 and 5 is the best predictor of cancer progression after radical prostatectomy.</w:t>
      </w:r>
      <w:r w:rsidRPr="006555D5">
        <w:rPr>
          <w:sz w:val="20"/>
          <w:szCs w:val="20"/>
        </w:rPr>
        <w:fldChar w:fldCharType="end"/>
      </w:r>
      <w:r w:rsidRPr="006555D5">
        <w:rPr>
          <w:sz w:val="20"/>
          <w:szCs w:val="20"/>
        </w:rPr>
        <w:t xml:space="preserve"> </w:t>
      </w:r>
      <w:r w:rsidRPr="006555D5">
        <w:rPr>
          <w:rStyle w:val="jrnl"/>
          <w:sz w:val="20"/>
          <w:szCs w:val="20"/>
        </w:rPr>
        <w:t>J Clin Oncol</w:t>
      </w:r>
      <w:r w:rsidRPr="006555D5">
        <w:rPr>
          <w:sz w:val="20"/>
          <w:szCs w:val="20"/>
        </w:rPr>
        <w:t>. 2005 May 1;23(13):2911-7.</w:t>
      </w:r>
    </w:p>
    <w:p w:rsidR="0016674F" w:rsidRDefault="0016674F" w:rsidP="0016674F">
      <w:pPr>
        <w:pStyle w:val="Default"/>
        <w:rPr>
          <w:rFonts w:ascii="Times New Roman" w:hAnsi="Times New Roman" w:cs="Times New Roman"/>
          <w:b/>
          <w:bCs/>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Cheng L, Jones TD, Pan CX, Barbarin A, Eble JN, </w:t>
      </w:r>
      <w:r w:rsidRPr="006555D5">
        <w:rPr>
          <w:b/>
          <w:bCs/>
          <w:sz w:val="20"/>
          <w:szCs w:val="20"/>
          <w:u w:val="single"/>
        </w:rPr>
        <w:t>Koch MO</w:t>
      </w:r>
      <w:r>
        <w:rPr>
          <w:sz w:val="20"/>
          <w:szCs w:val="20"/>
        </w:rPr>
        <w:t>:</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"http://www.ncbi.nlm.nih.gov/pubmed/15861213" </w:instrText>
      </w:r>
      <w:r w:rsidRPr="006555D5">
        <w:rPr>
          <w:sz w:val="20"/>
          <w:szCs w:val="20"/>
        </w:rPr>
        <w:fldChar w:fldCharType="separate"/>
      </w:r>
      <w:r w:rsidRPr="006555D5">
        <w:rPr>
          <w:sz w:val="20"/>
          <w:szCs w:val="20"/>
        </w:rPr>
        <w:t>Anato</w:t>
      </w:r>
      <w:r>
        <w:rPr>
          <w:sz w:val="20"/>
          <w:szCs w:val="20"/>
        </w:rPr>
        <w:t>mic distribution and pathologic</w:t>
      </w:r>
    </w:p>
    <w:p w:rsidR="0016674F" w:rsidRPr="006555D5" w:rsidRDefault="0016674F" w:rsidP="0016674F">
      <w:pPr>
        <w:pStyle w:val="desc2"/>
        <w:shd w:val="clear" w:color="auto" w:fill="FFFFFF"/>
        <w:ind w:left="720"/>
        <w:rPr>
          <w:sz w:val="20"/>
          <w:szCs w:val="20"/>
        </w:rPr>
      </w:pPr>
      <w:r w:rsidRPr="006555D5">
        <w:rPr>
          <w:sz w:val="20"/>
          <w:szCs w:val="20"/>
        </w:rPr>
        <w:t>characterization of small-volume prostate cancer (&lt;0.5 ml) in whole-mount prostatectomy specimens.</w:t>
      </w:r>
      <w:r w:rsidRPr="006555D5">
        <w:rPr>
          <w:sz w:val="20"/>
          <w:szCs w:val="20"/>
        </w:rPr>
        <w:fldChar w:fldCharType="end"/>
      </w:r>
      <w:r w:rsidRPr="006555D5">
        <w:rPr>
          <w:sz w:val="20"/>
          <w:szCs w:val="20"/>
        </w:rPr>
        <w:t xml:space="preserve"> </w:t>
      </w:r>
      <w:r w:rsidRPr="006555D5">
        <w:rPr>
          <w:rStyle w:val="jrnl"/>
          <w:sz w:val="20"/>
          <w:szCs w:val="20"/>
        </w:rPr>
        <w:t>Mod Pathol</w:t>
      </w:r>
      <w:r w:rsidRPr="006555D5">
        <w:rPr>
          <w:sz w:val="20"/>
          <w:szCs w:val="20"/>
        </w:rPr>
        <w:t>. 2005 Aug;18(8):1022-6.</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Kernek KM, </w:t>
      </w:r>
      <w:r w:rsidRPr="006555D5">
        <w:rPr>
          <w:b/>
          <w:bCs/>
          <w:sz w:val="20"/>
          <w:szCs w:val="20"/>
          <w:u w:val="single"/>
        </w:rPr>
        <w:t>Koch MO</w:t>
      </w:r>
      <w:r w:rsidRPr="006555D5">
        <w:rPr>
          <w:sz w:val="20"/>
          <w:szCs w:val="20"/>
        </w:rPr>
        <w:t>, Daggy JK, Juliar BE, Cheng L</w:t>
      </w:r>
      <w:r>
        <w:rPr>
          <w:sz w:val="20"/>
          <w:szCs w:val="20"/>
        </w:rPr>
        <w:t>:</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"http://www.ncbi.nlm.nih.gov/pubmed/15976340" </w:instrText>
      </w:r>
      <w:r w:rsidRPr="006555D5">
        <w:rPr>
          <w:sz w:val="20"/>
          <w:szCs w:val="20"/>
        </w:rPr>
        <w:fldChar w:fldCharType="separate"/>
      </w:r>
      <w:r w:rsidRPr="006555D5">
        <w:rPr>
          <w:sz w:val="20"/>
          <w:szCs w:val="20"/>
        </w:rPr>
        <w:t>The presence of be</w:t>
      </w:r>
      <w:r>
        <w:rPr>
          <w:sz w:val="20"/>
          <w:szCs w:val="20"/>
        </w:rPr>
        <w:t>nign prostatic glandular tissue</w:t>
      </w:r>
    </w:p>
    <w:p w:rsidR="0016674F" w:rsidRPr="006555D5" w:rsidRDefault="0016674F" w:rsidP="0016674F">
      <w:pPr>
        <w:pStyle w:val="desc2"/>
        <w:shd w:val="clear" w:color="auto" w:fill="FFFFFF"/>
        <w:ind w:left="360" w:firstLine="360"/>
        <w:rPr>
          <w:sz w:val="20"/>
          <w:szCs w:val="20"/>
        </w:rPr>
      </w:pPr>
      <w:r w:rsidRPr="006555D5">
        <w:rPr>
          <w:sz w:val="20"/>
          <w:szCs w:val="20"/>
        </w:rPr>
        <w:t>at surgical margins does not predict PSA recurrence.</w:t>
      </w:r>
      <w:r w:rsidRPr="006555D5">
        <w:rPr>
          <w:sz w:val="20"/>
          <w:szCs w:val="20"/>
        </w:rPr>
        <w:fldChar w:fldCharType="end"/>
      </w:r>
      <w:r w:rsidRPr="006555D5">
        <w:rPr>
          <w:sz w:val="20"/>
          <w:szCs w:val="20"/>
        </w:rPr>
        <w:t xml:space="preserve"> </w:t>
      </w:r>
      <w:r w:rsidRPr="006555D5">
        <w:rPr>
          <w:rStyle w:val="jrnl"/>
          <w:sz w:val="20"/>
          <w:szCs w:val="20"/>
        </w:rPr>
        <w:t>J Clin Pathol</w:t>
      </w:r>
      <w:r w:rsidRPr="006555D5">
        <w:rPr>
          <w:sz w:val="20"/>
          <w:szCs w:val="20"/>
        </w:rPr>
        <w:t>. 2005 Jul;58(7):725-8.</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Cheng L, Poulos CK, Pan CX, Jones TD, Daggy JK, Eble JN, </w:t>
      </w:r>
      <w:r w:rsidRPr="006555D5">
        <w:rPr>
          <w:b/>
          <w:bCs/>
          <w:sz w:val="20"/>
          <w:szCs w:val="20"/>
          <w:u w:val="single"/>
        </w:rPr>
        <w:t>Koch MO</w:t>
      </w:r>
      <w:r>
        <w:rPr>
          <w:sz w:val="20"/>
          <w:szCs w:val="20"/>
        </w:rPr>
        <w:t xml:space="preserve">: </w:t>
      </w:r>
      <w:r w:rsidRPr="006555D5">
        <w:rPr>
          <w:sz w:val="20"/>
          <w:szCs w:val="20"/>
        </w:rPr>
        <w:fldChar w:fldCharType="begin"/>
      </w:r>
      <w:r w:rsidRPr="006555D5">
        <w:rPr>
          <w:sz w:val="20"/>
          <w:szCs w:val="20"/>
        </w:rPr>
        <w:instrText xml:space="preserve"> HYPERLINK "http://www.ncbi.nlm.nih.gov/pubmed/16093983" </w:instrText>
      </w:r>
      <w:r w:rsidRPr="006555D5">
        <w:rPr>
          <w:sz w:val="20"/>
          <w:szCs w:val="20"/>
        </w:rPr>
        <w:fldChar w:fldCharType="separate"/>
      </w:r>
      <w:r w:rsidRPr="006555D5">
        <w:rPr>
          <w:sz w:val="20"/>
          <w:szCs w:val="20"/>
        </w:rPr>
        <w:t>P</w:t>
      </w:r>
      <w:r>
        <w:rPr>
          <w:sz w:val="20"/>
          <w:szCs w:val="20"/>
        </w:rPr>
        <w:t>reoperative prediction of small</w:t>
      </w:r>
    </w:p>
    <w:p w:rsidR="0016674F" w:rsidRPr="006555D5" w:rsidRDefault="0016674F" w:rsidP="0016674F">
      <w:pPr>
        <w:pStyle w:val="desc2"/>
        <w:shd w:val="clear" w:color="auto" w:fill="FFFFFF"/>
        <w:ind w:left="360" w:firstLine="360"/>
        <w:rPr>
          <w:sz w:val="20"/>
          <w:szCs w:val="20"/>
        </w:rPr>
      </w:pPr>
      <w:r w:rsidRPr="006555D5">
        <w:rPr>
          <w:sz w:val="20"/>
          <w:szCs w:val="20"/>
        </w:rPr>
        <w:t>volume cancer (less than 0.5 ml) in radical prostatectomy specimens.</w:t>
      </w:r>
      <w:r w:rsidRPr="006555D5">
        <w:rPr>
          <w:sz w:val="20"/>
          <w:szCs w:val="20"/>
        </w:rPr>
        <w:fldChar w:fldCharType="end"/>
      </w:r>
      <w:r w:rsidRPr="006555D5">
        <w:rPr>
          <w:sz w:val="20"/>
          <w:szCs w:val="20"/>
        </w:rPr>
        <w:t xml:space="preserve"> </w:t>
      </w:r>
      <w:r w:rsidRPr="006555D5">
        <w:rPr>
          <w:rStyle w:val="jrnl"/>
          <w:sz w:val="20"/>
          <w:szCs w:val="20"/>
        </w:rPr>
        <w:t>J Urol</w:t>
      </w:r>
      <w:r w:rsidRPr="006555D5">
        <w:rPr>
          <w:sz w:val="20"/>
          <w:szCs w:val="20"/>
        </w:rPr>
        <w:t>. 2005 Sep;174(3):898-902.</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rStyle w:val="jrnl"/>
          <w:sz w:val="20"/>
          <w:szCs w:val="20"/>
        </w:rPr>
      </w:pPr>
      <w:r w:rsidRPr="006555D5">
        <w:rPr>
          <w:b/>
          <w:bCs/>
          <w:sz w:val="20"/>
          <w:szCs w:val="20"/>
          <w:u w:val="single"/>
        </w:rPr>
        <w:t>Koch MO</w:t>
      </w:r>
      <w:r w:rsidRPr="006555D5">
        <w:rPr>
          <w:sz w:val="20"/>
          <w:szCs w:val="20"/>
        </w:rPr>
        <w:t>, Gardner TA</w:t>
      </w:r>
      <w:r>
        <w:rPr>
          <w:sz w:val="20"/>
          <w:szCs w:val="20"/>
        </w:rPr>
        <w:t>:</w:t>
      </w:r>
      <w:r w:rsidRPr="006555D5">
        <w:rPr>
          <w:sz w:val="20"/>
          <w:szCs w:val="20"/>
        </w:rPr>
        <w:t xml:space="preserve"> </w:t>
      </w:r>
      <w:hyperlink r:id="rId42" w:history="1">
        <w:r w:rsidRPr="006555D5">
          <w:rPr>
            <w:sz w:val="20"/>
            <w:szCs w:val="20"/>
          </w:rPr>
          <w:t>Thermal-based treatment options for localized prostate cancer.</w:t>
        </w:r>
      </w:hyperlink>
      <w:r w:rsidRPr="006555D5">
        <w:rPr>
          <w:sz w:val="20"/>
          <w:szCs w:val="20"/>
        </w:rPr>
        <w:t xml:space="preserve"> </w:t>
      </w:r>
      <w:r>
        <w:rPr>
          <w:rStyle w:val="jrnl"/>
          <w:sz w:val="20"/>
          <w:szCs w:val="20"/>
        </w:rPr>
        <w:t>Curr Treat Options</w:t>
      </w:r>
    </w:p>
    <w:p w:rsidR="0016674F" w:rsidRPr="006555D5" w:rsidRDefault="0016674F" w:rsidP="0016674F">
      <w:pPr>
        <w:pStyle w:val="desc2"/>
        <w:shd w:val="clear" w:color="auto" w:fill="FFFFFF"/>
        <w:ind w:left="360" w:firstLine="360"/>
        <w:rPr>
          <w:sz w:val="20"/>
          <w:szCs w:val="20"/>
        </w:rPr>
      </w:pPr>
      <w:r w:rsidRPr="006555D5">
        <w:rPr>
          <w:rStyle w:val="jrnl"/>
          <w:sz w:val="20"/>
          <w:szCs w:val="20"/>
        </w:rPr>
        <w:t>Oncol</w:t>
      </w:r>
      <w:r w:rsidRPr="006555D5">
        <w:rPr>
          <w:sz w:val="20"/>
          <w:szCs w:val="20"/>
        </w:rPr>
        <w:t>. 2005 Sep;6(5):379-87.</w:t>
      </w:r>
    </w:p>
    <w:p w:rsidR="0016674F" w:rsidRPr="006555D5" w:rsidRDefault="0016674F" w:rsidP="0016674F">
      <w:pPr>
        <w:pStyle w:val="details1"/>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D52A6">
        <w:rPr>
          <w:sz w:val="20"/>
          <w:szCs w:val="20"/>
        </w:rPr>
        <w:t xml:space="preserve">Armatys SA, </w:t>
      </w:r>
      <w:r w:rsidRPr="006D52A6">
        <w:rPr>
          <w:b/>
          <w:bCs/>
          <w:sz w:val="20"/>
          <w:szCs w:val="20"/>
          <w:u w:val="single"/>
        </w:rPr>
        <w:t>Koch MO</w:t>
      </w:r>
      <w:r w:rsidRPr="006D52A6">
        <w:rPr>
          <w:sz w:val="20"/>
          <w:szCs w:val="20"/>
        </w:rPr>
        <w:t xml:space="preserve">, Bihrle R, Gardner TA, Cheng L: </w:t>
      </w:r>
      <w:r w:rsidRPr="006D52A6">
        <w:rPr>
          <w:sz w:val="20"/>
          <w:szCs w:val="20"/>
        </w:rPr>
        <w:fldChar w:fldCharType="begin"/>
      </w:r>
      <w:r w:rsidRPr="006D52A6">
        <w:rPr>
          <w:sz w:val="20"/>
          <w:szCs w:val="20"/>
        </w:rPr>
        <w:instrText xml:space="preserve"> HYPERLINK "http://www.ncbi.nlm.nih.gov/pubmed/16153198" </w:instrText>
      </w:r>
      <w:r w:rsidRPr="006D52A6">
        <w:rPr>
          <w:sz w:val="20"/>
          <w:szCs w:val="20"/>
        </w:rPr>
        <w:fldChar w:fldCharType="separate"/>
      </w:r>
      <w:r w:rsidRPr="006D52A6">
        <w:rPr>
          <w:sz w:val="20"/>
          <w:szCs w:val="20"/>
        </w:rPr>
        <w:t>Is it necessary to separate clini</w:t>
      </w:r>
      <w:r>
        <w:rPr>
          <w:sz w:val="20"/>
          <w:szCs w:val="20"/>
        </w:rPr>
        <w:t>cal stage T1c</w:t>
      </w:r>
    </w:p>
    <w:p w:rsidR="0016674F" w:rsidRDefault="0016674F" w:rsidP="0016674F">
      <w:pPr>
        <w:pStyle w:val="desc2"/>
        <w:shd w:val="clear" w:color="auto" w:fill="FFFFFF"/>
        <w:ind w:left="360" w:firstLine="360"/>
        <w:rPr>
          <w:sz w:val="20"/>
          <w:szCs w:val="20"/>
        </w:rPr>
      </w:pPr>
      <w:r w:rsidRPr="006D52A6">
        <w:rPr>
          <w:sz w:val="20"/>
          <w:szCs w:val="20"/>
        </w:rPr>
        <w:t>from T2 prostate adenocarcinoma?</w:t>
      </w:r>
      <w:r w:rsidRPr="006D52A6">
        <w:rPr>
          <w:sz w:val="20"/>
          <w:szCs w:val="20"/>
        </w:rPr>
        <w:fldChar w:fldCharType="end"/>
      </w:r>
      <w:r w:rsidRPr="006D52A6">
        <w:rPr>
          <w:sz w:val="20"/>
          <w:szCs w:val="20"/>
        </w:rPr>
        <w:t xml:space="preserve"> </w:t>
      </w:r>
      <w:r w:rsidRPr="006D52A6">
        <w:rPr>
          <w:rStyle w:val="jrnl"/>
          <w:sz w:val="20"/>
          <w:szCs w:val="20"/>
        </w:rPr>
        <w:t>BJU Int</w:t>
      </w:r>
      <w:r w:rsidRPr="006D52A6">
        <w:rPr>
          <w:sz w:val="20"/>
          <w:szCs w:val="20"/>
        </w:rPr>
        <w:t>. 2005 Oct;96(6):777-80.</w:t>
      </w:r>
    </w:p>
    <w:p w:rsidR="0016674F" w:rsidRDefault="0016674F" w:rsidP="0016674F">
      <w:pPr>
        <w:pStyle w:val="desc2"/>
        <w:shd w:val="clear" w:color="auto" w:fill="FFFFFF"/>
        <w:ind w:left="360" w:firstLine="360"/>
        <w:rPr>
          <w:sz w:val="20"/>
          <w:szCs w:val="20"/>
        </w:rPr>
      </w:pPr>
    </w:p>
    <w:p w:rsidR="0016674F" w:rsidRDefault="0016674F" w:rsidP="0016674F">
      <w:pPr>
        <w:pStyle w:val="details1"/>
        <w:numPr>
          <w:ilvl w:val="0"/>
          <w:numId w:val="3"/>
        </w:numPr>
        <w:shd w:val="clear" w:color="auto" w:fill="FFFFFF"/>
        <w:rPr>
          <w:sz w:val="20"/>
          <w:szCs w:val="20"/>
        </w:rPr>
      </w:pPr>
      <w:r w:rsidRPr="006D52A6">
        <w:rPr>
          <w:sz w:val="20"/>
          <w:szCs w:val="20"/>
        </w:rPr>
        <w:t xml:space="preserve">Wang X, Jones TD, Maclennan GT, Yang XJ, Lopez-Beltran A, Eble JN, </w:t>
      </w:r>
      <w:r w:rsidRPr="006D52A6">
        <w:rPr>
          <w:b/>
          <w:bCs/>
          <w:sz w:val="20"/>
          <w:szCs w:val="20"/>
          <w:u w:val="single"/>
        </w:rPr>
        <w:t>Koch MO</w:t>
      </w:r>
      <w:r>
        <w:rPr>
          <w:sz w:val="20"/>
          <w:szCs w:val="20"/>
        </w:rPr>
        <w:t>, Lin H, Baldridge LA,</w:t>
      </w:r>
    </w:p>
    <w:p w:rsidR="0016674F" w:rsidRPr="006D52A6" w:rsidRDefault="0016674F" w:rsidP="0016674F">
      <w:pPr>
        <w:pStyle w:val="details1"/>
        <w:shd w:val="clear" w:color="auto" w:fill="FFFFFF"/>
        <w:ind w:left="720"/>
        <w:rPr>
          <w:sz w:val="20"/>
          <w:szCs w:val="20"/>
        </w:rPr>
      </w:pPr>
      <w:r w:rsidRPr="006D52A6">
        <w:rPr>
          <w:sz w:val="20"/>
          <w:szCs w:val="20"/>
        </w:rPr>
        <w:t xml:space="preserve">Tretiakova M, Cheng L: </w:t>
      </w:r>
      <w:hyperlink r:id="rId43" w:history="1">
        <w:r w:rsidRPr="006D52A6">
          <w:rPr>
            <w:sz w:val="20"/>
            <w:szCs w:val="20"/>
          </w:rPr>
          <w:t>P53 expression in small cell carcinoma of the urinary bladder: biological and prognostic implications.</w:t>
        </w:r>
      </w:hyperlink>
      <w:r w:rsidRPr="006D52A6">
        <w:rPr>
          <w:sz w:val="20"/>
          <w:szCs w:val="20"/>
        </w:rPr>
        <w:t xml:space="preserve"> </w:t>
      </w:r>
      <w:r w:rsidRPr="006D52A6">
        <w:rPr>
          <w:rStyle w:val="jrnl"/>
          <w:sz w:val="20"/>
          <w:szCs w:val="20"/>
        </w:rPr>
        <w:t>Anticancer Res</w:t>
      </w:r>
      <w:r w:rsidRPr="006D52A6">
        <w:rPr>
          <w:sz w:val="20"/>
          <w:szCs w:val="20"/>
        </w:rPr>
        <w:t>. 2005 May-Jun;25(3B):2001-4.</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Emerson RE, </w:t>
      </w:r>
      <w:r w:rsidRPr="006555D5">
        <w:rPr>
          <w:b/>
          <w:bCs/>
          <w:sz w:val="20"/>
          <w:szCs w:val="20"/>
          <w:u w:val="single"/>
        </w:rPr>
        <w:t>Koch MO</w:t>
      </w:r>
      <w:r w:rsidRPr="006555D5">
        <w:rPr>
          <w:sz w:val="20"/>
          <w:szCs w:val="20"/>
        </w:rPr>
        <w:t>, Jones TD, Daggy JK, Juliar BE, Cheng L</w:t>
      </w:r>
      <w:r>
        <w:rPr>
          <w:sz w:val="20"/>
          <w:szCs w:val="20"/>
        </w:rPr>
        <w:t>:</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"http://www.ncbi.nlm.nih.gov/pubmed/16189146" </w:instrText>
      </w:r>
      <w:r w:rsidRPr="006555D5">
        <w:rPr>
          <w:sz w:val="20"/>
          <w:szCs w:val="20"/>
        </w:rPr>
        <w:fldChar w:fldCharType="separate"/>
      </w:r>
      <w:r w:rsidRPr="006555D5">
        <w:rPr>
          <w:sz w:val="20"/>
          <w:szCs w:val="20"/>
        </w:rPr>
        <w:t xml:space="preserve">The </w:t>
      </w:r>
      <w:r>
        <w:rPr>
          <w:sz w:val="20"/>
          <w:szCs w:val="20"/>
        </w:rPr>
        <w:t>influence of extent of surgical</w:t>
      </w:r>
    </w:p>
    <w:p w:rsidR="0016674F" w:rsidRPr="006555D5" w:rsidRDefault="0016674F" w:rsidP="0016674F">
      <w:pPr>
        <w:pStyle w:val="desc2"/>
        <w:shd w:val="clear" w:color="auto" w:fill="FFFFFF"/>
        <w:ind w:left="360" w:firstLine="360"/>
        <w:rPr>
          <w:sz w:val="20"/>
          <w:szCs w:val="20"/>
        </w:rPr>
      </w:pPr>
      <w:r w:rsidRPr="006555D5">
        <w:rPr>
          <w:sz w:val="20"/>
          <w:szCs w:val="20"/>
        </w:rPr>
        <w:t>margin positivity on prostate specific antigen recurrence.</w:t>
      </w:r>
      <w:r w:rsidRPr="006555D5">
        <w:rPr>
          <w:sz w:val="20"/>
          <w:szCs w:val="20"/>
        </w:rPr>
        <w:fldChar w:fldCharType="end"/>
      </w:r>
      <w:r w:rsidRPr="006555D5">
        <w:rPr>
          <w:sz w:val="20"/>
          <w:szCs w:val="20"/>
        </w:rPr>
        <w:t xml:space="preserve"> </w:t>
      </w:r>
      <w:r w:rsidRPr="006555D5">
        <w:rPr>
          <w:rStyle w:val="jrnl"/>
          <w:sz w:val="20"/>
          <w:szCs w:val="20"/>
        </w:rPr>
        <w:t>J Clin Pathol</w:t>
      </w:r>
      <w:r w:rsidRPr="006555D5">
        <w:rPr>
          <w:sz w:val="20"/>
          <w:szCs w:val="20"/>
        </w:rPr>
        <w:t>. 2005 Oct;58(10):1028-32.</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Dussinger AM, Beck SD, Cheng L, </w:t>
      </w:r>
      <w:r w:rsidRPr="006555D5">
        <w:rPr>
          <w:b/>
          <w:bCs/>
          <w:sz w:val="20"/>
          <w:szCs w:val="20"/>
          <w:u w:val="single"/>
        </w:rPr>
        <w:t>Koch MO</w:t>
      </w:r>
      <w:r>
        <w:rPr>
          <w:sz w:val="20"/>
          <w:szCs w:val="20"/>
        </w:rPr>
        <w:t>:</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"http://www.ncbi.nlm.nih.gov/pubmed/16194713" </w:instrText>
      </w:r>
      <w:r w:rsidRPr="006555D5">
        <w:rPr>
          <w:sz w:val="20"/>
          <w:szCs w:val="20"/>
        </w:rPr>
        <w:fldChar w:fldCharType="separate"/>
      </w:r>
      <w:r w:rsidRPr="006555D5">
        <w:rPr>
          <w:sz w:val="20"/>
          <w:szCs w:val="20"/>
        </w:rPr>
        <w:t>Does wide primary perir</w:t>
      </w:r>
      <w:r>
        <w:rPr>
          <w:sz w:val="20"/>
          <w:szCs w:val="20"/>
        </w:rPr>
        <w:t>ectal dissection during radical</w:t>
      </w:r>
    </w:p>
    <w:p w:rsidR="0016674F" w:rsidRPr="006555D5" w:rsidRDefault="0016674F" w:rsidP="0016674F">
      <w:pPr>
        <w:pStyle w:val="desc2"/>
        <w:shd w:val="clear" w:color="auto" w:fill="FFFFFF"/>
        <w:ind w:left="720"/>
        <w:rPr>
          <w:sz w:val="20"/>
          <w:szCs w:val="20"/>
        </w:rPr>
      </w:pPr>
      <w:r w:rsidRPr="006555D5">
        <w:rPr>
          <w:sz w:val="20"/>
          <w:szCs w:val="20"/>
        </w:rPr>
        <w:t>retropubic prostatectomy alter pathologic and biochemical outcomes?</w:t>
      </w:r>
      <w:r w:rsidRPr="006555D5">
        <w:rPr>
          <w:sz w:val="20"/>
          <w:szCs w:val="20"/>
        </w:rPr>
        <w:fldChar w:fldCharType="end"/>
      </w:r>
      <w:r w:rsidRPr="006555D5">
        <w:rPr>
          <w:sz w:val="20"/>
          <w:szCs w:val="20"/>
        </w:rPr>
        <w:t xml:space="preserve"> </w:t>
      </w:r>
      <w:r w:rsidRPr="006555D5">
        <w:rPr>
          <w:rStyle w:val="jrnl"/>
          <w:sz w:val="20"/>
          <w:szCs w:val="20"/>
        </w:rPr>
        <w:t>Urology</w:t>
      </w:r>
      <w:r w:rsidRPr="006555D5">
        <w:rPr>
          <w:sz w:val="20"/>
          <w:szCs w:val="20"/>
        </w:rPr>
        <w:t>. 2005 Nov;66(5 Suppl):95-100.</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Cheng L, Jones TD, Lin H, Eble JN, Zeng G, Carr MD, </w:t>
      </w:r>
      <w:r w:rsidRPr="006555D5">
        <w:rPr>
          <w:b/>
          <w:bCs/>
          <w:sz w:val="20"/>
          <w:szCs w:val="20"/>
          <w:u w:val="single"/>
        </w:rPr>
        <w:t>Koch MO</w:t>
      </w:r>
      <w:r>
        <w:rPr>
          <w:sz w:val="20"/>
          <w:szCs w:val="20"/>
        </w:rPr>
        <w:t>:</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"http://www.ncbi.nlm.nih.gov/pubmed/16280760" </w:instrText>
      </w:r>
      <w:r w:rsidRPr="006555D5">
        <w:rPr>
          <w:sz w:val="20"/>
          <w:szCs w:val="20"/>
        </w:rPr>
        <w:fldChar w:fldCharType="separate"/>
      </w:r>
      <w:r>
        <w:rPr>
          <w:sz w:val="20"/>
          <w:szCs w:val="20"/>
        </w:rPr>
        <w:t>Lymphovascular invasion is an</w:t>
      </w:r>
    </w:p>
    <w:p w:rsidR="0016674F" w:rsidRPr="006555D5" w:rsidRDefault="0016674F" w:rsidP="0016674F">
      <w:pPr>
        <w:pStyle w:val="desc2"/>
        <w:shd w:val="clear" w:color="auto" w:fill="FFFFFF"/>
        <w:ind w:left="360" w:firstLine="360"/>
        <w:rPr>
          <w:sz w:val="20"/>
          <w:szCs w:val="20"/>
        </w:rPr>
      </w:pPr>
      <w:r w:rsidRPr="006555D5">
        <w:rPr>
          <w:sz w:val="20"/>
          <w:szCs w:val="20"/>
        </w:rPr>
        <w:t>independent prognostic factor in prostatic adenocarcinoma.</w:t>
      </w:r>
      <w:r w:rsidRPr="006555D5">
        <w:rPr>
          <w:sz w:val="20"/>
          <w:szCs w:val="20"/>
        </w:rPr>
        <w:fldChar w:fldCharType="end"/>
      </w:r>
      <w:r w:rsidRPr="006555D5">
        <w:rPr>
          <w:sz w:val="20"/>
          <w:szCs w:val="20"/>
        </w:rPr>
        <w:t xml:space="preserve"> </w:t>
      </w:r>
      <w:r w:rsidRPr="006555D5">
        <w:rPr>
          <w:rStyle w:val="jrnl"/>
          <w:sz w:val="20"/>
          <w:szCs w:val="20"/>
        </w:rPr>
        <w:t>J Urol</w:t>
      </w:r>
      <w:r w:rsidRPr="006555D5">
        <w:rPr>
          <w:sz w:val="20"/>
          <w:szCs w:val="20"/>
        </w:rPr>
        <w:t>. 2005 Dec;174(6):2181-5.</w:t>
      </w:r>
    </w:p>
    <w:p w:rsidR="0016674F" w:rsidRDefault="0016674F" w:rsidP="0016674F">
      <w:pPr>
        <w:pStyle w:val="Default"/>
        <w:rPr>
          <w:rFonts w:ascii="Times New Roman" w:hAnsi="Times New Roman" w:cs="Times New Roman"/>
          <w:b/>
          <w:bCs/>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Jones TD, </w:t>
      </w:r>
      <w:r w:rsidRPr="006555D5">
        <w:rPr>
          <w:b/>
          <w:bCs/>
          <w:sz w:val="20"/>
          <w:szCs w:val="20"/>
          <w:u w:val="single"/>
        </w:rPr>
        <w:t>Koch MO</w:t>
      </w:r>
      <w:r>
        <w:rPr>
          <w:sz w:val="20"/>
          <w:szCs w:val="20"/>
        </w:rPr>
        <w:t>, Lin H, Cheng L:</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"http://www.ncbi.nlm.nih.gov/pubmed/16287440" </w:instrText>
      </w:r>
      <w:r w:rsidRPr="006555D5">
        <w:rPr>
          <w:sz w:val="20"/>
          <w:szCs w:val="20"/>
        </w:rPr>
        <w:fldChar w:fldCharType="separate"/>
      </w:r>
      <w:r w:rsidRPr="006555D5">
        <w:rPr>
          <w:sz w:val="20"/>
          <w:szCs w:val="20"/>
        </w:rPr>
        <w:t xml:space="preserve">Visual estimation of tumour extent </w:t>
      </w:r>
      <w:r>
        <w:rPr>
          <w:sz w:val="20"/>
          <w:szCs w:val="20"/>
        </w:rPr>
        <w:t>is not an independent predictor</w:t>
      </w:r>
    </w:p>
    <w:p w:rsidR="0016674F" w:rsidRDefault="0016674F" w:rsidP="0016674F">
      <w:pPr>
        <w:pStyle w:val="desc2"/>
        <w:shd w:val="clear" w:color="auto" w:fill="FFFFFF"/>
        <w:ind w:left="360" w:firstLine="360"/>
        <w:rPr>
          <w:sz w:val="20"/>
          <w:szCs w:val="20"/>
        </w:rPr>
      </w:pPr>
      <w:r w:rsidRPr="006555D5">
        <w:rPr>
          <w:sz w:val="20"/>
          <w:szCs w:val="20"/>
        </w:rPr>
        <w:t>of prostate specific antigen recurrence.</w:t>
      </w:r>
      <w:r w:rsidRPr="006555D5">
        <w:rPr>
          <w:sz w:val="20"/>
          <w:szCs w:val="20"/>
        </w:rPr>
        <w:fldChar w:fldCharType="end"/>
      </w:r>
      <w:r w:rsidRPr="006555D5">
        <w:rPr>
          <w:sz w:val="20"/>
          <w:szCs w:val="20"/>
        </w:rPr>
        <w:t xml:space="preserve"> </w:t>
      </w:r>
      <w:r w:rsidRPr="006555D5">
        <w:rPr>
          <w:rStyle w:val="jrnl"/>
          <w:sz w:val="20"/>
          <w:szCs w:val="20"/>
        </w:rPr>
        <w:t>BJU Int</w:t>
      </w:r>
      <w:r w:rsidRPr="006555D5">
        <w:rPr>
          <w:sz w:val="20"/>
          <w:szCs w:val="20"/>
        </w:rPr>
        <w:t>. 2005 Dec;96(9):1253-7.</w:t>
      </w:r>
    </w:p>
    <w:p w:rsidR="0060530E" w:rsidRPr="006555D5" w:rsidRDefault="0060530E" w:rsidP="0016674F">
      <w:pPr>
        <w:pStyle w:val="desc2"/>
        <w:shd w:val="clear" w:color="auto" w:fill="FFFFFF"/>
        <w:ind w:left="360" w:firstLine="360"/>
        <w:rPr>
          <w:sz w:val="20"/>
          <w:szCs w:val="20"/>
        </w:rPr>
      </w:pP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rStyle w:val="jrnl"/>
          <w:sz w:val="20"/>
          <w:szCs w:val="20"/>
        </w:rPr>
      </w:pPr>
      <w:r w:rsidRPr="006555D5">
        <w:rPr>
          <w:sz w:val="20"/>
          <w:szCs w:val="20"/>
        </w:rPr>
        <w:lastRenderedPageBreak/>
        <w:t xml:space="preserve">Gardner TA, </w:t>
      </w:r>
      <w:r w:rsidRPr="006555D5">
        <w:rPr>
          <w:b/>
          <w:bCs/>
          <w:sz w:val="20"/>
          <w:szCs w:val="20"/>
          <w:u w:val="single"/>
        </w:rPr>
        <w:t>Koch MO</w:t>
      </w:r>
      <w:r>
        <w:rPr>
          <w:sz w:val="20"/>
          <w:szCs w:val="20"/>
        </w:rPr>
        <w:t>:</w:t>
      </w:r>
      <w:r w:rsidRPr="006555D5">
        <w:rPr>
          <w:sz w:val="20"/>
          <w:szCs w:val="20"/>
        </w:rPr>
        <w:t xml:space="preserve"> </w:t>
      </w:r>
      <w:hyperlink r:id="rId44" w:history="1">
        <w:r w:rsidRPr="006555D5">
          <w:rPr>
            <w:sz w:val="20"/>
            <w:szCs w:val="20"/>
          </w:rPr>
          <w:t>Prostate cancer therapy with high-intensity focused ultrasound.</w:t>
        </w:r>
      </w:hyperlink>
      <w:r w:rsidRPr="006555D5">
        <w:rPr>
          <w:sz w:val="20"/>
          <w:szCs w:val="20"/>
        </w:rPr>
        <w:t xml:space="preserve"> </w:t>
      </w:r>
      <w:r>
        <w:rPr>
          <w:rStyle w:val="jrnl"/>
          <w:sz w:val="20"/>
          <w:szCs w:val="20"/>
        </w:rPr>
        <w:t>Clin Genitourin</w:t>
      </w:r>
    </w:p>
    <w:p w:rsidR="0016674F" w:rsidRPr="006555D5" w:rsidRDefault="0016674F" w:rsidP="0016674F">
      <w:pPr>
        <w:pStyle w:val="desc2"/>
        <w:shd w:val="clear" w:color="auto" w:fill="FFFFFF"/>
        <w:ind w:left="360" w:firstLine="360"/>
        <w:rPr>
          <w:sz w:val="20"/>
          <w:szCs w:val="20"/>
        </w:rPr>
      </w:pPr>
      <w:r w:rsidRPr="006555D5">
        <w:rPr>
          <w:rStyle w:val="jrnl"/>
          <w:sz w:val="20"/>
          <w:szCs w:val="20"/>
        </w:rPr>
        <w:t>Cancer</w:t>
      </w:r>
      <w:r w:rsidRPr="006555D5">
        <w:rPr>
          <w:sz w:val="20"/>
          <w:szCs w:val="20"/>
        </w:rPr>
        <w:t xml:space="preserve">. 2005 Dec;4(3):187-92. </w:t>
      </w:r>
    </w:p>
    <w:p w:rsidR="0016674F"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Jones TD, </w:t>
      </w:r>
      <w:r w:rsidRPr="006555D5">
        <w:rPr>
          <w:b/>
          <w:bCs/>
          <w:sz w:val="20"/>
          <w:szCs w:val="20"/>
          <w:u w:val="single"/>
        </w:rPr>
        <w:t>Koch MO</w:t>
      </w:r>
      <w:r>
        <w:rPr>
          <w:sz w:val="20"/>
          <w:szCs w:val="20"/>
        </w:rPr>
        <w:t>, Bunde PJ, Cheng L:</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"http://www.ncbi.nlm.nih.gov/pubmed/16469012" </w:instrText>
      </w:r>
      <w:r w:rsidRPr="006555D5">
        <w:rPr>
          <w:sz w:val="20"/>
          <w:szCs w:val="20"/>
        </w:rPr>
        <w:fldChar w:fldCharType="separate"/>
      </w:r>
      <w:r w:rsidRPr="006555D5">
        <w:rPr>
          <w:sz w:val="20"/>
          <w:szCs w:val="20"/>
        </w:rPr>
        <w:t>Is prostate-specific antige</w:t>
      </w:r>
      <w:r>
        <w:rPr>
          <w:sz w:val="20"/>
          <w:szCs w:val="20"/>
        </w:rPr>
        <w:t>n (PSA) density better than the</w:t>
      </w:r>
    </w:p>
    <w:p w:rsidR="0016674F" w:rsidRPr="006555D5" w:rsidRDefault="0016674F" w:rsidP="0016674F">
      <w:pPr>
        <w:pStyle w:val="desc2"/>
        <w:shd w:val="clear" w:color="auto" w:fill="FFFFFF"/>
        <w:ind w:left="720"/>
        <w:rPr>
          <w:sz w:val="20"/>
          <w:szCs w:val="20"/>
        </w:rPr>
      </w:pPr>
      <w:r w:rsidRPr="006555D5">
        <w:rPr>
          <w:sz w:val="20"/>
          <w:szCs w:val="20"/>
        </w:rPr>
        <w:t>preoperative PSA level in predicting early biochemical recurrence of prostate cancer after radical prostatectomy?</w:t>
      </w:r>
      <w:r w:rsidRPr="006555D5">
        <w:rPr>
          <w:sz w:val="20"/>
          <w:szCs w:val="20"/>
        </w:rPr>
        <w:fldChar w:fldCharType="end"/>
      </w:r>
      <w:r w:rsidRPr="006555D5">
        <w:rPr>
          <w:sz w:val="20"/>
          <w:szCs w:val="20"/>
        </w:rPr>
        <w:t xml:space="preserve"> </w:t>
      </w:r>
      <w:r w:rsidRPr="006555D5">
        <w:rPr>
          <w:rStyle w:val="jrnl"/>
          <w:sz w:val="20"/>
          <w:szCs w:val="20"/>
        </w:rPr>
        <w:t>BJU Int</w:t>
      </w:r>
      <w:r w:rsidRPr="006555D5">
        <w:rPr>
          <w:sz w:val="20"/>
          <w:szCs w:val="20"/>
        </w:rPr>
        <w:t>. 2006 Mar;97(3):480-4.</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Hattab EM, </w:t>
      </w:r>
      <w:r w:rsidRPr="006555D5">
        <w:rPr>
          <w:b/>
          <w:bCs/>
          <w:sz w:val="20"/>
          <w:szCs w:val="20"/>
          <w:u w:val="single"/>
        </w:rPr>
        <w:t>Koch MO</w:t>
      </w:r>
      <w:r w:rsidRPr="006555D5">
        <w:rPr>
          <w:sz w:val="20"/>
          <w:szCs w:val="20"/>
        </w:rPr>
        <w:t>, Eble JN, Lin H, Cheng L</w:t>
      </w:r>
      <w:r>
        <w:rPr>
          <w:sz w:val="20"/>
          <w:szCs w:val="20"/>
        </w:rPr>
        <w:t>:</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"http://www.ncbi.nlm.nih.gov/pubmed/16600733" </w:instrText>
      </w:r>
      <w:r w:rsidRPr="006555D5">
        <w:rPr>
          <w:sz w:val="20"/>
          <w:szCs w:val="20"/>
        </w:rPr>
        <w:fldChar w:fldCharType="separate"/>
      </w:r>
      <w:r w:rsidRPr="006555D5">
        <w:rPr>
          <w:sz w:val="20"/>
          <w:szCs w:val="20"/>
        </w:rPr>
        <w:t>Tertiary Gleason patte</w:t>
      </w:r>
      <w:r>
        <w:rPr>
          <w:sz w:val="20"/>
          <w:szCs w:val="20"/>
        </w:rPr>
        <w:t>rn 5 is a powerful predictor of</w:t>
      </w:r>
    </w:p>
    <w:p w:rsidR="0016674F" w:rsidRPr="006555D5" w:rsidRDefault="0016674F" w:rsidP="0016674F">
      <w:pPr>
        <w:pStyle w:val="desc2"/>
        <w:shd w:val="clear" w:color="auto" w:fill="FFFFFF"/>
        <w:ind w:left="720"/>
        <w:rPr>
          <w:sz w:val="20"/>
          <w:szCs w:val="20"/>
        </w:rPr>
      </w:pPr>
      <w:r w:rsidRPr="006555D5">
        <w:rPr>
          <w:sz w:val="20"/>
          <w:szCs w:val="20"/>
        </w:rPr>
        <w:t>biochemical relapse in patients with Gleason score 7 prostatic adenocarcinoma.</w:t>
      </w:r>
      <w:r w:rsidRPr="006555D5">
        <w:rPr>
          <w:sz w:val="20"/>
          <w:szCs w:val="20"/>
        </w:rPr>
        <w:fldChar w:fldCharType="end"/>
      </w:r>
      <w:r w:rsidRPr="006555D5">
        <w:rPr>
          <w:sz w:val="20"/>
          <w:szCs w:val="20"/>
        </w:rPr>
        <w:t xml:space="preserve"> </w:t>
      </w:r>
      <w:r w:rsidRPr="006555D5">
        <w:rPr>
          <w:rStyle w:val="jrnl"/>
          <w:sz w:val="20"/>
          <w:szCs w:val="20"/>
        </w:rPr>
        <w:t>J Urol</w:t>
      </w:r>
      <w:r w:rsidRPr="006555D5">
        <w:rPr>
          <w:sz w:val="20"/>
          <w:szCs w:val="20"/>
        </w:rPr>
        <w:t>. 2006 May;175(5):1695-9; discussion 1699.</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Sung MT, Lin H, </w:t>
      </w:r>
      <w:r w:rsidRPr="006555D5">
        <w:rPr>
          <w:b/>
          <w:bCs/>
          <w:sz w:val="20"/>
          <w:szCs w:val="20"/>
          <w:u w:val="single"/>
        </w:rPr>
        <w:t>Koch MO</w:t>
      </w:r>
      <w:r w:rsidRPr="006555D5">
        <w:rPr>
          <w:sz w:val="20"/>
          <w:szCs w:val="20"/>
        </w:rPr>
        <w:t>, Davidson DD, Cheng L</w:t>
      </w:r>
      <w:r>
        <w:rPr>
          <w:sz w:val="20"/>
          <w:szCs w:val="20"/>
        </w:rPr>
        <w:t>:</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"http://www.ncbi.nlm.nih.gov/pubmed/17255778" </w:instrText>
      </w:r>
      <w:r w:rsidRPr="006555D5">
        <w:rPr>
          <w:sz w:val="20"/>
          <w:szCs w:val="20"/>
        </w:rPr>
        <w:fldChar w:fldCharType="separate"/>
      </w:r>
      <w:r w:rsidRPr="006555D5">
        <w:rPr>
          <w:sz w:val="20"/>
          <w:szCs w:val="20"/>
        </w:rPr>
        <w:t>Radial distance of ex</w:t>
      </w:r>
      <w:r>
        <w:rPr>
          <w:sz w:val="20"/>
          <w:szCs w:val="20"/>
        </w:rPr>
        <w:t>traprostatic extension measured</w:t>
      </w:r>
    </w:p>
    <w:p w:rsidR="0016674F" w:rsidRPr="006555D5" w:rsidRDefault="0016674F" w:rsidP="0016674F">
      <w:pPr>
        <w:pStyle w:val="desc2"/>
        <w:shd w:val="clear" w:color="auto" w:fill="FFFFFF"/>
        <w:ind w:left="720"/>
        <w:rPr>
          <w:sz w:val="20"/>
          <w:szCs w:val="20"/>
        </w:rPr>
      </w:pPr>
      <w:r w:rsidRPr="006555D5">
        <w:rPr>
          <w:sz w:val="20"/>
          <w:szCs w:val="20"/>
        </w:rPr>
        <w:t>by ocular micrometer is an independent predictor of prostate-specific antigen recurrence: A new proposal for the substaging of pT3a prostate cancer.</w:t>
      </w:r>
      <w:r w:rsidRPr="006555D5">
        <w:rPr>
          <w:sz w:val="20"/>
          <w:szCs w:val="20"/>
        </w:rPr>
        <w:fldChar w:fldCharType="end"/>
      </w:r>
      <w:r w:rsidRPr="006555D5">
        <w:rPr>
          <w:sz w:val="20"/>
          <w:szCs w:val="20"/>
        </w:rPr>
        <w:t xml:space="preserve"> </w:t>
      </w:r>
      <w:r w:rsidRPr="006555D5">
        <w:rPr>
          <w:rStyle w:val="jrnl"/>
          <w:sz w:val="20"/>
          <w:szCs w:val="20"/>
        </w:rPr>
        <w:t>Am J Surg Pathol</w:t>
      </w:r>
      <w:r w:rsidRPr="006555D5">
        <w:rPr>
          <w:sz w:val="20"/>
          <w:szCs w:val="20"/>
        </w:rPr>
        <w:t>. 2007 Feb;31(2):311-8.</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E91DCD">
        <w:rPr>
          <w:sz w:val="20"/>
          <w:szCs w:val="20"/>
        </w:rPr>
        <w:t xml:space="preserve">Kerfoot BP, Baker HE, </w:t>
      </w:r>
      <w:r w:rsidRPr="00E91DCD">
        <w:rPr>
          <w:b/>
          <w:bCs/>
          <w:sz w:val="20"/>
          <w:szCs w:val="20"/>
          <w:u w:val="single"/>
        </w:rPr>
        <w:t>Koch MO</w:t>
      </w:r>
      <w:r w:rsidRPr="00E91DCD">
        <w:rPr>
          <w:sz w:val="20"/>
          <w:szCs w:val="20"/>
        </w:rPr>
        <w:t xml:space="preserve">, Connelly D, Joseph DB, Ritchey ML: </w:t>
      </w:r>
      <w:r w:rsidRPr="00E91DCD">
        <w:rPr>
          <w:sz w:val="20"/>
          <w:szCs w:val="20"/>
        </w:rPr>
        <w:fldChar w:fldCharType="begin"/>
      </w:r>
      <w:r w:rsidRPr="00E91DCD">
        <w:rPr>
          <w:sz w:val="20"/>
          <w:szCs w:val="20"/>
        </w:rPr>
        <w:instrText xml:space="preserve"> HYPERLINK "http://www.ncbi.nlm.nih.gov/pubmed/17382760" </w:instrText>
      </w:r>
      <w:r w:rsidRPr="00E91DCD">
        <w:rPr>
          <w:sz w:val="20"/>
          <w:szCs w:val="20"/>
        </w:rPr>
        <w:fldChar w:fldCharType="separate"/>
      </w:r>
      <w:r>
        <w:rPr>
          <w:sz w:val="20"/>
          <w:szCs w:val="20"/>
        </w:rPr>
        <w:t>Randomized, controlled trial of</w:t>
      </w:r>
    </w:p>
    <w:p w:rsidR="0016674F" w:rsidRPr="00C642F9" w:rsidRDefault="0016674F" w:rsidP="00C642F9">
      <w:pPr>
        <w:pStyle w:val="desc2"/>
        <w:shd w:val="clear" w:color="auto" w:fill="FFFFFF"/>
        <w:ind w:firstLine="720"/>
        <w:rPr>
          <w:sz w:val="20"/>
          <w:szCs w:val="20"/>
        </w:rPr>
      </w:pPr>
      <w:r w:rsidRPr="00E91DCD">
        <w:rPr>
          <w:sz w:val="20"/>
          <w:szCs w:val="20"/>
        </w:rPr>
        <w:t>spaced education to urology residents in the United States and Canada.</w:t>
      </w:r>
      <w:r w:rsidRPr="00E91DCD">
        <w:rPr>
          <w:sz w:val="20"/>
          <w:szCs w:val="20"/>
        </w:rPr>
        <w:fldChar w:fldCharType="end"/>
      </w:r>
      <w:r w:rsidRPr="00E91DCD">
        <w:rPr>
          <w:sz w:val="20"/>
          <w:szCs w:val="20"/>
        </w:rPr>
        <w:t xml:space="preserve"> </w:t>
      </w:r>
      <w:r w:rsidRPr="00E91DCD">
        <w:rPr>
          <w:rStyle w:val="jrnl"/>
          <w:sz w:val="20"/>
          <w:szCs w:val="20"/>
        </w:rPr>
        <w:t>J Urol</w:t>
      </w:r>
      <w:r w:rsidRPr="00E91DCD">
        <w:rPr>
          <w:sz w:val="20"/>
          <w:szCs w:val="20"/>
        </w:rPr>
        <w:t>. 2007 Apr;177(4):1481-7.</w:t>
      </w:r>
    </w:p>
    <w:p w:rsidR="0016674F" w:rsidRDefault="0016674F" w:rsidP="0016674F">
      <w:pPr>
        <w:pStyle w:val="Default"/>
        <w:rPr>
          <w:rFonts w:ascii="Times New Roman" w:hAnsi="Times New Roman" w:cs="Times New Roman"/>
          <w:b/>
          <w:bCs/>
          <w:sz w:val="20"/>
          <w:szCs w:val="20"/>
        </w:rPr>
      </w:pPr>
    </w:p>
    <w:p w:rsidR="0016674F" w:rsidRDefault="0016674F" w:rsidP="0016674F">
      <w:pPr>
        <w:pStyle w:val="desc2"/>
        <w:numPr>
          <w:ilvl w:val="0"/>
          <w:numId w:val="3"/>
        </w:numPr>
        <w:shd w:val="clear" w:color="auto" w:fill="FFFFFF"/>
        <w:rPr>
          <w:sz w:val="20"/>
          <w:szCs w:val="20"/>
        </w:rPr>
      </w:pPr>
      <w:r w:rsidRPr="00E91DCD">
        <w:rPr>
          <w:sz w:val="20"/>
          <w:szCs w:val="20"/>
        </w:rPr>
        <w:t xml:space="preserve">Marks RA, </w:t>
      </w:r>
      <w:r w:rsidRPr="00E91DCD">
        <w:rPr>
          <w:b/>
          <w:bCs/>
          <w:sz w:val="20"/>
          <w:szCs w:val="20"/>
          <w:u w:val="single"/>
        </w:rPr>
        <w:t>Koch MO</w:t>
      </w:r>
      <w:r w:rsidRPr="00E91DCD">
        <w:rPr>
          <w:sz w:val="20"/>
          <w:szCs w:val="20"/>
        </w:rPr>
        <w:t xml:space="preserve">, Lopez-Beltran A, Montironi R, Juliar BE, Cheng L: </w:t>
      </w:r>
      <w:r w:rsidRPr="00E91DCD">
        <w:rPr>
          <w:sz w:val="20"/>
          <w:szCs w:val="20"/>
        </w:rPr>
        <w:fldChar w:fldCharType="begin"/>
      </w:r>
      <w:r w:rsidRPr="00E91DCD">
        <w:rPr>
          <w:sz w:val="20"/>
          <w:szCs w:val="20"/>
        </w:rPr>
        <w:instrText xml:space="preserve"> HYPERLINK "http://www.ncbi.nlm.nih.gov/pubmed/17490720" </w:instrText>
      </w:r>
      <w:r w:rsidRPr="00E91DCD">
        <w:rPr>
          <w:sz w:val="20"/>
          <w:szCs w:val="20"/>
        </w:rPr>
        <w:fldChar w:fldCharType="separate"/>
      </w:r>
      <w:r>
        <w:rPr>
          <w:sz w:val="20"/>
          <w:szCs w:val="20"/>
        </w:rPr>
        <w:t>The relationship between the</w:t>
      </w:r>
    </w:p>
    <w:p w:rsidR="0016674F" w:rsidRDefault="0016674F" w:rsidP="0016674F">
      <w:pPr>
        <w:pStyle w:val="desc2"/>
        <w:shd w:val="clear" w:color="auto" w:fill="FFFFFF"/>
        <w:ind w:left="720"/>
        <w:rPr>
          <w:sz w:val="20"/>
          <w:szCs w:val="20"/>
        </w:rPr>
      </w:pPr>
      <w:r w:rsidRPr="00E91DCD">
        <w:rPr>
          <w:sz w:val="20"/>
          <w:szCs w:val="20"/>
        </w:rPr>
        <w:t>extent of surgical margin positivity and prostate specific antigen recurrence in radical prostatectomy specimens.</w:t>
      </w:r>
      <w:r w:rsidRPr="00E91DCD">
        <w:rPr>
          <w:sz w:val="20"/>
          <w:szCs w:val="20"/>
        </w:rPr>
        <w:fldChar w:fldCharType="end"/>
      </w:r>
      <w:r w:rsidRPr="00E91DCD">
        <w:rPr>
          <w:sz w:val="20"/>
          <w:szCs w:val="20"/>
        </w:rPr>
        <w:t xml:space="preserve"> </w:t>
      </w:r>
      <w:r w:rsidRPr="00E91DCD">
        <w:rPr>
          <w:rStyle w:val="jrnl"/>
          <w:sz w:val="20"/>
          <w:szCs w:val="20"/>
        </w:rPr>
        <w:t>Hum Pathol</w:t>
      </w:r>
      <w:r w:rsidRPr="00E91DCD">
        <w:rPr>
          <w:sz w:val="20"/>
          <w:szCs w:val="20"/>
        </w:rPr>
        <w:t>. 2007 Aug;38(8):1207-11. Epub 2007 May 8.</w:t>
      </w:r>
    </w:p>
    <w:p w:rsidR="0016674F" w:rsidRPr="00E91DCD" w:rsidRDefault="0016674F" w:rsidP="0016674F">
      <w:pPr>
        <w:pStyle w:val="desc2"/>
        <w:shd w:val="clear" w:color="auto" w:fill="FFFFFF"/>
        <w:ind w:left="1008"/>
        <w:rPr>
          <w:sz w:val="20"/>
          <w:szCs w:val="20"/>
        </w:rPr>
      </w:pPr>
    </w:p>
    <w:p w:rsidR="0016674F" w:rsidRDefault="0016674F" w:rsidP="0016674F">
      <w:pPr>
        <w:pStyle w:val="desc2"/>
        <w:numPr>
          <w:ilvl w:val="0"/>
          <w:numId w:val="3"/>
        </w:numPr>
        <w:shd w:val="clear" w:color="auto" w:fill="FFFFFF"/>
        <w:rPr>
          <w:sz w:val="20"/>
          <w:szCs w:val="20"/>
        </w:rPr>
      </w:pPr>
      <w:r w:rsidRPr="000C75C6">
        <w:rPr>
          <w:sz w:val="20"/>
          <w:szCs w:val="20"/>
        </w:rPr>
        <w:t xml:space="preserve">Marks RA, Lin H, </w:t>
      </w:r>
      <w:r w:rsidRPr="000C75C6">
        <w:rPr>
          <w:b/>
          <w:bCs/>
          <w:sz w:val="20"/>
          <w:szCs w:val="20"/>
          <w:u w:val="single"/>
        </w:rPr>
        <w:t>Koch MO</w:t>
      </w:r>
      <w:r w:rsidRPr="000C75C6">
        <w:rPr>
          <w:sz w:val="20"/>
          <w:szCs w:val="20"/>
        </w:rPr>
        <w:t xml:space="preserve">, Cheng L: </w:t>
      </w:r>
      <w:r w:rsidRPr="000C75C6">
        <w:rPr>
          <w:sz w:val="20"/>
          <w:szCs w:val="20"/>
        </w:rPr>
        <w:fldChar w:fldCharType="begin"/>
      </w:r>
      <w:r w:rsidRPr="000C75C6">
        <w:rPr>
          <w:sz w:val="20"/>
          <w:szCs w:val="20"/>
        </w:rPr>
        <w:instrText xml:space="preserve"> HYPERLINK "http://www.ncbi.nlm.nih.gov/pubmed/17527074" </w:instrText>
      </w:r>
      <w:r w:rsidRPr="000C75C6">
        <w:rPr>
          <w:sz w:val="20"/>
          <w:szCs w:val="20"/>
        </w:rPr>
        <w:fldChar w:fldCharType="separate"/>
      </w:r>
      <w:r w:rsidRPr="000C75C6">
        <w:rPr>
          <w:sz w:val="20"/>
          <w:szCs w:val="20"/>
        </w:rPr>
        <w:t>Positive-block ratio in radica</w:t>
      </w:r>
      <w:r>
        <w:rPr>
          <w:sz w:val="20"/>
          <w:szCs w:val="20"/>
        </w:rPr>
        <w:t>l prostatectomy specimens is an</w:t>
      </w:r>
    </w:p>
    <w:p w:rsidR="0016674F" w:rsidRPr="000C75C6" w:rsidRDefault="0016674F" w:rsidP="0016674F">
      <w:pPr>
        <w:pStyle w:val="desc2"/>
        <w:shd w:val="clear" w:color="auto" w:fill="FFFFFF"/>
        <w:ind w:left="360" w:firstLine="360"/>
        <w:rPr>
          <w:sz w:val="20"/>
          <w:szCs w:val="20"/>
        </w:rPr>
      </w:pPr>
      <w:r w:rsidRPr="000C75C6">
        <w:rPr>
          <w:sz w:val="20"/>
          <w:szCs w:val="20"/>
        </w:rPr>
        <w:t>independent predictor of prostate-specific antigen recurrence.</w:t>
      </w:r>
      <w:r w:rsidRPr="000C75C6">
        <w:rPr>
          <w:sz w:val="20"/>
          <w:szCs w:val="20"/>
        </w:rPr>
        <w:fldChar w:fldCharType="end"/>
      </w:r>
      <w:r w:rsidRPr="000C75C6">
        <w:rPr>
          <w:sz w:val="20"/>
          <w:szCs w:val="20"/>
        </w:rPr>
        <w:t xml:space="preserve"> </w:t>
      </w:r>
      <w:r w:rsidRPr="000C75C6">
        <w:rPr>
          <w:rStyle w:val="jrnl"/>
          <w:sz w:val="20"/>
          <w:szCs w:val="20"/>
        </w:rPr>
        <w:t>Am J Surg Pathol</w:t>
      </w:r>
      <w:r w:rsidRPr="000C75C6">
        <w:rPr>
          <w:sz w:val="20"/>
          <w:szCs w:val="20"/>
        </w:rPr>
        <w:t>. 2007 Jun;31(6):877-81.</w:t>
      </w:r>
    </w:p>
    <w:p w:rsidR="0016674F" w:rsidRPr="000C75C6" w:rsidRDefault="0016674F" w:rsidP="0016674F">
      <w:pPr>
        <w:pStyle w:val="desc2"/>
        <w:shd w:val="clear" w:color="auto" w:fill="FFFFFF"/>
        <w:ind w:left="1008"/>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Cheng L, Davidson DD, Lin H, </w:t>
      </w:r>
      <w:r w:rsidRPr="006555D5">
        <w:rPr>
          <w:b/>
          <w:bCs/>
          <w:sz w:val="20"/>
          <w:szCs w:val="20"/>
          <w:u w:val="single"/>
        </w:rPr>
        <w:t>Koch MO</w:t>
      </w:r>
      <w:r>
        <w:rPr>
          <w:sz w:val="20"/>
          <w:szCs w:val="20"/>
        </w:rPr>
        <w:t>:</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"http://www.ncbi.nlm.nih.gov/pubmed/17823907" </w:instrText>
      </w:r>
      <w:r w:rsidRPr="006555D5">
        <w:rPr>
          <w:sz w:val="20"/>
          <w:szCs w:val="20"/>
        </w:rPr>
        <w:fldChar w:fldCharType="separate"/>
      </w:r>
      <w:r w:rsidRPr="006555D5">
        <w:rPr>
          <w:sz w:val="20"/>
          <w:szCs w:val="20"/>
        </w:rPr>
        <w:t xml:space="preserve">Percentage of Gleason pattern </w:t>
      </w:r>
      <w:r>
        <w:rPr>
          <w:sz w:val="20"/>
          <w:szCs w:val="20"/>
        </w:rPr>
        <w:t>4 and 5 predicts survival after</w:t>
      </w:r>
    </w:p>
    <w:p w:rsidR="0016674F" w:rsidRPr="006555D5" w:rsidRDefault="0016674F" w:rsidP="0016674F">
      <w:pPr>
        <w:pStyle w:val="desc2"/>
        <w:shd w:val="clear" w:color="auto" w:fill="FFFFFF"/>
        <w:ind w:left="360" w:firstLine="360"/>
        <w:rPr>
          <w:sz w:val="20"/>
          <w:szCs w:val="20"/>
        </w:rPr>
      </w:pPr>
      <w:r w:rsidRPr="006555D5">
        <w:rPr>
          <w:sz w:val="20"/>
          <w:szCs w:val="20"/>
        </w:rPr>
        <w:t>radical prostatectomy.</w:t>
      </w:r>
      <w:r w:rsidRPr="006555D5">
        <w:rPr>
          <w:sz w:val="20"/>
          <w:szCs w:val="20"/>
        </w:rPr>
        <w:fldChar w:fldCharType="end"/>
      </w:r>
      <w:r w:rsidRPr="006555D5">
        <w:rPr>
          <w:sz w:val="20"/>
          <w:szCs w:val="20"/>
        </w:rPr>
        <w:t xml:space="preserve"> </w:t>
      </w:r>
      <w:r w:rsidRPr="006555D5">
        <w:rPr>
          <w:rStyle w:val="jrnl"/>
          <w:sz w:val="20"/>
          <w:szCs w:val="20"/>
        </w:rPr>
        <w:t>Cancer</w:t>
      </w:r>
      <w:r w:rsidRPr="006555D5">
        <w:rPr>
          <w:sz w:val="20"/>
          <w:szCs w:val="20"/>
        </w:rPr>
        <w:t>. 2007 Nov 1;110(9):1967-72.</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555D5">
        <w:rPr>
          <w:b/>
          <w:bCs/>
          <w:sz w:val="20"/>
          <w:szCs w:val="20"/>
          <w:u w:val="single"/>
        </w:rPr>
        <w:t>Koch MO</w:t>
      </w:r>
      <w:r w:rsidRPr="006555D5">
        <w:rPr>
          <w:sz w:val="20"/>
          <w:szCs w:val="20"/>
        </w:rPr>
        <w:t>, Gardner T, Cheng L, Fedewa RJ, Seip R, Sanghvi NT</w:t>
      </w:r>
      <w:r>
        <w:rPr>
          <w:sz w:val="20"/>
          <w:szCs w:val="20"/>
        </w:rPr>
        <w:t>:</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"http://www.ncbi.nlm.nih.gov/pubmed/17936800" </w:instrText>
      </w:r>
      <w:r w:rsidRPr="006555D5">
        <w:rPr>
          <w:sz w:val="20"/>
          <w:szCs w:val="20"/>
        </w:rPr>
        <w:fldChar w:fldCharType="separate"/>
      </w:r>
      <w:r w:rsidRPr="006555D5">
        <w:rPr>
          <w:sz w:val="20"/>
          <w:szCs w:val="20"/>
        </w:rPr>
        <w:t xml:space="preserve">Phase I/II </w:t>
      </w:r>
      <w:r>
        <w:rPr>
          <w:sz w:val="20"/>
          <w:szCs w:val="20"/>
        </w:rPr>
        <w:t>trial of high intensity focused</w:t>
      </w:r>
    </w:p>
    <w:p w:rsidR="0016674F" w:rsidRPr="006555D5" w:rsidRDefault="0016674F" w:rsidP="0016674F">
      <w:pPr>
        <w:pStyle w:val="desc2"/>
        <w:shd w:val="clear" w:color="auto" w:fill="FFFFFF"/>
        <w:ind w:left="720"/>
        <w:rPr>
          <w:sz w:val="20"/>
          <w:szCs w:val="20"/>
        </w:rPr>
      </w:pPr>
      <w:r w:rsidRPr="006555D5">
        <w:rPr>
          <w:sz w:val="20"/>
          <w:szCs w:val="20"/>
        </w:rPr>
        <w:t>ultrasound for the treatment of previously untreated localized prostate cancer.</w:t>
      </w:r>
      <w:r w:rsidRPr="006555D5">
        <w:rPr>
          <w:sz w:val="20"/>
          <w:szCs w:val="20"/>
        </w:rPr>
        <w:fldChar w:fldCharType="end"/>
      </w:r>
      <w:r w:rsidRPr="006555D5">
        <w:rPr>
          <w:sz w:val="20"/>
          <w:szCs w:val="20"/>
        </w:rPr>
        <w:t xml:space="preserve"> </w:t>
      </w:r>
      <w:r w:rsidRPr="006555D5">
        <w:rPr>
          <w:rStyle w:val="jrnl"/>
          <w:sz w:val="20"/>
          <w:szCs w:val="20"/>
        </w:rPr>
        <w:t>J Urol</w:t>
      </w:r>
      <w:r w:rsidRPr="006555D5">
        <w:rPr>
          <w:sz w:val="20"/>
          <w:szCs w:val="20"/>
        </w:rPr>
        <w:t xml:space="preserve">. 2007 Dec;178(6):2366-70; discussion 2370-1. Epub 2007 Oct 22. Erratum in: J Urol. 2008 Jan;179(1):386. Sangvhi, Narendra T [corrected to Sanghvi, Narendra T]. </w:t>
      </w:r>
    </w:p>
    <w:p w:rsidR="0016674F" w:rsidRPr="006555D5" w:rsidRDefault="0016674F" w:rsidP="0016674F">
      <w:pPr>
        <w:pStyle w:val="desc2"/>
        <w:shd w:val="clear" w:color="auto" w:fill="FFFFFF"/>
        <w:rPr>
          <w:sz w:val="20"/>
          <w:szCs w:val="20"/>
        </w:rPr>
      </w:pPr>
    </w:p>
    <w:p w:rsidR="0016674F" w:rsidRPr="006555D5" w:rsidRDefault="0016674F" w:rsidP="0016674F">
      <w:pPr>
        <w:pStyle w:val="desc2"/>
        <w:numPr>
          <w:ilvl w:val="0"/>
          <w:numId w:val="3"/>
        </w:numPr>
        <w:shd w:val="clear" w:color="auto" w:fill="FFFFFF"/>
        <w:rPr>
          <w:sz w:val="20"/>
          <w:szCs w:val="20"/>
        </w:rPr>
      </w:pPr>
      <w:r w:rsidRPr="006555D5">
        <w:rPr>
          <w:b/>
          <w:bCs/>
          <w:sz w:val="20"/>
          <w:szCs w:val="20"/>
          <w:u w:val="single"/>
        </w:rPr>
        <w:t>Koch MO</w:t>
      </w:r>
      <w:r>
        <w:rPr>
          <w:sz w:val="20"/>
          <w:szCs w:val="20"/>
        </w:rPr>
        <w:t>:</w:t>
      </w:r>
      <w:r w:rsidRPr="006555D5">
        <w:rPr>
          <w:sz w:val="20"/>
          <w:szCs w:val="20"/>
        </w:rPr>
        <w:t xml:space="preserve"> </w:t>
      </w:r>
      <w:hyperlink r:id="rId45" w:history="1">
        <w:r w:rsidRPr="006555D5">
          <w:rPr>
            <w:sz w:val="20"/>
            <w:szCs w:val="20"/>
          </w:rPr>
          <w:t>Positive margins in urological oncology.</w:t>
        </w:r>
      </w:hyperlink>
      <w:r w:rsidRPr="006555D5">
        <w:rPr>
          <w:sz w:val="20"/>
          <w:szCs w:val="20"/>
        </w:rPr>
        <w:t xml:space="preserve"> </w:t>
      </w:r>
      <w:r w:rsidRPr="006555D5">
        <w:rPr>
          <w:rStyle w:val="jrnl"/>
          <w:sz w:val="20"/>
          <w:szCs w:val="20"/>
        </w:rPr>
        <w:t>J Urol</w:t>
      </w:r>
      <w:r w:rsidRPr="006555D5">
        <w:rPr>
          <w:sz w:val="20"/>
          <w:szCs w:val="20"/>
        </w:rPr>
        <w:t>. 2007 Dec;178(6):2249. Epub 2007 Oct 22.</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Hahn NM, Kelley MR, Klaunig JE, </w:t>
      </w:r>
      <w:r w:rsidRPr="006555D5">
        <w:rPr>
          <w:b/>
          <w:bCs/>
          <w:sz w:val="20"/>
          <w:szCs w:val="20"/>
          <w:u w:val="single"/>
        </w:rPr>
        <w:t>Koch MO</w:t>
      </w:r>
      <w:r w:rsidRPr="006555D5">
        <w:rPr>
          <w:sz w:val="20"/>
          <w:szCs w:val="20"/>
        </w:rPr>
        <w:t>, Li L, Sweeney C</w:t>
      </w:r>
      <w:r>
        <w:rPr>
          <w:sz w:val="20"/>
          <w:szCs w:val="20"/>
        </w:rPr>
        <w:t>J:</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"http://www.ncbi.nlm.nih.gov/pubmed/18041919" </w:instrText>
      </w:r>
      <w:r w:rsidRPr="006555D5">
        <w:rPr>
          <w:sz w:val="20"/>
          <w:szCs w:val="20"/>
        </w:rPr>
        <w:fldChar w:fldCharType="separate"/>
      </w:r>
      <w:r>
        <w:rPr>
          <w:sz w:val="20"/>
          <w:szCs w:val="20"/>
        </w:rPr>
        <w:t>Constitutional polymorphisms of</w:t>
      </w:r>
    </w:p>
    <w:p w:rsidR="0016674F" w:rsidRDefault="0016674F" w:rsidP="0016674F">
      <w:pPr>
        <w:pStyle w:val="desc2"/>
        <w:shd w:val="clear" w:color="auto" w:fill="FFFFFF"/>
        <w:ind w:firstLine="720"/>
        <w:rPr>
          <w:sz w:val="20"/>
          <w:szCs w:val="20"/>
        </w:rPr>
      </w:pPr>
      <w:r w:rsidRPr="006555D5">
        <w:rPr>
          <w:sz w:val="20"/>
          <w:szCs w:val="20"/>
        </w:rPr>
        <w:t>prostate cancer: prognostic and diagnostic implications.</w:t>
      </w:r>
      <w:r w:rsidRPr="006555D5">
        <w:rPr>
          <w:sz w:val="20"/>
          <w:szCs w:val="20"/>
        </w:rPr>
        <w:fldChar w:fldCharType="end"/>
      </w:r>
      <w:r w:rsidRPr="006555D5">
        <w:rPr>
          <w:sz w:val="20"/>
          <w:szCs w:val="20"/>
        </w:rPr>
        <w:t xml:space="preserve"> </w:t>
      </w:r>
      <w:r w:rsidRPr="006555D5">
        <w:rPr>
          <w:rStyle w:val="jrnl"/>
          <w:sz w:val="20"/>
          <w:szCs w:val="20"/>
        </w:rPr>
        <w:t>Future Oncol</w:t>
      </w:r>
      <w:r w:rsidRPr="006555D5">
        <w:rPr>
          <w:sz w:val="20"/>
          <w:szCs w:val="20"/>
        </w:rPr>
        <w:t>. 2007 Dec;3(6):665-82.</w:t>
      </w:r>
    </w:p>
    <w:p w:rsidR="0016674F"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565D68">
        <w:rPr>
          <w:b/>
          <w:bCs/>
          <w:sz w:val="20"/>
          <w:szCs w:val="20"/>
          <w:u w:val="single"/>
        </w:rPr>
        <w:t>Koch MO</w:t>
      </w:r>
      <w:r>
        <w:rPr>
          <w:sz w:val="20"/>
          <w:szCs w:val="20"/>
        </w:rPr>
        <w:t xml:space="preserve">, Sanghvi N: </w:t>
      </w:r>
      <w:hyperlink r:id="rId46" w:history="1">
        <w:r w:rsidRPr="00565D68">
          <w:rPr>
            <w:sz w:val="20"/>
            <w:szCs w:val="20"/>
          </w:rPr>
          <w:t>Re: Editorial comments: C. G. Chaussy and A. Blana, J Urol 2007; 178: 2369-2371.</w:t>
        </w:r>
      </w:hyperlink>
    </w:p>
    <w:p w:rsidR="0016674F" w:rsidRDefault="0016674F" w:rsidP="0016674F">
      <w:pPr>
        <w:pStyle w:val="desc2"/>
        <w:shd w:val="clear" w:color="auto" w:fill="FFFFFF"/>
        <w:ind w:left="360" w:firstLine="360"/>
        <w:rPr>
          <w:sz w:val="20"/>
          <w:szCs w:val="20"/>
        </w:rPr>
      </w:pPr>
      <w:r w:rsidRPr="00565D68">
        <w:rPr>
          <w:rStyle w:val="jrnl"/>
          <w:sz w:val="20"/>
          <w:szCs w:val="20"/>
        </w:rPr>
        <w:t>J Urol</w:t>
      </w:r>
      <w:r w:rsidRPr="00565D68">
        <w:rPr>
          <w:sz w:val="20"/>
          <w:szCs w:val="20"/>
        </w:rPr>
        <w:t>. 2008 Feb;179(2):789. Epub 2007 Dec 20.</w:t>
      </w:r>
    </w:p>
    <w:p w:rsidR="0016674F" w:rsidRPr="00E61716" w:rsidRDefault="0016674F" w:rsidP="0016674F">
      <w:pPr>
        <w:pStyle w:val="Default"/>
        <w:ind w:left="1008"/>
        <w:rPr>
          <w:rFonts w:ascii="Times New Roman" w:eastAsia="Arial Unicode MS" w:hAnsi="Times New Roman" w:cs="Times New Roman"/>
          <w:color w:val="auto"/>
          <w:sz w:val="20"/>
          <w:szCs w:val="20"/>
        </w:rPr>
      </w:pPr>
    </w:p>
    <w:p w:rsidR="0016674F" w:rsidRDefault="0016674F" w:rsidP="0016674F">
      <w:pPr>
        <w:pStyle w:val="desc2"/>
        <w:numPr>
          <w:ilvl w:val="0"/>
          <w:numId w:val="3"/>
        </w:numPr>
        <w:shd w:val="clear" w:color="auto" w:fill="FFFFFF"/>
        <w:rPr>
          <w:sz w:val="20"/>
          <w:szCs w:val="20"/>
        </w:rPr>
      </w:pPr>
      <w:r w:rsidRPr="006555D5">
        <w:rPr>
          <w:b/>
          <w:bCs/>
          <w:sz w:val="20"/>
          <w:szCs w:val="20"/>
          <w:u w:val="single"/>
        </w:rPr>
        <w:t>Koch MO</w:t>
      </w:r>
      <w:r>
        <w:rPr>
          <w:sz w:val="20"/>
          <w:szCs w:val="20"/>
        </w:rPr>
        <w:t>:</w:t>
      </w:r>
      <w:r w:rsidRPr="006555D5">
        <w:rPr>
          <w:sz w:val="20"/>
          <w:szCs w:val="20"/>
        </w:rPr>
        <w:t xml:space="preserve"> </w:t>
      </w:r>
      <w:hyperlink r:id="rId47" w:history="1">
        <w:r w:rsidRPr="006555D5">
          <w:rPr>
            <w:sz w:val="20"/>
            <w:szCs w:val="20"/>
          </w:rPr>
          <w:t>Focal prostate therapy.</w:t>
        </w:r>
      </w:hyperlink>
      <w:r w:rsidRPr="006555D5">
        <w:rPr>
          <w:sz w:val="20"/>
          <w:szCs w:val="20"/>
        </w:rPr>
        <w:t xml:space="preserve"> </w:t>
      </w:r>
      <w:r w:rsidRPr="006555D5">
        <w:rPr>
          <w:rStyle w:val="jrnl"/>
          <w:sz w:val="20"/>
          <w:szCs w:val="20"/>
        </w:rPr>
        <w:t>J Urol</w:t>
      </w:r>
      <w:r w:rsidRPr="006555D5">
        <w:rPr>
          <w:sz w:val="20"/>
          <w:szCs w:val="20"/>
        </w:rPr>
        <w:t>. 2008 Jun;179(6):2091. doi: 10.1016/j.juro.2008.03.035.</w:t>
      </w:r>
    </w:p>
    <w:p w:rsidR="0016674F"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565D68">
        <w:rPr>
          <w:sz w:val="20"/>
          <w:szCs w:val="20"/>
        </w:rPr>
        <w:t xml:space="preserve">Armatys SA, Mellon MJ, Beck SD, </w:t>
      </w:r>
      <w:r w:rsidRPr="00565D68">
        <w:rPr>
          <w:b/>
          <w:bCs/>
          <w:sz w:val="20"/>
          <w:szCs w:val="20"/>
          <w:u w:val="single"/>
        </w:rPr>
        <w:t>Koch MO</w:t>
      </w:r>
      <w:r>
        <w:rPr>
          <w:sz w:val="20"/>
          <w:szCs w:val="20"/>
        </w:rPr>
        <w:t xml:space="preserve">, Foster RS, Bihrle R: </w:t>
      </w:r>
      <w:r w:rsidRPr="00565D68">
        <w:rPr>
          <w:sz w:val="20"/>
          <w:szCs w:val="20"/>
        </w:rPr>
        <w:fldChar w:fldCharType="begin"/>
      </w:r>
      <w:r w:rsidRPr="00565D68">
        <w:rPr>
          <w:sz w:val="20"/>
          <w:szCs w:val="20"/>
        </w:rPr>
        <w:instrText xml:space="preserve"> HYPERLINK "http://www.ncbi.nlm.nih.gov/pubmed/19013597" </w:instrText>
      </w:r>
      <w:r w:rsidRPr="00565D68">
        <w:rPr>
          <w:sz w:val="20"/>
          <w:szCs w:val="20"/>
        </w:rPr>
        <w:fldChar w:fldCharType="separate"/>
      </w:r>
      <w:r w:rsidRPr="00565D68">
        <w:rPr>
          <w:sz w:val="20"/>
          <w:szCs w:val="20"/>
        </w:rPr>
        <w:t>Use o</w:t>
      </w:r>
      <w:r>
        <w:rPr>
          <w:sz w:val="20"/>
          <w:szCs w:val="20"/>
        </w:rPr>
        <w:t>f ileum as ureteral replacement</w:t>
      </w:r>
    </w:p>
    <w:p w:rsidR="0016674F" w:rsidRDefault="0016674F" w:rsidP="0016674F">
      <w:pPr>
        <w:pStyle w:val="desc2"/>
        <w:shd w:val="clear" w:color="auto" w:fill="FFFFFF"/>
        <w:ind w:left="720"/>
        <w:rPr>
          <w:sz w:val="20"/>
          <w:szCs w:val="20"/>
        </w:rPr>
      </w:pPr>
      <w:r w:rsidRPr="00565D68">
        <w:rPr>
          <w:sz w:val="20"/>
          <w:szCs w:val="20"/>
        </w:rPr>
        <w:t>in urological reconstruction.</w:t>
      </w:r>
      <w:r w:rsidRPr="00565D68">
        <w:rPr>
          <w:sz w:val="20"/>
          <w:szCs w:val="20"/>
        </w:rPr>
        <w:fldChar w:fldCharType="end"/>
      </w:r>
      <w:r>
        <w:rPr>
          <w:sz w:val="20"/>
          <w:szCs w:val="20"/>
        </w:rPr>
        <w:t xml:space="preserve"> </w:t>
      </w:r>
      <w:r w:rsidRPr="00565D68">
        <w:rPr>
          <w:rStyle w:val="jrnl"/>
          <w:sz w:val="20"/>
          <w:szCs w:val="20"/>
        </w:rPr>
        <w:t>J Urol</w:t>
      </w:r>
      <w:r w:rsidRPr="00565D68">
        <w:rPr>
          <w:sz w:val="20"/>
          <w:szCs w:val="20"/>
        </w:rPr>
        <w:t>. 2009 Jan;181(1):177-81. doi: 10.1016/j.juro.2008.09.019. Epub 2008 Nov 14.</w:t>
      </w:r>
    </w:p>
    <w:p w:rsidR="0016674F" w:rsidRDefault="0016674F" w:rsidP="0016674F">
      <w:pPr>
        <w:pStyle w:val="desc2"/>
        <w:shd w:val="clear" w:color="auto" w:fill="FFFFFF"/>
        <w:ind w:left="720"/>
        <w:rPr>
          <w:sz w:val="20"/>
          <w:szCs w:val="20"/>
        </w:rPr>
      </w:pPr>
    </w:p>
    <w:p w:rsidR="0016674F" w:rsidRDefault="0016674F" w:rsidP="0016674F">
      <w:pPr>
        <w:pStyle w:val="title1"/>
        <w:numPr>
          <w:ilvl w:val="0"/>
          <w:numId w:val="3"/>
        </w:numPr>
        <w:shd w:val="clear" w:color="auto" w:fill="FFFFFF"/>
        <w:rPr>
          <w:sz w:val="20"/>
          <w:szCs w:val="20"/>
        </w:rPr>
      </w:pPr>
      <w:r w:rsidRPr="00565D68">
        <w:rPr>
          <w:sz w:val="20"/>
          <w:szCs w:val="20"/>
        </w:rPr>
        <w:lastRenderedPageBreak/>
        <w:t>Kelloff GJ, Choyke P, Coffey DS; Prosta</w:t>
      </w:r>
      <w:r>
        <w:rPr>
          <w:sz w:val="20"/>
          <w:szCs w:val="20"/>
        </w:rPr>
        <w:t xml:space="preserve">te Cancer Imaging Working Group: </w:t>
      </w:r>
      <w:r w:rsidRPr="00565D68">
        <w:rPr>
          <w:sz w:val="20"/>
          <w:szCs w:val="20"/>
        </w:rPr>
        <w:fldChar w:fldCharType="begin"/>
      </w:r>
      <w:r w:rsidRPr="00565D68">
        <w:rPr>
          <w:sz w:val="20"/>
          <w:szCs w:val="20"/>
        </w:rPr>
        <w:instrText xml:space="preserve"> HYPERLINK "http://www.ncbi.nlm.nih.gov/pubmed/19457806" </w:instrText>
      </w:r>
      <w:r w:rsidRPr="00565D68">
        <w:rPr>
          <w:sz w:val="20"/>
          <w:szCs w:val="20"/>
        </w:rPr>
        <w:fldChar w:fldCharType="separate"/>
      </w:r>
      <w:r>
        <w:rPr>
          <w:sz w:val="20"/>
          <w:szCs w:val="20"/>
        </w:rPr>
        <w:t>Challenges in clinical prostate</w:t>
      </w:r>
    </w:p>
    <w:p w:rsidR="0016674F" w:rsidRPr="00565D68" w:rsidRDefault="0016674F" w:rsidP="0016674F">
      <w:pPr>
        <w:pStyle w:val="title1"/>
        <w:shd w:val="clear" w:color="auto" w:fill="FFFFFF"/>
        <w:ind w:left="360" w:firstLine="360"/>
        <w:rPr>
          <w:sz w:val="20"/>
          <w:szCs w:val="20"/>
        </w:rPr>
      </w:pPr>
      <w:r w:rsidRPr="00565D68">
        <w:rPr>
          <w:sz w:val="20"/>
          <w:szCs w:val="20"/>
        </w:rPr>
        <w:t>cancer: role of imaging.</w:t>
      </w:r>
      <w:r w:rsidRPr="00565D68">
        <w:rPr>
          <w:sz w:val="20"/>
          <w:szCs w:val="20"/>
        </w:rPr>
        <w:fldChar w:fldCharType="end"/>
      </w:r>
      <w:r>
        <w:rPr>
          <w:sz w:val="20"/>
          <w:szCs w:val="20"/>
        </w:rPr>
        <w:t xml:space="preserve"> </w:t>
      </w:r>
      <w:r w:rsidRPr="00565D68">
        <w:rPr>
          <w:rStyle w:val="jrnl"/>
          <w:sz w:val="20"/>
          <w:szCs w:val="20"/>
        </w:rPr>
        <w:t>AJR Am J Roentgenol</w:t>
      </w:r>
      <w:r w:rsidRPr="00565D68">
        <w:rPr>
          <w:sz w:val="20"/>
          <w:szCs w:val="20"/>
        </w:rPr>
        <w:t>. 2009 Jun;192(6):1455-70. doi: 10.2214/AJR.09.2579.</w:t>
      </w:r>
    </w:p>
    <w:p w:rsidR="0016674F" w:rsidRDefault="0016674F" w:rsidP="0016674F">
      <w:pPr>
        <w:pStyle w:val="Default"/>
        <w:rPr>
          <w:rFonts w:ascii="Times New Roman" w:hAnsi="Times New Roman" w:cs="Times New Roman"/>
          <w:b/>
          <w:bCs/>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Cheng L, Zhang S, Davidson DD, MacLennan GT, </w:t>
      </w:r>
      <w:r w:rsidRPr="006555D5">
        <w:rPr>
          <w:b/>
          <w:bCs/>
          <w:sz w:val="20"/>
          <w:szCs w:val="20"/>
          <w:u w:val="single"/>
        </w:rPr>
        <w:t>Koch MO</w:t>
      </w:r>
      <w:r w:rsidRPr="006555D5">
        <w:rPr>
          <w:sz w:val="20"/>
          <w:szCs w:val="20"/>
        </w:rPr>
        <w:t>, Montironi R, Lopez-Beltran A</w:t>
      </w:r>
      <w:r>
        <w:rPr>
          <w:sz w:val="20"/>
          <w:szCs w:val="20"/>
        </w:rPr>
        <w:t>:</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"http://www.ncbi.nlm.nih.gov/pubmed/19663734" </w:instrText>
      </w:r>
      <w:r w:rsidRPr="006555D5">
        <w:rPr>
          <w:sz w:val="20"/>
          <w:szCs w:val="20"/>
        </w:rPr>
        <w:fldChar w:fldCharType="separate"/>
      </w:r>
      <w:r>
        <w:rPr>
          <w:sz w:val="20"/>
          <w:szCs w:val="20"/>
        </w:rPr>
        <w:t>Molecular</w:t>
      </w:r>
    </w:p>
    <w:p w:rsidR="0016674F" w:rsidRDefault="0016674F" w:rsidP="0016674F">
      <w:pPr>
        <w:pStyle w:val="desc2"/>
        <w:shd w:val="clear" w:color="auto" w:fill="FFFFFF"/>
        <w:ind w:left="720"/>
        <w:rPr>
          <w:sz w:val="20"/>
          <w:szCs w:val="20"/>
        </w:rPr>
      </w:pPr>
      <w:r w:rsidRPr="006555D5">
        <w:rPr>
          <w:sz w:val="20"/>
          <w:szCs w:val="20"/>
        </w:rPr>
        <w:t>determinants of tumor recurrence in the urinary bladder.</w:t>
      </w:r>
      <w:r w:rsidRPr="006555D5">
        <w:rPr>
          <w:sz w:val="20"/>
          <w:szCs w:val="20"/>
        </w:rPr>
        <w:fldChar w:fldCharType="end"/>
      </w:r>
      <w:r w:rsidRPr="006555D5">
        <w:rPr>
          <w:sz w:val="20"/>
          <w:szCs w:val="20"/>
        </w:rPr>
        <w:t xml:space="preserve"> </w:t>
      </w:r>
      <w:r w:rsidRPr="006555D5">
        <w:rPr>
          <w:rStyle w:val="jrnl"/>
          <w:sz w:val="20"/>
          <w:szCs w:val="20"/>
        </w:rPr>
        <w:t>Future Oncol</w:t>
      </w:r>
      <w:r w:rsidRPr="006555D5">
        <w:rPr>
          <w:sz w:val="20"/>
          <w:szCs w:val="20"/>
        </w:rPr>
        <w:t>. 2009 Aug;5(6):843-57. doi: 10.2217/fon.09.50.</w:t>
      </w:r>
    </w:p>
    <w:p w:rsidR="0016674F" w:rsidRDefault="0016674F" w:rsidP="0016674F">
      <w:pPr>
        <w:pStyle w:val="desc2"/>
        <w:shd w:val="clear" w:color="auto" w:fill="FFFFFF"/>
        <w:ind w:left="720"/>
        <w:rPr>
          <w:sz w:val="20"/>
          <w:szCs w:val="20"/>
        </w:rPr>
      </w:pPr>
    </w:p>
    <w:p w:rsidR="0016674F" w:rsidRDefault="0016674F" w:rsidP="0016674F">
      <w:pPr>
        <w:pStyle w:val="desc2"/>
        <w:numPr>
          <w:ilvl w:val="0"/>
          <w:numId w:val="3"/>
        </w:numPr>
        <w:shd w:val="clear" w:color="auto" w:fill="FFFFFF"/>
        <w:rPr>
          <w:sz w:val="20"/>
          <w:szCs w:val="20"/>
        </w:rPr>
      </w:pPr>
      <w:r w:rsidRPr="00565D68">
        <w:rPr>
          <w:sz w:val="20"/>
          <w:szCs w:val="20"/>
        </w:rPr>
        <w:t xml:space="preserve">Sung MT, Zhang S, Lopez-Beltran A, Montironi R, Wang M, Davidson DD, </w:t>
      </w:r>
      <w:r w:rsidRPr="00565D68">
        <w:rPr>
          <w:b/>
          <w:bCs/>
          <w:sz w:val="20"/>
          <w:szCs w:val="20"/>
          <w:u w:val="single"/>
        </w:rPr>
        <w:t>Koch MO</w:t>
      </w:r>
      <w:r>
        <w:rPr>
          <w:sz w:val="20"/>
          <w:szCs w:val="20"/>
        </w:rPr>
        <w:t>, Cain MP, Rink</w:t>
      </w:r>
    </w:p>
    <w:p w:rsidR="0016674F" w:rsidRDefault="0016674F" w:rsidP="0016674F">
      <w:pPr>
        <w:pStyle w:val="desc2"/>
        <w:shd w:val="clear" w:color="auto" w:fill="FFFFFF"/>
        <w:ind w:left="720"/>
        <w:rPr>
          <w:sz w:val="20"/>
          <w:szCs w:val="20"/>
        </w:rPr>
      </w:pPr>
      <w:r w:rsidRPr="00565D68">
        <w:rPr>
          <w:sz w:val="20"/>
          <w:szCs w:val="20"/>
        </w:rPr>
        <w:t xml:space="preserve">RC, Cheng L: </w:t>
      </w:r>
      <w:hyperlink r:id="rId48" w:history="1">
        <w:r w:rsidRPr="00565D68">
          <w:rPr>
            <w:sz w:val="20"/>
            <w:szCs w:val="20"/>
          </w:rPr>
          <w:t>Urothelial carcinoma following augmentation cystoplasty: an aggressive variant with distinct clinicopathological characteristics and molecular genetic alterations.</w:t>
        </w:r>
      </w:hyperlink>
      <w:r w:rsidRPr="00565D68">
        <w:rPr>
          <w:sz w:val="20"/>
          <w:szCs w:val="20"/>
        </w:rPr>
        <w:t xml:space="preserve"> </w:t>
      </w:r>
      <w:r w:rsidRPr="00565D68">
        <w:rPr>
          <w:rStyle w:val="jrnl"/>
          <w:sz w:val="20"/>
          <w:szCs w:val="20"/>
        </w:rPr>
        <w:t>Histopathology</w:t>
      </w:r>
      <w:r w:rsidRPr="00565D68">
        <w:rPr>
          <w:sz w:val="20"/>
          <w:szCs w:val="20"/>
        </w:rPr>
        <w:t>. 2009 Aug;55(2):161-73. doi: 10.1111/j.1365-2559.2009.03363.x.</w:t>
      </w:r>
    </w:p>
    <w:p w:rsidR="0016674F" w:rsidRDefault="0016674F" w:rsidP="0016674F">
      <w:pPr>
        <w:pStyle w:val="desc2"/>
        <w:shd w:val="clear" w:color="auto" w:fill="FFFFFF"/>
        <w:ind w:left="720"/>
        <w:rPr>
          <w:sz w:val="20"/>
          <w:szCs w:val="20"/>
        </w:rPr>
      </w:pPr>
    </w:p>
    <w:p w:rsidR="0016674F" w:rsidRDefault="0016674F" w:rsidP="0016674F">
      <w:pPr>
        <w:pStyle w:val="desc2"/>
        <w:numPr>
          <w:ilvl w:val="0"/>
          <w:numId w:val="3"/>
        </w:numPr>
        <w:shd w:val="clear" w:color="auto" w:fill="FFFFFF"/>
        <w:rPr>
          <w:sz w:val="20"/>
          <w:szCs w:val="20"/>
        </w:rPr>
      </w:pPr>
      <w:r w:rsidRPr="00565D68">
        <w:rPr>
          <w:sz w:val="20"/>
          <w:szCs w:val="20"/>
        </w:rPr>
        <w:t>Britt LD, Sachdeva AK, Healy GB, Whalen TV, Blair PG; Members of ACS Ta</w:t>
      </w:r>
      <w:r>
        <w:rPr>
          <w:sz w:val="20"/>
          <w:szCs w:val="20"/>
        </w:rPr>
        <w:t>sk Force on Resident Duty</w:t>
      </w:r>
    </w:p>
    <w:p w:rsidR="0016674F" w:rsidRPr="00565D68" w:rsidRDefault="0016674F" w:rsidP="0016674F">
      <w:pPr>
        <w:pStyle w:val="desc2"/>
        <w:shd w:val="clear" w:color="auto" w:fill="FFFFFF"/>
        <w:ind w:left="720"/>
        <w:rPr>
          <w:sz w:val="20"/>
          <w:szCs w:val="20"/>
        </w:rPr>
      </w:pPr>
      <w:r w:rsidRPr="00565D68">
        <w:rPr>
          <w:sz w:val="20"/>
          <w:szCs w:val="20"/>
        </w:rPr>
        <w:t xml:space="preserve">Hours: </w:t>
      </w:r>
      <w:hyperlink r:id="rId49" w:history="1">
        <w:r w:rsidRPr="00565D68">
          <w:rPr>
            <w:sz w:val="20"/>
            <w:szCs w:val="20"/>
          </w:rPr>
          <w:t>Resident duty hours in surgery for ensuring patient safety, providing optimum resident education and training, and promoting resident well-being: a response from the American College of Surgeons to the Report of the Institute of Medicine, "Resident Duty Hours: Enhancing Sleep, Supervision, and Safety".</w:t>
        </w:r>
      </w:hyperlink>
      <w:r w:rsidRPr="00565D68">
        <w:rPr>
          <w:sz w:val="20"/>
          <w:szCs w:val="20"/>
        </w:rPr>
        <w:t xml:space="preserve"> </w:t>
      </w:r>
      <w:r w:rsidRPr="00565D68">
        <w:rPr>
          <w:rStyle w:val="jrnl"/>
          <w:sz w:val="20"/>
          <w:szCs w:val="20"/>
        </w:rPr>
        <w:t>Surgery</w:t>
      </w:r>
      <w:r w:rsidRPr="00565D68">
        <w:rPr>
          <w:sz w:val="20"/>
          <w:szCs w:val="20"/>
        </w:rPr>
        <w:t>. 2009 Sep;146(3):398-409. doi: 10.1016/j.surg.2009.07.002.</w:t>
      </w:r>
    </w:p>
    <w:p w:rsidR="0016674F" w:rsidRDefault="0016674F" w:rsidP="0016674F">
      <w:pPr>
        <w:pStyle w:val="desc2"/>
        <w:shd w:val="clear" w:color="auto" w:fill="FFFFFF"/>
        <w:ind w:left="720"/>
        <w:rPr>
          <w:sz w:val="20"/>
          <w:szCs w:val="20"/>
        </w:rPr>
      </w:pPr>
    </w:p>
    <w:p w:rsidR="0016674F" w:rsidRPr="00565D68" w:rsidRDefault="0016674F" w:rsidP="0016674F">
      <w:pPr>
        <w:pStyle w:val="desc2"/>
        <w:numPr>
          <w:ilvl w:val="0"/>
          <w:numId w:val="3"/>
        </w:numPr>
        <w:shd w:val="clear" w:color="auto" w:fill="FFFFFF"/>
        <w:rPr>
          <w:sz w:val="20"/>
          <w:szCs w:val="20"/>
        </w:rPr>
      </w:pPr>
      <w:r w:rsidRPr="00565D68">
        <w:rPr>
          <w:sz w:val="20"/>
          <w:szCs w:val="20"/>
        </w:rPr>
        <w:t xml:space="preserve">Bahler CD, Foster RS, Bihrle R, Beck SD, Gardner TA, Sundaram CP, Masterson TA, Cheng L, </w:t>
      </w:r>
      <w:r>
        <w:rPr>
          <w:b/>
          <w:bCs/>
          <w:sz w:val="20"/>
          <w:szCs w:val="20"/>
          <w:u w:val="single"/>
        </w:rPr>
        <w:t>Koch</w:t>
      </w:r>
    </w:p>
    <w:p w:rsidR="0016674F" w:rsidRPr="00C642F9" w:rsidRDefault="0016674F" w:rsidP="00C642F9">
      <w:pPr>
        <w:pStyle w:val="desc2"/>
        <w:shd w:val="clear" w:color="auto" w:fill="FFFFFF"/>
        <w:ind w:left="720"/>
        <w:rPr>
          <w:sz w:val="20"/>
          <w:szCs w:val="20"/>
        </w:rPr>
      </w:pPr>
      <w:r w:rsidRPr="00565D68">
        <w:rPr>
          <w:b/>
          <w:bCs/>
          <w:sz w:val="20"/>
          <w:szCs w:val="20"/>
          <w:u w:val="single"/>
        </w:rPr>
        <w:t>MO</w:t>
      </w:r>
      <w:r w:rsidRPr="00565D68">
        <w:rPr>
          <w:sz w:val="20"/>
          <w:szCs w:val="20"/>
        </w:rPr>
        <w:t xml:space="preserve">: </w:t>
      </w:r>
      <w:hyperlink r:id="rId50" w:history="1">
        <w:r w:rsidRPr="00565D68">
          <w:rPr>
            <w:sz w:val="20"/>
            <w:szCs w:val="20"/>
          </w:rPr>
          <w:t>Radical prostatectomy as initial monotherapy for patients with pathologically confirmed high-grade prostate cancer.</w:t>
        </w:r>
      </w:hyperlink>
      <w:r w:rsidRPr="00565D68">
        <w:rPr>
          <w:sz w:val="20"/>
          <w:szCs w:val="20"/>
        </w:rPr>
        <w:t xml:space="preserve"> </w:t>
      </w:r>
      <w:r w:rsidRPr="00565D68">
        <w:rPr>
          <w:rStyle w:val="jrnl"/>
          <w:sz w:val="20"/>
          <w:szCs w:val="20"/>
        </w:rPr>
        <w:t>BJU Int</w:t>
      </w:r>
      <w:r w:rsidRPr="00565D68">
        <w:rPr>
          <w:sz w:val="20"/>
          <w:szCs w:val="20"/>
        </w:rPr>
        <w:t>. 2010 May;105(10):1372-6. doi: 10.1111/j.1464-410X.2009.08979.x. Epub 2009 Oct 26.</w:t>
      </w:r>
    </w:p>
    <w:p w:rsidR="0016674F" w:rsidRDefault="0016674F" w:rsidP="0016674F">
      <w:pPr>
        <w:pStyle w:val="Default"/>
        <w:rPr>
          <w:rFonts w:ascii="Times New Roman" w:hAnsi="Times New Roman" w:cs="Times New Roman"/>
          <w:b/>
          <w:bCs/>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Davidson DD, </w:t>
      </w:r>
      <w:r w:rsidRPr="006555D5">
        <w:rPr>
          <w:b/>
          <w:bCs/>
          <w:sz w:val="20"/>
          <w:szCs w:val="20"/>
          <w:u w:val="single"/>
        </w:rPr>
        <w:t>Koch MO</w:t>
      </w:r>
      <w:r w:rsidRPr="006555D5">
        <w:rPr>
          <w:sz w:val="20"/>
          <w:szCs w:val="20"/>
        </w:rPr>
        <w:t>, Lin H, Jones TD, Biermann K, Cheng L</w:t>
      </w:r>
      <w:r>
        <w:rPr>
          <w:sz w:val="20"/>
          <w:szCs w:val="20"/>
        </w:rPr>
        <w:t>:</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"http://www.ncbi.nlm.nih.gov/pubmed/20231620" </w:instrText>
      </w:r>
      <w:r w:rsidRPr="006555D5">
        <w:rPr>
          <w:sz w:val="20"/>
          <w:szCs w:val="20"/>
        </w:rPr>
        <w:fldChar w:fldCharType="separate"/>
      </w:r>
      <w:r w:rsidRPr="006555D5">
        <w:rPr>
          <w:sz w:val="20"/>
          <w:szCs w:val="20"/>
        </w:rPr>
        <w:t>Does th</w:t>
      </w:r>
      <w:r>
        <w:rPr>
          <w:sz w:val="20"/>
          <w:szCs w:val="20"/>
        </w:rPr>
        <w:t>e size matter?: Prostate weight</w:t>
      </w:r>
    </w:p>
    <w:p w:rsidR="0016674F" w:rsidRPr="006555D5" w:rsidRDefault="0016674F" w:rsidP="0016674F">
      <w:pPr>
        <w:pStyle w:val="desc2"/>
        <w:shd w:val="clear" w:color="auto" w:fill="FFFFFF"/>
        <w:ind w:left="720"/>
        <w:rPr>
          <w:sz w:val="20"/>
          <w:szCs w:val="20"/>
        </w:rPr>
      </w:pPr>
      <w:r w:rsidRPr="006555D5">
        <w:rPr>
          <w:sz w:val="20"/>
          <w:szCs w:val="20"/>
        </w:rPr>
        <w:t>does not predict PSA recurrence after radical prostatectomy.</w:t>
      </w:r>
      <w:r w:rsidRPr="006555D5">
        <w:rPr>
          <w:sz w:val="20"/>
          <w:szCs w:val="20"/>
        </w:rPr>
        <w:fldChar w:fldCharType="end"/>
      </w:r>
      <w:r w:rsidRPr="006555D5">
        <w:rPr>
          <w:sz w:val="20"/>
          <w:szCs w:val="20"/>
        </w:rPr>
        <w:t xml:space="preserve"> </w:t>
      </w:r>
      <w:r w:rsidRPr="006555D5">
        <w:rPr>
          <w:rStyle w:val="jrnl"/>
          <w:sz w:val="20"/>
          <w:szCs w:val="20"/>
        </w:rPr>
        <w:t>Am J Clin Pathol</w:t>
      </w:r>
      <w:r w:rsidRPr="006555D5">
        <w:rPr>
          <w:sz w:val="20"/>
          <w:szCs w:val="20"/>
        </w:rPr>
        <w:t>. 2010 Apr;133(4):662-8. doi: 10.1309/AJCPPHGXDI94SGAC.</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4A1286">
        <w:rPr>
          <w:sz w:val="20"/>
          <w:szCs w:val="20"/>
        </w:rPr>
        <w:t xml:space="preserve">Cheng L, Davidson DD, Maclennan GT, Williamson SR, Zhang S, </w:t>
      </w:r>
      <w:r w:rsidRPr="004A1286">
        <w:rPr>
          <w:b/>
          <w:bCs/>
          <w:sz w:val="20"/>
          <w:szCs w:val="20"/>
          <w:u w:val="single"/>
        </w:rPr>
        <w:t>Koch MO</w:t>
      </w:r>
      <w:r>
        <w:rPr>
          <w:sz w:val="20"/>
          <w:szCs w:val="20"/>
        </w:rPr>
        <w:t>, Montironi R, Lopez-Beltran</w:t>
      </w:r>
    </w:p>
    <w:p w:rsidR="0016674F" w:rsidRPr="004A1286" w:rsidRDefault="0016674F" w:rsidP="0016674F">
      <w:pPr>
        <w:pStyle w:val="desc2"/>
        <w:shd w:val="clear" w:color="auto" w:fill="FFFFFF"/>
        <w:ind w:left="720"/>
        <w:rPr>
          <w:sz w:val="20"/>
          <w:szCs w:val="20"/>
        </w:rPr>
      </w:pPr>
      <w:r w:rsidRPr="004A1286">
        <w:rPr>
          <w:sz w:val="20"/>
          <w:szCs w:val="20"/>
        </w:rPr>
        <w:t xml:space="preserve">A: </w:t>
      </w:r>
      <w:hyperlink r:id="rId51" w:history="1">
        <w:r w:rsidRPr="004A1286">
          <w:rPr>
            <w:sz w:val="20"/>
            <w:szCs w:val="20"/>
          </w:rPr>
          <w:t>The origins of urothelial carcinoma.</w:t>
        </w:r>
      </w:hyperlink>
      <w:r w:rsidRPr="004A1286">
        <w:rPr>
          <w:sz w:val="20"/>
          <w:szCs w:val="20"/>
        </w:rPr>
        <w:t xml:space="preserve"> </w:t>
      </w:r>
      <w:r w:rsidRPr="004A1286">
        <w:rPr>
          <w:rStyle w:val="jrnl"/>
          <w:sz w:val="20"/>
          <w:szCs w:val="20"/>
        </w:rPr>
        <w:t>Expert Rev Anticancer Ther</w:t>
      </w:r>
      <w:r w:rsidRPr="004A1286">
        <w:rPr>
          <w:sz w:val="20"/>
          <w:szCs w:val="20"/>
        </w:rPr>
        <w:t>. 2010 Jun;10(6):865-80. doi: 10.1586/era.10.73.</w:t>
      </w:r>
    </w:p>
    <w:p w:rsidR="0016674F" w:rsidRPr="006555D5" w:rsidRDefault="0016674F" w:rsidP="0016674F">
      <w:pPr>
        <w:pStyle w:val="NoSpacing"/>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Ehrlich Y, Foster RS, Bihrle R, Cheng L, Tong Y, </w:t>
      </w:r>
      <w:r w:rsidRPr="006555D5">
        <w:rPr>
          <w:b/>
          <w:bCs/>
          <w:sz w:val="20"/>
          <w:szCs w:val="20"/>
          <w:u w:val="single"/>
        </w:rPr>
        <w:t>Koch MO</w:t>
      </w:r>
      <w:r>
        <w:rPr>
          <w:sz w:val="20"/>
          <w:szCs w:val="20"/>
        </w:rPr>
        <w:t>:</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"http://www.ncbi.nlm.nih.gov/pubmed/20605194" </w:instrText>
      </w:r>
      <w:r w:rsidRPr="006555D5">
        <w:rPr>
          <w:sz w:val="20"/>
          <w:szCs w:val="20"/>
        </w:rPr>
        <w:fldChar w:fldCharType="separate"/>
      </w:r>
      <w:r w:rsidRPr="006555D5">
        <w:rPr>
          <w:sz w:val="20"/>
          <w:szCs w:val="20"/>
        </w:rPr>
        <w:t>Division of p</w:t>
      </w:r>
      <w:r>
        <w:rPr>
          <w:sz w:val="20"/>
          <w:szCs w:val="20"/>
        </w:rPr>
        <w:t>rostatic anterior fibromuscular</w:t>
      </w:r>
    </w:p>
    <w:p w:rsidR="0016674F" w:rsidRPr="006555D5" w:rsidRDefault="0016674F" w:rsidP="0016674F">
      <w:pPr>
        <w:pStyle w:val="desc2"/>
        <w:shd w:val="clear" w:color="auto" w:fill="FFFFFF"/>
        <w:ind w:left="720"/>
        <w:rPr>
          <w:sz w:val="20"/>
          <w:szCs w:val="20"/>
        </w:rPr>
      </w:pPr>
      <w:r w:rsidRPr="006555D5">
        <w:rPr>
          <w:sz w:val="20"/>
          <w:szCs w:val="20"/>
        </w:rPr>
        <w:t>stroma reduces urethral resistance in an ex vivo human prostate model.</w:t>
      </w:r>
      <w:r w:rsidRPr="006555D5">
        <w:rPr>
          <w:sz w:val="20"/>
          <w:szCs w:val="20"/>
        </w:rPr>
        <w:fldChar w:fldCharType="end"/>
      </w:r>
      <w:r w:rsidRPr="006555D5">
        <w:rPr>
          <w:sz w:val="20"/>
          <w:szCs w:val="20"/>
        </w:rPr>
        <w:t xml:space="preserve"> </w:t>
      </w:r>
      <w:r w:rsidRPr="006555D5">
        <w:rPr>
          <w:rStyle w:val="jrnl"/>
          <w:sz w:val="20"/>
          <w:szCs w:val="20"/>
        </w:rPr>
        <w:t>Urology</w:t>
      </w:r>
      <w:r w:rsidRPr="006555D5">
        <w:rPr>
          <w:sz w:val="20"/>
          <w:szCs w:val="20"/>
        </w:rPr>
        <w:t>. 2010 Aug;76(2):511.e10-3. doi: 10.1016/j.urology.2010.03.035.</w:t>
      </w:r>
    </w:p>
    <w:p w:rsidR="0016674F" w:rsidRPr="006555D5" w:rsidRDefault="0016674F" w:rsidP="0016674F">
      <w:pPr>
        <w:pStyle w:val="NoSpacing"/>
        <w:rPr>
          <w:sz w:val="20"/>
          <w:szCs w:val="20"/>
        </w:rPr>
      </w:pPr>
    </w:p>
    <w:p w:rsidR="0016674F" w:rsidRDefault="0016674F" w:rsidP="0016674F">
      <w:pPr>
        <w:pStyle w:val="desc2"/>
        <w:numPr>
          <w:ilvl w:val="0"/>
          <w:numId w:val="3"/>
        </w:numPr>
        <w:shd w:val="clear" w:color="auto" w:fill="FFFFFF"/>
        <w:rPr>
          <w:sz w:val="20"/>
          <w:szCs w:val="20"/>
        </w:rPr>
      </w:pPr>
      <w:r w:rsidRPr="006555D5">
        <w:rPr>
          <w:b/>
          <w:bCs/>
          <w:sz w:val="20"/>
          <w:szCs w:val="20"/>
          <w:u w:val="single"/>
        </w:rPr>
        <w:t>Koch MO</w:t>
      </w:r>
      <w:r>
        <w:rPr>
          <w:sz w:val="20"/>
          <w:szCs w:val="20"/>
        </w:rPr>
        <w:t>:</w:t>
      </w:r>
      <w:r w:rsidRPr="006555D5">
        <w:rPr>
          <w:sz w:val="20"/>
          <w:szCs w:val="20"/>
        </w:rPr>
        <w:t xml:space="preserve"> </w:t>
      </w:r>
      <w:hyperlink r:id="rId52" w:history="1">
        <w:r w:rsidRPr="006555D5">
          <w:rPr>
            <w:sz w:val="20"/>
            <w:szCs w:val="20"/>
          </w:rPr>
          <w:t>Should the patient with positive margins after radical prostatectomy receive adjuvant radiation?</w:t>
        </w:r>
      </w:hyperlink>
    </w:p>
    <w:p w:rsidR="0016674F" w:rsidRPr="006555D5" w:rsidRDefault="0016674F" w:rsidP="0016674F">
      <w:pPr>
        <w:pStyle w:val="desc2"/>
        <w:shd w:val="clear" w:color="auto" w:fill="FFFFFF"/>
        <w:ind w:left="360" w:firstLine="360"/>
        <w:rPr>
          <w:sz w:val="20"/>
          <w:szCs w:val="20"/>
        </w:rPr>
      </w:pPr>
      <w:r w:rsidRPr="006555D5">
        <w:rPr>
          <w:rStyle w:val="jrnl"/>
          <w:sz w:val="20"/>
          <w:szCs w:val="20"/>
        </w:rPr>
        <w:t>J Urol</w:t>
      </w:r>
      <w:r w:rsidRPr="006555D5">
        <w:rPr>
          <w:sz w:val="20"/>
          <w:szCs w:val="20"/>
        </w:rPr>
        <w:t>. 2010 Nov;184(5):1838-9. doi: 10.1016/j.juro.2010.08.055. Epub 2010 Sep 18.</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Dill AL, Eberlin LS, Zheng C, Costa AB, Ifa DR, Cheng L, Masterson TA, </w:t>
      </w:r>
      <w:r w:rsidRPr="006555D5">
        <w:rPr>
          <w:b/>
          <w:bCs/>
          <w:sz w:val="20"/>
          <w:szCs w:val="20"/>
          <w:u w:val="single"/>
        </w:rPr>
        <w:t>Koch MO</w:t>
      </w:r>
      <w:r>
        <w:rPr>
          <w:sz w:val="20"/>
          <w:szCs w:val="20"/>
        </w:rPr>
        <w:t>, Vitek O, Cooks</w:t>
      </w:r>
    </w:p>
    <w:p w:rsidR="0016674F" w:rsidRPr="006555D5" w:rsidRDefault="0016674F" w:rsidP="0016674F">
      <w:pPr>
        <w:pStyle w:val="desc2"/>
        <w:shd w:val="clear" w:color="auto" w:fill="FFFFFF"/>
        <w:ind w:left="720"/>
        <w:rPr>
          <w:sz w:val="20"/>
          <w:szCs w:val="20"/>
        </w:rPr>
      </w:pPr>
      <w:r>
        <w:rPr>
          <w:sz w:val="20"/>
          <w:szCs w:val="20"/>
        </w:rPr>
        <w:t>RG:</w:t>
      </w:r>
      <w:r w:rsidRPr="006555D5">
        <w:rPr>
          <w:sz w:val="20"/>
          <w:szCs w:val="20"/>
        </w:rPr>
        <w:t xml:space="preserve"> </w:t>
      </w:r>
      <w:hyperlink r:id="rId53" w:history="1">
        <w:r w:rsidRPr="006555D5">
          <w:rPr>
            <w:sz w:val="20"/>
            <w:szCs w:val="20"/>
          </w:rPr>
          <w:t>Multivariate statistical differentiation of renal cell carcinomas based on lipidomic analysis by ambient ionization imaging mass spectrometry.</w:t>
        </w:r>
      </w:hyperlink>
      <w:r w:rsidRPr="006555D5">
        <w:rPr>
          <w:sz w:val="20"/>
          <w:szCs w:val="20"/>
        </w:rPr>
        <w:t xml:space="preserve"> </w:t>
      </w:r>
      <w:r w:rsidRPr="006555D5">
        <w:rPr>
          <w:rStyle w:val="jrnl"/>
          <w:sz w:val="20"/>
          <w:szCs w:val="20"/>
        </w:rPr>
        <w:t>Anal Bioanal Chem</w:t>
      </w:r>
      <w:r w:rsidRPr="006555D5">
        <w:rPr>
          <w:sz w:val="20"/>
          <w:szCs w:val="20"/>
        </w:rPr>
        <w:t>. 2010 Dec;398(7-8):2969-78. doi: 10.1007/s00216-010-4259-6. Epub 2010 Oct 15.</w:t>
      </w:r>
    </w:p>
    <w:p w:rsidR="0016674F" w:rsidRPr="006555D5" w:rsidRDefault="0016674F" w:rsidP="0016674F">
      <w:pPr>
        <w:pStyle w:val="NoSpacing"/>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Wang X, Hickey RJ, Malkas LH, </w:t>
      </w:r>
      <w:r w:rsidRPr="006555D5">
        <w:rPr>
          <w:b/>
          <w:bCs/>
          <w:sz w:val="20"/>
          <w:szCs w:val="20"/>
          <w:u w:val="single"/>
        </w:rPr>
        <w:t>Koch MO</w:t>
      </w:r>
      <w:r w:rsidRPr="006555D5">
        <w:rPr>
          <w:sz w:val="20"/>
          <w:szCs w:val="20"/>
        </w:rPr>
        <w:t>, Li L, Zhang S, Sandusky GE, Grignon DJ, Eble JN, Cheng L</w:t>
      </w:r>
      <w:r>
        <w:rPr>
          <w:sz w:val="20"/>
          <w:szCs w:val="20"/>
        </w:rPr>
        <w:t>:</w:t>
      </w:r>
    </w:p>
    <w:p w:rsidR="0016674F" w:rsidRPr="006555D5" w:rsidRDefault="003764DC" w:rsidP="0016674F">
      <w:pPr>
        <w:pStyle w:val="desc2"/>
        <w:shd w:val="clear" w:color="auto" w:fill="FFFFFF"/>
        <w:ind w:left="720"/>
        <w:rPr>
          <w:sz w:val="20"/>
          <w:szCs w:val="20"/>
        </w:rPr>
      </w:pPr>
      <w:hyperlink r:id="rId54" w:history="1">
        <w:r w:rsidR="0016674F" w:rsidRPr="006555D5">
          <w:rPr>
            <w:sz w:val="20"/>
            <w:szCs w:val="20"/>
          </w:rPr>
          <w:t>Elevated expression of cancer-associated proliferating cell nuclear antigen in high-grade prostatic intraepithelial neoplasia and prostate cancer.</w:t>
        </w:r>
      </w:hyperlink>
      <w:r w:rsidR="0016674F" w:rsidRPr="006555D5">
        <w:rPr>
          <w:sz w:val="20"/>
          <w:szCs w:val="20"/>
        </w:rPr>
        <w:t xml:space="preserve"> </w:t>
      </w:r>
      <w:r w:rsidR="0016674F" w:rsidRPr="006555D5">
        <w:rPr>
          <w:rStyle w:val="jrnl"/>
          <w:sz w:val="20"/>
          <w:szCs w:val="20"/>
        </w:rPr>
        <w:t>Prostate</w:t>
      </w:r>
      <w:r w:rsidR="0016674F" w:rsidRPr="006555D5">
        <w:rPr>
          <w:sz w:val="20"/>
          <w:szCs w:val="20"/>
        </w:rPr>
        <w:t>. 2011 May 15;71(7):748-54. doi: 10.1002/pros.21291. Epub 2010 Oct 28.</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Masterson TA, Cheng L, </w:t>
      </w:r>
      <w:r w:rsidRPr="006555D5">
        <w:rPr>
          <w:b/>
          <w:bCs/>
          <w:sz w:val="20"/>
          <w:szCs w:val="20"/>
          <w:u w:val="single"/>
        </w:rPr>
        <w:t>Koch MO</w:t>
      </w:r>
      <w:r>
        <w:rPr>
          <w:sz w:val="20"/>
          <w:szCs w:val="20"/>
        </w:rPr>
        <w:t>:</w:t>
      </w:r>
      <w:r w:rsidRPr="006555D5">
        <w:rPr>
          <w:sz w:val="20"/>
          <w:szCs w:val="20"/>
        </w:rPr>
        <w:t xml:space="preserve"> </w:t>
      </w:r>
      <w:r w:rsidRPr="00A24DDB">
        <w:rPr>
          <w:sz w:val="20"/>
          <w:szCs w:val="20"/>
        </w:rPr>
        <w:fldChar w:fldCharType="begin"/>
      </w:r>
      <w:r w:rsidRPr="006555D5">
        <w:rPr>
          <w:sz w:val="20"/>
          <w:szCs w:val="20"/>
        </w:rPr>
        <w:instrText xml:space="preserve"> HYPERLINK "http://www.ncbi.nlm.nih.gov/pubmed/21062398" </w:instrText>
      </w:r>
      <w:r w:rsidRPr="00A24DDB">
        <w:rPr>
          <w:sz w:val="20"/>
          <w:szCs w:val="20"/>
        </w:rPr>
        <w:fldChar w:fldCharType="separate"/>
      </w:r>
      <w:r w:rsidRPr="006555D5">
        <w:rPr>
          <w:sz w:val="20"/>
          <w:szCs w:val="20"/>
        </w:rPr>
        <w:t>Pathological characterization of uni</w:t>
      </w:r>
      <w:r>
        <w:rPr>
          <w:sz w:val="20"/>
          <w:szCs w:val="20"/>
        </w:rPr>
        <w:t>focal prostate cancers in whole</w:t>
      </w:r>
    </w:p>
    <w:p w:rsidR="0016674F" w:rsidRPr="00A24DDB" w:rsidRDefault="0016674F" w:rsidP="0016674F">
      <w:pPr>
        <w:pStyle w:val="desc2"/>
        <w:shd w:val="clear" w:color="auto" w:fill="FFFFFF"/>
        <w:ind w:left="720"/>
        <w:rPr>
          <w:sz w:val="20"/>
          <w:szCs w:val="20"/>
        </w:rPr>
      </w:pPr>
      <w:r w:rsidRPr="00A24DDB">
        <w:rPr>
          <w:sz w:val="20"/>
          <w:szCs w:val="20"/>
        </w:rPr>
        <w:t>mount radical prostatectomy specimens.</w:t>
      </w:r>
      <w:r w:rsidRPr="00A24DDB">
        <w:rPr>
          <w:sz w:val="20"/>
          <w:szCs w:val="20"/>
        </w:rPr>
        <w:fldChar w:fldCharType="end"/>
      </w:r>
      <w:r w:rsidRPr="00A24DDB">
        <w:rPr>
          <w:sz w:val="20"/>
          <w:szCs w:val="20"/>
        </w:rPr>
        <w:t xml:space="preserve"> </w:t>
      </w:r>
      <w:r w:rsidRPr="00A24DDB">
        <w:rPr>
          <w:rStyle w:val="jrnl"/>
          <w:sz w:val="20"/>
          <w:szCs w:val="20"/>
        </w:rPr>
        <w:t>BJU Int</w:t>
      </w:r>
      <w:r w:rsidRPr="00A24DDB">
        <w:rPr>
          <w:sz w:val="20"/>
          <w:szCs w:val="20"/>
        </w:rPr>
        <w:t>. 2011 May;107(10):1587-91. doi: 10.1111/j.1464-410X.2010.09849.x. Epub 2010 Nov 9.</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Dill AL, Eberlin LS, Costa AB, Zheng C, Ifa DR, Cheng L, Masterson TA, </w:t>
      </w:r>
      <w:r w:rsidRPr="006555D5">
        <w:rPr>
          <w:b/>
          <w:bCs/>
          <w:sz w:val="20"/>
          <w:szCs w:val="20"/>
          <w:u w:val="single"/>
        </w:rPr>
        <w:t>Koch MO</w:t>
      </w:r>
      <w:r>
        <w:rPr>
          <w:sz w:val="20"/>
          <w:szCs w:val="20"/>
        </w:rPr>
        <w:t>, Vitek O, Cooks</w:t>
      </w:r>
    </w:p>
    <w:p w:rsidR="0016674F" w:rsidRDefault="0016674F" w:rsidP="0016674F">
      <w:pPr>
        <w:pStyle w:val="desc2"/>
        <w:shd w:val="clear" w:color="auto" w:fill="FFFFFF"/>
        <w:ind w:left="720"/>
        <w:rPr>
          <w:sz w:val="20"/>
          <w:szCs w:val="20"/>
        </w:rPr>
      </w:pPr>
      <w:r w:rsidRPr="006555D5">
        <w:rPr>
          <w:sz w:val="20"/>
          <w:szCs w:val="20"/>
        </w:rPr>
        <w:t>RG</w:t>
      </w:r>
      <w:r>
        <w:rPr>
          <w:sz w:val="20"/>
          <w:szCs w:val="20"/>
        </w:rPr>
        <w:t>:</w:t>
      </w:r>
      <w:r w:rsidRPr="006555D5">
        <w:rPr>
          <w:sz w:val="20"/>
          <w:szCs w:val="20"/>
        </w:rPr>
        <w:t xml:space="preserve"> </w:t>
      </w:r>
      <w:hyperlink r:id="rId55" w:history="1">
        <w:r w:rsidRPr="006555D5">
          <w:rPr>
            <w:sz w:val="20"/>
            <w:szCs w:val="20"/>
          </w:rPr>
          <w:t>Multivariate statistical identification of human bladder carcinomas using ambient ionization imaging mass spectrometry.</w:t>
        </w:r>
      </w:hyperlink>
      <w:r w:rsidRPr="006555D5">
        <w:rPr>
          <w:sz w:val="20"/>
          <w:szCs w:val="20"/>
        </w:rPr>
        <w:t xml:space="preserve"> </w:t>
      </w:r>
      <w:r w:rsidRPr="006555D5">
        <w:rPr>
          <w:rStyle w:val="jrnl"/>
          <w:sz w:val="20"/>
          <w:szCs w:val="20"/>
        </w:rPr>
        <w:t>Chemistry</w:t>
      </w:r>
      <w:r w:rsidRPr="006555D5">
        <w:rPr>
          <w:sz w:val="20"/>
          <w:szCs w:val="20"/>
        </w:rPr>
        <w:t>. 2011 Mar 1;17(10):2897-902. doi: 10.1002/chem.201001692. Epub 2011 Jan 31.</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Masterson TA, Cheng L, Mehan RM, </w:t>
      </w:r>
      <w:r w:rsidRPr="006555D5">
        <w:rPr>
          <w:b/>
          <w:bCs/>
          <w:sz w:val="20"/>
          <w:szCs w:val="20"/>
          <w:u w:val="single"/>
        </w:rPr>
        <w:t>Koch MO</w:t>
      </w:r>
      <w:r>
        <w:rPr>
          <w:sz w:val="20"/>
          <w:szCs w:val="20"/>
        </w:rPr>
        <w:t>:</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"http://www.ncbi.nlm.nih.gov/pubmed/21679993" </w:instrText>
      </w:r>
      <w:r w:rsidRPr="006555D5">
        <w:rPr>
          <w:sz w:val="20"/>
          <w:szCs w:val="20"/>
        </w:rPr>
        <w:fldChar w:fldCharType="separate"/>
      </w:r>
      <w:r w:rsidRPr="006555D5">
        <w:rPr>
          <w:sz w:val="20"/>
          <w:szCs w:val="20"/>
        </w:rPr>
        <w:t>Tumor focality does not</w:t>
      </w:r>
      <w:r>
        <w:rPr>
          <w:sz w:val="20"/>
          <w:szCs w:val="20"/>
        </w:rPr>
        <w:t xml:space="preserve"> predict biochemical recurrence</w:t>
      </w:r>
    </w:p>
    <w:p w:rsidR="0016674F" w:rsidRPr="006555D5" w:rsidRDefault="0016674F" w:rsidP="0016674F">
      <w:pPr>
        <w:pStyle w:val="desc2"/>
        <w:shd w:val="clear" w:color="auto" w:fill="FFFFFF"/>
        <w:ind w:left="720"/>
        <w:rPr>
          <w:sz w:val="20"/>
          <w:szCs w:val="20"/>
        </w:rPr>
      </w:pPr>
      <w:r w:rsidRPr="006555D5">
        <w:rPr>
          <w:sz w:val="20"/>
          <w:szCs w:val="20"/>
        </w:rPr>
        <w:t>after radical prostatectomy in men with clinically localized prostate cancer.</w:t>
      </w:r>
      <w:r w:rsidRPr="006555D5">
        <w:rPr>
          <w:sz w:val="20"/>
          <w:szCs w:val="20"/>
        </w:rPr>
        <w:fldChar w:fldCharType="end"/>
      </w:r>
      <w:r w:rsidRPr="006555D5">
        <w:rPr>
          <w:sz w:val="20"/>
          <w:szCs w:val="20"/>
        </w:rPr>
        <w:t xml:space="preserve"> </w:t>
      </w:r>
      <w:r w:rsidRPr="006555D5">
        <w:rPr>
          <w:rStyle w:val="jrnl"/>
          <w:sz w:val="20"/>
          <w:szCs w:val="20"/>
        </w:rPr>
        <w:t>J Urol</w:t>
      </w:r>
      <w:r w:rsidRPr="006555D5">
        <w:rPr>
          <w:sz w:val="20"/>
          <w:szCs w:val="20"/>
        </w:rPr>
        <w:t>. 2011 Aug;186(2):506-10. doi: 10.1016/j.juro.2011.03.106. Epub 2011 Jun 15.</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Gardner TA, Tirkes T, Mellon M, </w:t>
      </w:r>
      <w:r w:rsidRPr="006555D5">
        <w:rPr>
          <w:b/>
          <w:bCs/>
          <w:sz w:val="20"/>
          <w:szCs w:val="20"/>
          <w:u w:val="single"/>
        </w:rPr>
        <w:t>Koch MO</w:t>
      </w:r>
      <w:r>
        <w:rPr>
          <w:sz w:val="20"/>
          <w:szCs w:val="20"/>
        </w:rPr>
        <w:t>:</w:t>
      </w:r>
      <w:r w:rsidRPr="006555D5">
        <w:rPr>
          <w:sz w:val="20"/>
          <w:szCs w:val="20"/>
        </w:rPr>
        <w:t xml:space="preserve"> </w:t>
      </w:r>
      <w:hyperlink r:id="rId56" w:history="1">
        <w:r w:rsidRPr="006555D5">
          <w:rPr>
            <w:sz w:val="20"/>
            <w:szCs w:val="20"/>
          </w:rPr>
          <w:t>Imaging techniques for the patient with renal cell carcinoma.</w:t>
        </w:r>
      </w:hyperlink>
    </w:p>
    <w:p w:rsidR="0016674F" w:rsidRPr="006555D5" w:rsidRDefault="0016674F" w:rsidP="0016674F">
      <w:pPr>
        <w:pStyle w:val="desc2"/>
        <w:shd w:val="clear" w:color="auto" w:fill="FFFFFF"/>
        <w:ind w:left="720"/>
        <w:rPr>
          <w:sz w:val="20"/>
          <w:szCs w:val="20"/>
        </w:rPr>
      </w:pPr>
      <w:r w:rsidRPr="006555D5">
        <w:rPr>
          <w:rStyle w:val="jrnl"/>
          <w:sz w:val="20"/>
          <w:szCs w:val="20"/>
        </w:rPr>
        <w:t>Semin Nephrol</w:t>
      </w:r>
      <w:r w:rsidRPr="006555D5">
        <w:rPr>
          <w:sz w:val="20"/>
          <w:szCs w:val="20"/>
        </w:rPr>
        <w:t xml:space="preserve">. 2011 May;31(3):245-53. doi: 10.1016/j.semnephrol.2011.05.004. </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Masterson TA, Cheng L, Boris RS, </w:t>
      </w:r>
      <w:r w:rsidRPr="006555D5">
        <w:rPr>
          <w:b/>
          <w:bCs/>
          <w:sz w:val="20"/>
          <w:szCs w:val="20"/>
          <w:u w:val="single"/>
        </w:rPr>
        <w:t>Koch MO</w:t>
      </w:r>
      <w:r>
        <w:rPr>
          <w:sz w:val="20"/>
          <w:szCs w:val="20"/>
        </w:rPr>
        <w:t>:</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"http://www.ncbi.nlm.nih.gov/pubmed/22222059" </w:instrText>
      </w:r>
      <w:r w:rsidRPr="006555D5">
        <w:rPr>
          <w:sz w:val="20"/>
          <w:szCs w:val="20"/>
        </w:rPr>
        <w:fldChar w:fldCharType="separate"/>
      </w:r>
      <w:r w:rsidRPr="006555D5">
        <w:rPr>
          <w:sz w:val="20"/>
          <w:szCs w:val="20"/>
        </w:rPr>
        <w:t xml:space="preserve">Open vs. robotic-assisted </w:t>
      </w:r>
      <w:r>
        <w:rPr>
          <w:sz w:val="20"/>
          <w:szCs w:val="20"/>
        </w:rPr>
        <w:t>radical prostatectomy: A single</w:t>
      </w:r>
    </w:p>
    <w:p w:rsidR="0016674F" w:rsidRPr="006555D5" w:rsidRDefault="0016674F" w:rsidP="0016674F">
      <w:pPr>
        <w:pStyle w:val="desc2"/>
        <w:shd w:val="clear" w:color="auto" w:fill="FFFFFF"/>
        <w:ind w:left="720"/>
        <w:rPr>
          <w:sz w:val="20"/>
          <w:szCs w:val="20"/>
        </w:rPr>
      </w:pPr>
      <w:r w:rsidRPr="006555D5">
        <w:rPr>
          <w:sz w:val="20"/>
          <w:szCs w:val="20"/>
        </w:rPr>
        <w:t>surgeon and pathologist comparison of pathologic and oncologic outcomes.</w:t>
      </w:r>
      <w:r w:rsidRPr="006555D5">
        <w:rPr>
          <w:sz w:val="20"/>
          <w:szCs w:val="20"/>
        </w:rPr>
        <w:fldChar w:fldCharType="end"/>
      </w:r>
      <w:r w:rsidRPr="006555D5">
        <w:rPr>
          <w:sz w:val="20"/>
          <w:szCs w:val="20"/>
        </w:rPr>
        <w:t xml:space="preserve"> </w:t>
      </w:r>
      <w:r w:rsidRPr="006555D5">
        <w:rPr>
          <w:rStyle w:val="jrnl"/>
          <w:sz w:val="20"/>
          <w:szCs w:val="20"/>
        </w:rPr>
        <w:t>Urol Oncol</w:t>
      </w:r>
      <w:r w:rsidRPr="006555D5">
        <w:rPr>
          <w:sz w:val="20"/>
          <w:szCs w:val="20"/>
        </w:rPr>
        <w:t>. 2013 Oct;31(7):1043-8. doi: 10.1016/j.urolonc.2011.12.002. Epub 2012 Jan 4.</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Cary KC, Johnson CS, Cheng L, </w:t>
      </w:r>
      <w:r w:rsidRPr="006555D5">
        <w:rPr>
          <w:b/>
          <w:bCs/>
          <w:sz w:val="20"/>
          <w:szCs w:val="20"/>
          <w:u w:val="single"/>
        </w:rPr>
        <w:t>Koch MO</w:t>
      </w:r>
      <w:r>
        <w:rPr>
          <w:sz w:val="20"/>
          <w:szCs w:val="20"/>
        </w:rPr>
        <w:t>:</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"http://www.ncbi.nlm.nih.gov/pubmed/22425101" </w:instrText>
      </w:r>
      <w:r w:rsidRPr="006555D5">
        <w:rPr>
          <w:sz w:val="20"/>
          <w:szCs w:val="20"/>
        </w:rPr>
        <w:fldChar w:fldCharType="separate"/>
      </w:r>
      <w:r w:rsidRPr="006555D5">
        <w:rPr>
          <w:sz w:val="20"/>
          <w:szCs w:val="20"/>
        </w:rPr>
        <w:t>A critical assessment of post-</w:t>
      </w:r>
      <w:r>
        <w:rPr>
          <w:sz w:val="20"/>
          <w:szCs w:val="20"/>
        </w:rPr>
        <w:t>prostatectomy prostate specific</w:t>
      </w:r>
    </w:p>
    <w:p w:rsidR="0016674F" w:rsidRDefault="0016674F" w:rsidP="0016674F">
      <w:pPr>
        <w:pStyle w:val="desc2"/>
        <w:shd w:val="clear" w:color="auto" w:fill="FFFFFF"/>
        <w:ind w:left="360" w:firstLine="360"/>
        <w:rPr>
          <w:sz w:val="20"/>
          <w:szCs w:val="20"/>
        </w:rPr>
      </w:pPr>
      <w:r w:rsidRPr="006555D5">
        <w:rPr>
          <w:sz w:val="20"/>
          <w:szCs w:val="20"/>
        </w:rPr>
        <w:t>antigen doubling time acceleration--is it stable?</w:t>
      </w:r>
      <w:r w:rsidRPr="006555D5">
        <w:rPr>
          <w:sz w:val="20"/>
          <w:szCs w:val="20"/>
        </w:rPr>
        <w:fldChar w:fldCharType="end"/>
      </w:r>
      <w:r w:rsidRPr="006555D5">
        <w:rPr>
          <w:sz w:val="20"/>
          <w:szCs w:val="20"/>
        </w:rPr>
        <w:t xml:space="preserve"> </w:t>
      </w:r>
      <w:r w:rsidRPr="006555D5">
        <w:rPr>
          <w:rStyle w:val="jrnl"/>
          <w:sz w:val="20"/>
          <w:szCs w:val="20"/>
        </w:rPr>
        <w:t>J Urol</w:t>
      </w:r>
      <w:r w:rsidRPr="006555D5">
        <w:rPr>
          <w:sz w:val="20"/>
          <w:szCs w:val="20"/>
        </w:rPr>
        <w:t xml:space="preserve">. 2012 May;187(5):1614-9. doi: </w:t>
      </w:r>
    </w:p>
    <w:p w:rsidR="0016674F" w:rsidRPr="006555D5" w:rsidRDefault="0016674F" w:rsidP="0016674F">
      <w:pPr>
        <w:pStyle w:val="desc2"/>
        <w:shd w:val="clear" w:color="auto" w:fill="FFFFFF"/>
        <w:ind w:left="360" w:firstLine="360"/>
        <w:rPr>
          <w:sz w:val="20"/>
          <w:szCs w:val="20"/>
        </w:rPr>
      </w:pPr>
      <w:r w:rsidRPr="006555D5">
        <w:rPr>
          <w:sz w:val="20"/>
          <w:szCs w:val="20"/>
        </w:rPr>
        <w:t>10.1016/j.juro.2011.12.069. Epub 2012 Mar 14.</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rStyle w:val="jrnl"/>
          <w:sz w:val="20"/>
          <w:szCs w:val="20"/>
        </w:rPr>
      </w:pPr>
      <w:r w:rsidRPr="006555D5">
        <w:rPr>
          <w:sz w:val="20"/>
          <w:szCs w:val="20"/>
        </w:rPr>
        <w:t xml:space="preserve">Rice KR, </w:t>
      </w:r>
      <w:r w:rsidRPr="006555D5">
        <w:rPr>
          <w:b/>
          <w:bCs/>
          <w:sz w:val="20"/>
          <w:szCs w:val="20"/>
          <w:u w:val="single"/>
        </w:rPr>
        <w:t>Koch MO</w:t>
      </w:r>
      <w:r>
        <w:rPr>
          <w:sz w:val="20"/>
          <w:szCs w:val="20"/>
        </w:rPr>
        <w:t>, Cheng L, Masterson TA:</w:t>
      </w:r>
      <w:r w:rsidRPr="006555D5">
        <w:rPr>
          <w:sz w:val="20"/>
          <w:szCs w:val="20"/>
        </w:rPr>
        <w:t xml:space="preserve"> </w:t>
      </w:r>
      <w:hyperlink r:id="rId57" w:history="1">
        <w:r w:rsidRPr="006555D5">
          <w:rPr>
            <w:sz w:val="20"/>
            <w:szCs w:val="20"/>
          </w:rPr>
          <w:t>Dyslipidemia, statins and prostate cancer.</w:t>
        </w:r>
      </w:hyperlink>
      <w:r w:rsidRPr="006555D5">
        <w:rPr>
          <w:sz w:val="20"/>
          <w:szCs w:val="20"/>
        </w:rPr>
        <w:t xml:space="preserve"> </w:t>
      </w:r>
      <w:r>
        <w:rPr>
          <w:rStyle w:val="jrnl"/>
          <w:sz w:val="20"/>
          <w:szCs w:val="20"/>
        </w:rPr>
        <w:t>Expert Rev</w:t>
      </w:r>
    </w:p>
    <w:p w:rsidR="0016674F" w:rsidRPr="006555D5" w:rsidRDefault="0016674F" w:rsidP="0016674F">
      <w:pPr>
        <w:pStyle w:val="desc2"/>
        <w:shd w:val="clear" w:color="auto" w:fill="FFFFFF"/>
        <w:ind w:left="360" w:firstLine="360"/>
        <w:rPr>
          <w:sz w:val="20"/>
          <w:szCs w:val="20"/>
        </w:rPr>
      </w:pPr>
      <w:r w:rsidRPr="006555D5">
        <w:rPr>
          <w:rStyle w:val="jrnl"/>
          <w:sz w:val="20"/>
          <w:szCs w:val="20"/>
        </w:rPr>
        <w:t>Anticancer Ther</w:t>
      </w:r>
      <w:r w:rsidRPr="006555D5">
        <w:rPr>
          <w:sz w:val="20"/>
          <w:szCs w:val="20"/>
        </w:rPr>
        <w:t>. 2012 Jul;12(7):981-90. doi: 10.1586/era.12.75.</w:t>
      </w:r>
    </w:p>
    <w:p w:rsidR="0016674F" w:rsidRPr="006555D5" w:rsidRDefault="0016674F" w:rsidP="0016674F">
      <w:pPr>
        <w:pStyle w:val="desc2"/>
        <w:shd w:val="clear" w:color="auto" w:fill="FFFFFF"/>
        <w:rPr>
          <w:sz w:val="20"/>
          <w:szCs w:val="20"/>
        </w:rPr>
      </w:pPr>
    </w:p>
    <w:p w:rsidR="0016674F" w:rsidRDefault="0016674F" w:rsidP="0016674F">
      <w:pPr>
        <w:pStyle w:val="Default"/>
        <w:rPr>
          <w:rFonts w:ascii="Times New Roman" w:hAnsi="Times New Roman" w:cs="Times New Roman"/>
          <w:b/>
          <w:bCs/>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 xml:space="preserve">Png KS, </w:t>
      </w:r>
      <w:r w:rsidRPr="006555D5">
        <w:rPr>
          <w:b/>
          <w:bCs/>
          <w:sz w:val="20"/>
          <w:szCs w:val="20"/>
          <w:u w:val="single"/>
        </w:rPr>
        <w:t>Koch MO</w:t>
      </w:r>
      <w:r>
        <w:rPr>
          <w:sz w:val="20"/>
          <w:szCs w:val="20"/>
        </w:rPr>
        <w:t>:</w:t>
      </w:r>
      <w:r w:rsidRPr="006555D5">
        <w:rPr>
          <w:sz w:val="20"/>
          <w:szCs w:val="20"/>
        </w:rPr>
        <w:t xml:space="preserve"> </w:t>
      </w:r>
      <w:r w:rsidRPr="006555D5">
        <w:rPr>
          <w:sz w:val="20"/>
          <w:szCs w:val="20"/>
        </w:rPr>
        <w:fldChar w:fldCharType="begin"/>
      </w:r>
      <w:r w:rsidRPr="006555D5">
        <w:rPr>
          <w:sz w:val="20"/>
          <w:szCs w:val="20"/>
        </w:rPr>
        <w:instrText xml:space="preserve"> HYPERLINK "http://www.ncbi.nlm.nih.gov/pubmed/23075403" </w:instrText>
      </w:r>
      <w:r w:rsidRPr="006555D5">
        <w:rPr>
          <w:sz w:val="20"/>
          <w:szCs w:val="20"/>
        </w:rPr>
        <w:fldChar w:fldCharType="separate"/>
      </w:r>
      <w:r w:rsidRPr="006555D5">
        <w:rPr>
          <w:sz w:val="20"/>
          <w:szCs w:val="20"/>
        </w:rPr>
        <w:t>Technique of pelvic lymphadenectomy after robot-assi</w:t>
      </w:r>
      <w:r>
        <w:rPr>
          <w:sz w:val="20"/>
          <w:szCs w:val="20"/>
        </w:rPr>
        <w:t>sted laparoscopic prostatectomy</w:t>
      </w:r>
    </w:p>
    <w:p w:rsidR="00C642F9" w:rsidRDefault="0016674F" w:rsidP="00C642F9">
      <w:pPr>
        <w:pStyle w:val="desc2"/>
        <w:shd w:val="clear" w:color="auto" w:fill="FFFFFF"/>
        <w:ind w:left="980"/>
        <w:rPr>
          <w:sz w:val="20"/>
          <w:szCs w:val="20"/>
        </w:rPr>
      </w:pPr>
      <w:r w:rsidRPr="006555D5">
        <w:rPr>
          <w:sz w:val="20"/>
          <w:szCs w:val="20"/>
        </w:rPr>
        <w:t>for prostate cancer.</w:t>
      </w:r>
      <w:r w:rsidRPr="006555D5">
        <w:rPr>
          <w:sz w:val="20"/>
          <w:szCs w:val="20"/>
        </w:rPr>
        <w:fldChar w:fldCharType="end"/>
      </w:r>
      <w:r w:rsidRPr="006555D5">
        <w:rPr>
          <w:sz w:val="20"/>
          <w:szCs w:val="20"/>
        </w:rPr>
        <w:t xml:space="preserve"> </w:t>
      </w:r>
      <w:r w:rsidRPr="006555D5">
        <w:rPr>
          <w:rStyle w:val="jrnl"/>
          <w:sz w:val="20"/>
          <w:szCs w:val="20"/>
        </w:rPr>
        <w:t>J Endourol</w:t>
      </w:r>
      <w:r w:rsidRPr="006555D5">
        <w:rPr>
          <w:sz w:val="20"/>
          <w:szCs w:val="20"/>
        </w:rPr>
        <w:t xml:space="preserve">. 2012 Dec;26(12):1600-4. doi: 10.1089/end.2012.0375. Epub 2012 Oct </w:t>
      </w:r>
      <w:r w:rsidR="00C642F9">
        <w:rPr>
          <w:sz w:val="20"/>
          <w:szCs w:val="20"/>
        </w:rPr>
        <w:t xml:space="preserve">       </w:t>
      </w:r>
      <w:r w:rsidRPr="006555D5">
        <w:rPr>
          <w:sz w:val="20"/>
          <w:szCs w:val="20"/>
        </w:rPr>
        <w:t>17.</w:t>
      </w:r>
    </w:p>
    <w:p w:rsidR="00C642F9" w:rsidRDefault="00C642F9" w:rsidP="00C642F9">
      <w:pPr>
        <w:pStyle w:val="desc2"/>
        <w:shd w:val="clear" w:color="auto" w:fill="FFFFFF"/>
        <w:ind w:left="360" w:firstLine="360"/>
        <w:rPr>
          <w:sz w:val="20"/>
          <w:szCs w:val="20"/>
        </w:rPr>
      </w:pPr>
    </w:p>
    <w:p w:rsidR="0016674F" w:rsidRDefault="0016674F" w:rsidP="00C642F9">
      <w:pPr>
        <w:pStyle w:val="desc2"/>
        <w:numPr>
          <w:ilvl w:val="0"/>
          <w:numId w:val="3"/>
        </w:numPr>
        <w:shd w:val="clear" w:color="auto" w:fill="FFFFFF"/>
        <w:rPr>
          <w:sz w:val="20"/>
          <w:szCs w:val="20"/>
        </w:rPr>
      </w:pPr>
      <w:r w:rsidRPr="006555D5">
        <w:rPr>
          <w:sz w:val="20"/>
          <w:szCs w:val="20"/>
        </w:rPr>
        <w:t xml:space="preserve">Rao Q, Williamson SR, Lopez-Beltran A, Montironi R, Huang W, Eble JN, Grignon DJ, </w:t>
      </w:r>
      <w:r w:rsidRPr="006555D5">
        <w:rPr>
          <w:b/>
          <w:bCs/>
          <w:sz w:val="20"/>
          <w:szCs w:val="20"/>
          <w:u w:val="single"/>
        </w:rPr>
        <w:t>Koch MO</w:t>
      </w:r>
      <w:r>
        <w:rPr>
          <w:sz w:val="20"/>
          <w:szCs w:val="20"/>
        </w:rPr>
        <w:t>, Idrees</w:t>
      </w:r>
      <w:r w:rsidR="00C642F9">
        <w:rPr>
          <w:sz w:val="20"/>
          <w:szCs w:val="20"/>
        </w:rPr>
        <w:t xml:space="preserve"> </w:t>
      </w:r>
      <w:r w:rsidRPr="006555D5">
        <w:rPr>
          <w:sz w:val="20"/>
          <w:szCs w:val="20"/>
        </w:rPr>
        <w:t>MT, Emerson RE, Zhou XJ, Zhang S, Baldridge LA, Cheng L</w:t>
      </w:r>
      <w:r>
        <w:rPr>
          <w:sz w:val="20"/>
          <w:szCs w:val="20"/>
        </w:rPr>
        <w:t>:</w:t>
      </w:r>
      <w:r w:rsidRPr="006555D5">
        <w:rPr>
          <w:sz w:val="20"/>
          <w:szCs w:val="20"/>
        </w:rPr>
        <w:t xml:space="preserve"> </w:t>
      </w:r>
      <w:hyperlink r:id="rId58" w:history="1">
        <w:r w:rsidRPr="006555D5">
          <w:rPr>
            <w:sz w:val="20"/>
            <w:szCs w:val="20"/>
          </w:rPr>
          <w:t>Distinguishing primary adenocarcinoma of the urinary bladder from secondary involvement by colorectal adenocarcinoma: extended immunohistochemical profiles emphasizing novel markers.</w:t>
        </w:r>
      </w:hyperlink>
      <w:r w:rsidRPr="006555D5">
        <w:rPr>
          <w:sz w:val="20"/>
          <w:szCs w:val="20"/>
        </w:rPr>
        <w:t xml:space="preserve"> </w:t>
      </w:r>
      <w:r w:rsidRPr="006555D5">
        <w:rPr>
          <w:rStyle w:val="jrnl"/>
          <w:sz w:val="20"/>
          <w:szCs w:val="20"/>
        </w:rPr>
        <w:t>Mod Pathol</w:t>
      </w:r>
      <w:r w:rsidRPr="006555D5">
        <w:rPr>
          <w:sz w:val="20"/>
          <w:szCs w:val="20"/>
        </w:rPr>
        <w:t>. 2013 May;26(5):725-32. doi: 10.1038/modpathol.2012.229. Epub 2013 Jan 25.</w:t>
      </w:r>
    </w:p>
    <w:p w:rsidR="00C642F9" w:rsidRPr="006555D5" w:rsidRDefault="00C642F9" w:rsidP="00C642F9">
      <w:pPr>
        <w:pStyle w:val="desc2"/>
        <w:shd w:val="clear" w:color="auto" w:fill="FFFFFF"/>
        <w:ind w:left="1008"/>
        <w:rPr>
          <w:sz w:val="20"/>
          <w:szCs w:val="20"/>
        </w:rPr>
      </w:pP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Huang W, Williamson SR, Rao Q, Lopez-Beltran A, Montironi R, Eble</w:t>
      </w:r>
      <w:r>
        <w:rPr>
          <w:sz w:val="20"/>
          <w:szCs w:val="20"/>
        </w:rPr>
        <w:t xml:space="preserve"> JN, Grignon DJ, Idrees MT,</w:t>
      </w:r>
    </w:p>
    <w:p w:rsidR="0016674F" w:rsidRPr="006555D5" w:rsidRDefault="0016674F" w:rsidP="0016674F">
      <w:pPr>
        <w:pStyle w:val="desc2"/>
        <w:shd w:val="clear" w:color="auto" w:fill="FFFFFF"/>
        <w:ind w:left="720"/>
        <w:rPr>
          <w:sz w:val="20"/>
          <w:szCs w:val="20"/>
        </w:rPr>
      </w:pPr>
      <w:r w:rsidRPr="006555D5">
        <w:rPr>
          <w:sz w:val="20"/>
          <w:szCs w:val="20"/>
        </w:rPr>
        <w:t xml:space="preserve">Emerson RE, Zhou XJ, Zhang S, Baldridge LA, Hahn NM, Wang M, </w:t>
      </w:r>
      <w:r w:rsidRPr="006555D5">
        <w:rPr>
          <w:b/>
          <w:bCs/>
          <w:sz w:val="20"/>
          <w:szCs w:val="20"/>
          <w:u w:val="single"/>
        </w:rPr>
        <w:t>Koch MO</w:t>
      </w:r>
      <w:r w:rsidRPr="006555D5">
        <w:rPr>
          <w:sz w:val="20"/>
          <w:szCs w:val="20"/>
        </w:rPr>
        <w:t>, Cheng L</w:t>
      </w:r>
      <w:r>
        <w:rPr>
          <w:sz w:val="20"/>
          <w:szCs w:val="20"/>
        </w:rPr>
        <w:t>:</w:t>
      </w:r>
      <w:r w:rsidRPr="006555D5">
        <w:rPr>
          <w:sz w:val="20"/>
          <w:szCs w:val="20"/>
        </w:rPr>
        <w:t xml:space="preserve"> </w:t>
      </w:r>
      <w:hyperlink r:id="rId59" w:history="1">
        <w:r w:rsidRPr="006555D5">
          <w:rPr>
            <w:sz w:val="20"/>
            <w:szCs w:val="20"/>
          </w:rPr>
          <w:t>Novel markers of squamous differentiation in the urinary bladder.</w:t>
        </w:r>
      </w:hyperlink>
      <w:r w:rsidRPr="006555D5">
        <w:rPr>
          <w:sz w:val="20"/>
          <w:szCs w:val="20"/>
        </w:rPr>
        <w:t xml:space="preserve"> </w:t>
      </w:r>
      <w:r w:rsidRPr="006555D5">
        <w:rPr>
          <w:rStyle w:val="jrnl"/>
          <w:sz w:val="20"/>
          <w:szCs w:val="20"/>
        </w:rPr>
        <w:t>Hum Pathol</w:t>
      </w:r>
      <w:r w:rsidRPr="006555D5">
        <w:rPr>
          <w:sz w:val="20"/>
          <w:szCs w:val="20"/>
        </w:rPr>
        <w:t>. 2013 Oct;44(10):1989-97. doi: 10.1016/j.humpath.2013.04.005. Epub 2013 Jun 24.</w:t>
      </w:r>
    </w:p>
    <w:p w:rsidR="0016674F" w:rsidRPr="006555D5" w:rsidRDefault="0016674F" w:rsidP="0016674F">
      <w:pPr>
        <w:pStyle w:val="desc2"/>
        <w:shd w:val="clear" w:color="auto" w:fill="FFFFFF"/>
        <w:rPr>
          <w:sz w:val="20"/>
          <w:szCs w:val="20"/>
        </w:rPr>
      </w:pPr>
    </w:p>
    <w:p w:rsidR="0016674F" w:rsidRDefault="0016674F" w:rsidP="0016674F">
      <w:pPr>
        <w:pStyle w:val="desc2"/>
        <w:numPr>
          <w:ilvl w:val="0"/>
          <w:numId w:val="3"/>
        </w:numPr>
        <w:shd w:val="clear" w:color="auto" w:fill="FFFFFF"/>
        <w:rPr>
          <w:sz w:val="20"/>
          <w:szCs w:val="20"/>
        </w:rPr>
      </w:pPr>
      <w:r w:rsidRPr="006555D5">
        <w:rPr>
          <w:sz w:val="20"/>
          <w:szCs w:val="20"/>
        </w:rPr>
        <w:t>Alexander RE, Montironi R, Lopez-Beltran A, Williamson SR, Wang</w:t>
      </w:r>
      <w:r>
        <w:rPr>
          <w:sz w:val="20"/>
          <w:szCs w:val="20"/>
        </w:rPr>
        <w:t xml:space="preserve"> M, Post KM, Sen JD, Arnold AK,</w:t>
      </w:r>
    </w:p>
    <w:p w:rsidR="0016674F" w:rsidRPr="006555D5" w:rsidRDefault="0016674F" w:rsidP="0016674F">
      <w:pPr>
        <w:pStyle w:val="desc2"/>
        <w:shd w:val="clear" w:color="auto" w:fill="FFFFFF"/>
        <w:ind w:left="720"/>
        <w:rPr>
          <w:sz w:val="20"/>
          <w:szCs w:val="20"/>
        </w:rPr>
      </w:pPr>
      <w:r w:rsidRPr="006555D5">
        <w:rPr>
          <w:sz w:val="20"/>
          <w:szCs w:val="20"/>
        </w:rPr>
        <w:t xml:space="preserve">Zhang S, Wang X, </w:t>
      </w:r>
      <w:r w:rsidRPr="006555D5">
        <w:rPr>
          <w:b/>
          <w:bCs/>
          <w:sz w:val="20"/>
          <w:szCs w:val="20"/>
          <w:u w:val="single"/>
        </w:rPr>
        <w:t>Koch MO</w:t>
      </w:r>
      <w:r w:rsidRPr="006555D5">
        <w:rPr>
          <w:sz w:val="20"/>
          <w:szCs w:val="20"/>
        </w:rPr>
        <w:t>, Hahn NM, Masterson TA, Maclennan GT, Davidson DD, Compérat E, Cheng L</w:t>
      </w:r>
      <w:r>
        <w:rPr>
          <w:sz w:val="20"/>
          <w:szCs w:val="20"/>
        </w:rPr>
        <w:t>:</w:t>
      </w:r>
      <w:r w:rsidRPr="006555D5">
        <w:rPr>
          <w:sz w:val="20"/>
          <w:szCs w:val="20"/>
        </w:rPr>
        <w:t xml:space="preserve"> </w:t>
      </w:r>
      <w:hyperlink r:id="rId60" w:history="1">
        <w:r w:rsidRPr="006555D5">
          <w:rPr>
            <w:sz w:val="20"/>
            <w:szCs w:val="20"/>
          </w:rPr>
          <w:t>EGFR alterations and EML4-ALK rearrangement in primary adenocarcinoma of the urinary bladder.</w:t>
        </w:r>
      </w:hyperlink>
      <w:r w:rsidRPr="006555D5">
        <w:rPr>
          <w:sz w:val="20"/>
          <w:szCs w:val="20"/>
        </w:rPr>
        <w:t xml:space="preserve"> </w:t>
      </w:r>
      <w:r w:rsidRPr="006555D5">
        <w:rPr>
          <w:rStyle w:val="jrnl"/>
          <w:sz w:val="20"/>
          <w:szCs w:val="20"/>
        </w:rPr>
        <w:t>Mod Pathol</w:t>
      </w:r>
      <w:r w:rsidRPr="006555D5">
        <w:rPr>
          <w:sz w:val="20"/>
          <w:szCs w:val="20"/>
        </w:rPr>
        <w:t xml:space="preserve">. 2013 Jul 26. doi: 10.1038/modpathol.2013.132. </w:t>
      </w:r>
    </w:p>
    <w:p w:rsidR="0016674F" w:rsidRPr="006555D5" w:rsidRDefault="0016674F" w:rsidP="0016674F">
      <w:pPr>
        <w:pStyle w:val="NoSpacing"/>
        <w:rPr>
          <w:sz w:val="20"/>
          <w:szCs w:val="20"/>
        </w:rPr>
      </w:pPr>
    </w:p>
    <w:p w:rsidR="005372B0" w:rsidRDefault="0016674F" w:rsidP="005372B0">
      <w:pPr>
        <w:pStyle w:val="desc2"/>
        <w:numPr>
          <w:ilvl w:val="0"/>
          <w:numId w:val="3"/>
        </w:numPr>
        <w:shd w:val="clear" w:color="auto" w:fill="FFFFFF"/>
        <w:rPr>
          <w:sz w:val="20"/>
          <w:szCs w:val="20"/>
        </w:rPr>
      </w:pPr>
      <w:r w:rsidRPr="006555D5">
        <w:rPr>
          <w:sz w:val="20"/>
          <w:szCs w:val="20"/>
        </w:rPr>
        <w:t xml:space="preserve">Pedrosa JA, </w:t>
      </w:r>
      <w:r w:rsidRPr="006555D5">
        <w:rPr>
          <w:b/>
          <w:bCs/>
          <w:sz w:val="20"/>
          <w:szCs w:val="20"/>
          <w:u w:val="single"/>
        </w:rPr>
        <w:t>Koch MO</w:t>
      </w:r>
      <w:r w:rsidRPr="006555D5">
        <w:rPr>
          <w:sz w:val="20"/>
          <w:szCs w:val="20"/>
        </w:rPr>
        <w:t>, Cheng L</w:t>
      </w:r>
      <w:r>
        <w:rPr>
          <w:sz w:val="20"/>
          <w:szCs w:val="20"/>
        </w:rPr>
        <w:t>:</w:t>
      </w:r>
      <w:r w:rsidRPr="006555D5">
        <w:rPr>
          <w:sz w:val="20"/>
          <w:szCs w:val="20"/>
        </w:rPr>
        <w:t xml:space="preserve"> </w:t>
      </w:r>
      <w:hyperlink r:id="rId61" w:history="1">
        <w:r w:rsidRPr="006555D5">
          <w:rPr>
            <w:sz w:val="20"/>
            <w:szCs w:val="20"/>
          </w:rPr>
          <w:t>Lymph node-positive bladder cancer: surg</w:t>
        </w:r>
        <w:r>
          <w:rPr>
            <w:sz w:val="20"/>
            <w:szCs w:val="20"/>
          </w:rPr>
          <w:t>ical, pathologic, molecular and</w:t>
        </w:r>
        <w:r w:rsidR="005372B0">
          <w:rPr>
            <w:sz w:val="20"/>
            <w:szCs w:val="20"/>
          </w:rPr>
          <w:t xml:space="preserve"> </w:t>
        </w:r>
        <w:r w:rsidRPr="005372B0">
          <w:rPr>
            <w:sz w:val="20"/>
            <w:szCs w:val="20"/>
          </w:rPr>
          <w:t>prognostic aspects.</w:t>
        </w:r>
      </w:hyperlink>
      <w:r w:rsidRPr="005372B0">
        <w:rPr>
          <w:sz w:val="20"/>
          <w:szCs w:val="20"/>
        </w:rPr>
        <w:t xml:space="preserve"> </w:t>
      </w:r>
      <w:r w:rsidRPr="005372B0">
        <w:rPr>
          <w:rStyle w:val="jrnl"/>
          <w:sz w:val="20"/>
          <w:szCs w:val="20"/>
        </w:rPr>
        <w:t>Expert Rev Anticancer Ther</w:t>
      </w:r>
      <w:r w:rsidRPr="005372B0">
        <w:rPr>
          <w:sz w:val="20"/>
          <w:szCs w:val="20"/>
        </w:rPr>
        <w:t xml:space="preserve">. 2013 Nov;13(11):1281-95. doi: 10.1586/14737140.2013.850847. </w:t>
      </w:r>
    </w:p>
    <w:p w:rsidR="005372B0" w:rsidRPr="005372B0" w:rsidRDefault="005372B0" w:rsidP="005372B0">
      <w:pPr>
        <w:pStyle w:val="desc2"/>
        <w:shd w:val="clear" w:color="auto" w:fill="FFFFFF"/>
        <w:ind w:left="1008"/>
        <w:rPr>
          <w:sz w:val="20"/>
          <w:szCs w:val="20"/>
        </w:rPr>
      </w:pPr>
    </w:p>
    <w:p w:rsidR="005372B0" w:rsidRPr="005372B0" w:rsidRDefault="005372B0" w:rsidP="005372B0">
      <w:pPr>
        <w:pStyle w:val="ListParagraph"/>
        <w:widowControl w:val="0"/>
        <w:numPr>
          <w:ilvl w:val="0"/>
          <w:numId w:val="3"/>
        </w:numPr>
        <w:autoSpaceDE w:val="0"/>
        <w:autoSpaceDN w:val="0"/>
        <w:adjustRightInd w:val="0"/>
        <w:rPr>
          <w:sz w:val="20"/>
          <w:szCs w:val="20"/>
        </w:rPr>
      </w:pPr>
      <w:r w:rsidRPr="005372B0">
        <w:rPr>
          <w:sz w:val="20"/>
          <w:szCs w:val="20"/>
        </w:rPr>
        <w:t>Alexander RE, Montironi R, Lopez-Beltran A, Williamson SR, Wang M, Post KM, Sen JD, Arnold AK, Zhang S, Wang X, Koch MO, Hahn NM, Masterson TA, MacLennan GT, Davidson DD, Compérat E, Cheng L.</w:t>
      </w:r>
      <w:hyperlink r:id="rId62" w:history="1">
        <w:r w:rsidRPr="005372B0">
          <w:rPr>
            <w:sz w:val="20"/>
            <w:szCs w:val="20"/>
            <w:u w:val="single" w:color="1800C0"/>
          </w:rPr>
          <w:t>EGFR alterations and EML4-ALK rearrangement in primary adenocarcinoma of the urinary bladder.</w:t>
        </w:r>
      </w:hyperlink>
      <w:r w:rsidRPr="005372B0">
        <w:rPr>
          <w:sz w:val="20"/>
          <w:szCs w:val="20"/>
        </w:rPr>
        <w:t>Mod Pathol. 2014 Jan;27(1):107-12. doi: 10.1038/modpathol.2013.132. Epub 2013 Jul 26.</w:t>
      </w:r>
    </w:p>
    <w:p w:rsidR="005372B0" w:rsidRPr="005372B0" w:rsidRDefault="005372B0" w:rsidP="005372B0">
      <w:pPr>
        <w:pStyle w:val="ListParagraph"/>
        <w:widowControl w:val="0"/>
        <w:numPr>
          <w:ilvl w:val="0"/>
          <w:numId w:val="3"/>
        </w:numPr>
        <w:autoSpaceDE w:val="0"/>
        <w:autoSpaceDN w:val="0"/>
        <w:adjustRightInd w:val="0"/>
        <w:rPr>
          <w:sz w:val="20"/>
          <w:szCs w:val="20"/>
        </w:rPr>
      </w:pPr>
      <w:r w:rsidRPr="005372B0">
        <w:rPr>
          <w:sz w:val="20"/>
          <w:szCs w:val="20"/>
        </w:rPr>
        <w:t>Liu NW, Hackney JT, Gellhaus PT, Monn MF, Masterson TA, Bihrle R, Gardner TA, House MG, Koch MO.</w:t>
      </w:r>
      <w:r>
        <w:rPr>
          <w:sz w:val="20"/>
          <w:szCs w:val="20"/>
        </w:rPr>
        <w:t xml:space="preserve"> </w:t>
      </w:r>
      <w:hyperlink r:id="rId63" w:history="1">
        <w:r w:rsidRPr="005372B0">
          <w:rPr>
            <w:sz w:val="20"/>
            <w:szCs w:val="20"/>
            <w:u w:val="single" w:color="1800C0"/>
          </w:rPr>
          <w:t>Incidence and risk factors of parastomal hernia in patients undergoing radical cystectomy and ileal conduit diversion.</w:t>
        </w:r>
      </w:hyperlink>
      <w:r>
        <w:rPr>
          <w:sz w:val="20"/>
          <w:szCs w:val="20"/>
          <w:u w:val="single" w:color="1800C0"/>
        </w:rPr>
        <w:t xml:space="preserve"> </w:t>
      </w:r>
      <w:r w:rsidRPr="005372B0">
        <w:rPr>
          <w:sz w:val="20"/>
          <w:szCs w:val="20"/>
        </w:rPr>
        <w:t>J Urol. 2014 May;191(5):1313-8. doi: 10.1016/j.juro.2013.11.104. Epub 2013 Dec 10.</w:t>
      </w:r>
      <w:r>
        <w:rPr>
          <w:sz w:val="20"/>
          <w:szCs w:val="20"/>
        </w:rPr>
        <w:t xml:space="preserve"> </w:t>
      </w:r>
      <w:r w:rsidRPr="005372B0">
        <w:rPr>
          <w:sz w:val="20"/>
          <w:szCs w:val="20"/>
        </w:rPr>
        <w:t>PMID: 24333109</w:t>
      </w:r>
    </w:p>
    <w:p w:rsidR="0016674F" w:rsidRPr="009924F1" w:rsidRDefault="009924F1" w:rsidP="009924F1">
      <w:pPr>
        <w:pStyle w:val="ListParagraph"/>
        <w:widowControl w:val="0"/>
        <w:numPr>
          <w:ilvl w:val="0"/>
          <w:numId w:val="3"/>
        </w:numPr>
        <w:autoSpaceDE w:val="0"/>
        <w:autoSpaceDN w:val="0"/>
        <w:adjustRightInd w:val="0"/>
        <w:rPr>
          <w:sz w:val="20"/>
          <w:szCs w:val="20"/>
        </w:rPr>
      </w:pPr>
      <w:r w:rsidRPr="009924F1">
        <w:rPr>
          <w:sz w:val="20"/>
          <w:szCs w:val="20"/>
        </w:rPr>
        <w:t xml:space="preserve">Kaimakliotis HZ, Monn MF, Cheng L, Masterson TA, Cary KC, Pedrosa JA, Foster RS, Koch MO, Bihrle R. </w:t>
      </w:r>
      <w:hyperlink r:id="rId64" w:history="1">
        <w:r w:rsidRPr="009924F1">
          <w:rPr>
            <w:sz w:val="20"/>
            <w:szCs w:val="20"/>
            <w:u w:val="single" w:color="1800C0"/>
          </w:rPr>
          <w:t>Plasmacytoid bladder cancer: variant histology with aggressive behavior and a new mode of invasion</w:t>
        </w:r>
        <w:r>
          <w:rPr>
            <w:sz w:val="20"/>
            <w:szCs w:val="20"/>
            <w:u w:val="single" w:color="1800C0"/>
          </w:rPr>
          <w:t xml:space="preserve"> </w:t>
        </w:r>
        <w:r w:rsidRPr="009924F1">
          <w:rPr>
            <w:sz w:val="20"/>
            <w:szCs w:val="20"/>
            <w:u w:val="single" w:color="1800C0"/>
          </w:rPr>
          <w:t>along fascial planes.</w:t>
        </w:r>
      </w:hyperlink>
      <w:r>
        <w:rPr>
          <w:sz w:val="20"/>
          <w:szCs w:val="20"/>
          <w:u w:val="single" w:color="1800C0"/>
        </w:rPr>
        <w:t xml:space="preserve"> </w:t>
      </w:r>
      <w:r w:rsidRPr="009924F1">
        <w:rPr>
          <w:sz w:val="20"/>
          <w:szCs w:val="20"/>
        </w:rPr>
        <w:t>Urology. 2014 May;83(5):1112-6. doi: 10.1016/j.urology.2013.12.035. Epub 2014 Feb 26. PMID: 24582117</w:t>
      </w:r>
    </w:p>
    <w:p w:rsidR="009924F1" w:rsidRDefault="009924F1" w:rsidP="009924F1">
      <w:pPr>
        <w:pStyle w:val="ListParagraph"/>
        <w:widowControl w:val="0"/>
        <w:numPr>
          <w:ilvl w:val="0"/>
          <w:numId w:val="3"/>
        </w:numPr>
        <w:autoSpaceDE w:val="0"/>
        <w:autoSpaceDN w:val="0"/>
        <w:adjustRightInd w:val="0"/>
        <w:rPr>
          <w:sz w:val="20"/>
          <w:szCs w:val="20"/>
        </w:rPr>
      </w:pPr>
      <w:r w:rsidRPr="009924F1">
        <w:rPr>
          <w:sz w:val="20"/>
          <w:szCs w:val="20"/>
        </w:rPr>
        <w:t>Williamson SR, Wang M, Montironi R, Eble JN, Lopez-Beltran A, Zhang S, Fan R, Wang L, Osunkoya AO, Koch MO, Cheng L.</w:t>
      </w:r>
      <w:r w:rsidRPr="009924F1">
        <w:t xml:space="preserve"> </w:t>
      </w:r>
      <w:hyperlink r:id="rId65" w:history="1">
        <w:r w:rsidRPr="009924F1">
          <w:rPr>
            <w:sz w:val="20"/>
            <w:szCs w:val="20"/>
            <w:u w:val="single" w:color="1800C0"/>
          </w:rPr>
          <w:t>Molecular characteristics of urothelial neoplasms in children and young adults: a subset of tumors from young patients harbors chromosomal abnormalities but not FGFR3 or TP53 gene mutations.</w:t>
        </w:r>
      </w:hyperlink>
      <w:r>
        <w:rPr>
          <w:sz w:val="20"/>
          <w:szCs w:val="20"/>
          <w:u w:val="single" w:color="1800C0"/>
        </w:rPr>
        <w:t xml:space="preserve"> </w:t>
      </w:r>
      <w:r w:rsidRPr="009924F1">
        <w:rPr>
          <w:sz w:val="20"/>
          <w:szCs w:val="20"/>
        </w:rPr>
        <w:t>Mod Pathol. 2014 Nov;27(11):1540-8. doi: 10.1038/modpathol.2014.48. Epub 2014 Apr 18. PMID: 24743222</w:t>
      </w:r>
    </w:p>
    <w:p w:rsidR="009924F1" w:rsidRDefault="009924F1" w:rsidP="009924F1">
      <w:pPr>
        <w:pStyle w:val="ListParagraph"/>
        <w:widowControl w:val="0"/>
        <w:numPr>
          <w:ilvl w:val="0"/>
          <w:numId w:val="3"/>
        </w:numPr>
        <w:autoSpaceDE w:val="0"/>
        <w:autoSpaceDN w:val="0"/>
        <w:adjustRightInd w:val="0"/>
        <w:rPr>
          <w:sz w:val="20"/>
          <w:szCs w:val="20"/>
        </w:rPr>
      </w:pPr>
      <w:r w:rsidRPr="009924F1">
        <w:rPr>
          <w:sz w:val="20"/>
          <w:szCs w:val="20"/>
        </w:rPr>
        <w:t xml:space="preserve">Alexander RE, Williamson SR, Richey J, Lopez-Beltran A, Montironi R, Davidson DD, Idrees MT, Jones CL, Zhang S, Wang L, Rao Q, Pedrosa JA, Kaimakliotis HZ, Monn MF, Koch MO, Cheng L. </w:t>
      </w:r>
      <w:hyperlink r:id="rId66" w:history="1">
        <w:r w:rsidRPr="009924F1">
          <w:rPr>
            <w:sz w:val="20"/>
            <w:szCs w:val="20"/>
            <w:u w:val="single" w:color="1800C0"/>
          </w:rPr>
          <w:t>The expression patterns of p53 and p16 and an analysis of a possible role of HPV in primary adenocarcinoma of the urinary bladder.</w:t>
        </w:r>
      </w:hyperlink>
      <w:r w:rsidRPr="009924F1">
        <w:rPr>
          <w:sz w:val="20"/>
          <w:szCs w:val="20"/>
        </w:rPr>
        <w:t xml:space="preserve"> PLoS One. 2014 Apr 21;9(4):e95724. doi: 10.1371/journal.pone.0095724. eCollection 2014. PMID: 24752337</w:t>
      </w:r>
    </w:p>
    <w:p w:rsidR="009924F1" w:rsidRDefault="009924F1" w:rsidP="009924F1">
      <w:pPr>
        <w:pStyle w:val="ListParagraph"/>
        <w:widowControl w:val="0"/>
        <w:numPr>
          <w:ilvl w:val="0"/>
          <w:numId w:val="3"/>
        </w:numPr>
        <w:autoSpaceDE w:val="0"/>
        <w:autoSpaceDN w:val="0"/>
        <w:adjustRightInd w:val="0"/>
        <w:rPr>
          <w:sz w:val="20"/>
          <w:szCs w:val="20"/>
        </w:rPr>
      </w:pPr>
      <w:r w:rsidRPr="009924F1">
        <w:rPr>
          <w:sz w:val="20"/>
          <w:szCs w:val="20"/>
        </w:rPr>
        <w:t>Monn MF, Jain R, Kaimakliotis HZ, Flack CK, Koch MO, Boris RS.</w:t>
      </w:r>
      <w:r>
        <w:rPr>
          <w:sz w:val="20"/>
          <w:szCs w:val="20"/>
        </w:rPr>
        <w:t xml:space="preserve"> </w:t>
      </w:r>
      <w:hyperlink r:id="rId67" w:history="1">
        <w:r w:rsidRPr="009924F1">
          <w:rPr>
            <w:sz w:val="20"/>
            <w:szCs w:val="20"/>
            <w:u w:val="single" w:color="1800C0"/>
          </w:rPr>
          <w:t>Examining the relationship between operative time and hospitalization time in minimally invasive and open urologic procedures.</w:t>
        </w:r>
      </w:hyperlink>
      <w:r>
        <w:rPr>
          <w:sz w:val="20"/>
          <w:szCs w:val="20"/>
          <w:u w:val="single" w:color="1800C0"/>
        </w:rPr>
        <w:t xml:space="preserve"> </w:t>
      </w:r>
      <w:r w:rsidRPr="009924F1">
        <w:rPr>
          <w:sz w:val="20"/>
          <w:szCs w:val="20"/>
        </w:rPr>
        <w:t>J Endourol. 2014 Sep;28(9):1132-7. doi: 10.1089/end.2014.0259. Epub 2014 Jun 3. PMID: 24786698</w:t>
      </w:r>
    </w:p>
    <w:p w:rsidR="009924F1" w:rsidRDefault="009924F1" w:rsidP="009924F1">
      <w:pPr>
        <w:pStyle w:val="ListParagraph"/>
        <w:widowControl w:val="0"/>
        <w:numPr>
          <w:ilvl w:val="0"/>
          <w:numId w:val="3"/>
        </w:numPr>
        <w:autoSpaceDE w:val="0"/>
        <w:autoSpaceDN w:val="0"/>
        <w:adjustRightInd w:val="0"/>
        <w:rPr>
          <w:sz w:val="20"/>
          <w:szCs w:val="20"/>
        </w:rPr>
      </w:pPr>
      <w:r w:rsidRPr="009924F1">
        <w:rPr>
          <w:sz w:val="20"/>
          <w:szCs w:val="20"/>
        </w:rPr>
        <w:t xml:space="preserve">Monn MF, Kaimakliotis HZ, Cary KC, Pedrosa JA, Flack CK, Koch MO, Bihrle R. </w:t>
      </w:r>
      <w:hyperlink r:id="rId68" w:history="1">
        <w:r w:rsidRPr="009924F1">
          <w:rPr>
            <w:sz w:val="20"/>
            <w:szCs w:val="20"/>
            <w:u w:val="single" w:color="1800C0"/>
          </w:rPr>
          <w:t>Short-term morbidity and mortality of Indiana pouch, ileal conduit, and neobladder urinary diversion following radical cystectomy.</w:t>
        </w:r>
      </w:hyperlink>
      <w:r>
        <w:rPr>
          <w:sz w:val="20"/>
          <w:szCs w:val="20"/>
          <w:u w:val="single" w:color="1800C0"/>
        </w:rPr>
        <w:t xml:space="preserve"> </w:t>
      </w:r>
      <w:r w:rsidRPr="009924F1">
        <w:rPr>
          <w:sz w:val="20"/>
          <w:szCs w:val="20"/>
        </w:rPr>
        <w:t>Urol Oncol. 2014 Nov;32(8):1151-7. doi: 10.1016/j.urolonc.2014.04.009. Epub 2014 May 23. PMID: 24856979</w:t>
      </w:r>
    </w:p>
    <w:p w:rsidR="009924F1" w:rsidRDefault="009924F1" w:rsidP="009924F1">
      <w:pPr>
        <w:pStyle w:val="ListParagraph"/>
        <w:widowControl w:val="0"/>
        <w:numPr>
          <w:ilvl w:val="0"/>
          <w:numId w:val="3"/>
        </w:numPr>
        <w:autoSpaceDE w:val="0"/>
        <w:autoSpaceDN w:val="0"/>
        <w:adjustRightInd w:val="0"/>
        <w:rPr>
          <w:sz w:val="20"/>
          <w:szCs w:val="20"/>
        </w:rPr>
      </w:pPr>
      <w:r w:rsidRPr="009924F1">
        <w:rPr>
          <w:sz w:val="20"/>
          <w:szCs w:val="20"/>
        </w:rPr>
        <w:t xml:space="preserve">Monn MF, Cary KC, Kaimakliotis HZ, Flack CK, Koch MO. </w:t>
      </w:r>
      <w:hyperlink r:id="rId69" w:history="1">
        <w:r w:rsidRPr="009924F1">
          <w:rPr>
            <w:sz w:val="20"/>
            <w:szCs w:val="20"/>
            <w:u w:val="single" w:color="1800C0"/>
          </w:rPr>
          <w:t>National trends in the utilization of robotic-assisted radical cystectomy: an analysis using the Nationwide Inpatient Sample.</w:t>
        </w:r>
      </w:hyperlink>
      <w:r>
        <w:rPr>
          <w:sz w:val="20"/>
          <w:szCs w:val="20"/>
          <w:u w:val="single" w:color="1800C0"/>
        </w:rPr>
        <w:t xml:space="preserve"> </w:t>
      </w:r>
      <w:r w:rsidRPr="009924F1">
        <w:rPr>
          <w:sz w:val="20"/>
          <w:szCs w:val="20"/>
        </w:rPr>
        <w:t>Urol Oncol. 2014 Aug;32(6):785-90. doi: 10.1016/j.urolonc.2014.04.007. Epub 2014 May 23. PMID: 24863014</w:t>
      </w:r>
    </w:p>
    <w:p w:rsidR="009924F1" w:rsidRDefault="00CA3657" w:rsidP="00CA3657">
      <w:pPr>
        <w:pStyle w:val="ListParagraph"/>
        <w:widowControl w:val="0"/>
        <w:numPr>
          <w:ilvl w:val="0"/>
          <w:numId w:val="3"/>
        </w:numPr>
        <w:autoSpaceDE w:val="0"/>
        <w:autoSpaceDN w:val="0"/>
        <w:adjustRightInd w:val="0"/>
        <w:rPr>
          <w:sz w:val="20"/>
          <w:szCs w:val="20"/>
        </w:rPr>
      </w:pPr>
      <w:r w:rsidRPr="00CA3657">
        <w:rPr>
          <w:sz w:val="20"/>
          <w:szCs w:val="20"/>
        </w:rPr>
        <w:t>Kaimakliotis HZ, Monn MF, Cary KC, Pedrosa JA, Rice K, Masterson TA, Gardner TA, Hahn NM, Foster RS, Bihrle R, Cheng L, Koch MO.</w:t>
      </w:r>
      <w:r>
        <w:rPr>
          <w:sz w:val="20"/>
          <w:szCs w:val="20"/>
        </w:rPr>
        <w:t xml:space="preserve"> </w:t>
      </w:r>
      <w:hyperlink r:id="rId70" w:history="1">
        <w:r w:rsidR="009924F1" w:rsidRPr="009924F1">
          <w:rPr>
            <w:sz w:val="20"/>
            <w:szCs w:val="20"/>
            <w:u w:val="single" w:color="1800C0"/>
          </w:rPr>
          <w:t>Plasmacytoid variant urothelial bladder cancer: is it time to update the treatment paradigm?</w:t>
        </w:r>
      </w:hyperlink>
      <w:r>
        <w:rPr>
          <w:sz w:val="20"/>
          <w:szCs w:val="20"/>
          <w:u w:val="single" w:color="1800C0"/>
        </w:rPr>
        <w:t xml:space="preserve"> </w:t>
      </w:r>
      <w:r w:rsidR="009924F1" w:rsidRPr="00CA3657">
        <w:rPr>
          <w:sz w:val="20"/>
          <w:szCs w:val="20"/>
        </w:rPr>
        <w:t>Urol Oncol. 2014 Aug;32(6):833-8. doi: 10.1016/j.urolonc.2014.03.008. Epub 2014 Jun 18.PMID: 24954925</w:t>
      </w:r>
    </w:p>
    <w:p w:rsidR="00CA3657" w:rsidRDefault="00CA3657" w:rsidP="00CA3657">
      <w:pPr>
        <w:pStyle w:val="ListParagraph"/>
        <w:widowControl w:val="0"/>
        <w:numPr>
          <w:ilvl w:val="0"/>
          <w:numId w:val="3"/>
        </w:numPr>
        <w:autoSpaceDE w:val="0"/>
        <w:autoSpaceDN w:val="0"/>
        <w:adjustRightInd w:val="0"/>
        <w:rPr>
          <w:sz w:val="20"/>
          <w:szCs w:val="20"/>
        </w:rPr>
      </w:pPr>
      <w:r w:rsidRPr="00CA3657">
        <w:rPr>
          <w:sz w:val="20"/>
          <w:szCs w:val="20"/>
        </w:rPr>
        <w:lastRenderedPageBreak/>
        <w:t xml:space="preserve">Pedrosa JA, Kaimakliotis HZ, Monn MF, Cary KC, Masterson TA, Rice KR, Foster RS, Bihrle R, Koch MO, Cheng L. </w:t>
      </w:r>
      <w:hyperlink r:id="rId71" w:history="1">
        <w:r w:rsidRPr="00CA3657">
          <w:rPr>
            <w:sz w:val="20"/>
            <w:szCs w:val="20"/>
            <w:u w:val="single" w:color="1800C0"/>
          </w:rPr>
          <w:t>Critical analysis of the 2010 TNM classification in patients with lymph node-positive bladder cancer: influence of lymph node disease burden.</w:t>
        </w:r>
      </w:hyperlink>
      <w:r>
        <w:rPr>
          <w:sz w:val="20"/>
          <w:szCs w:val="20"/>
          <w:u w:val="single" w:color="1800C0"/>
        </w:rPr>
        <w:t xml:space="preserve"> </w:t>
      </w:r>
      <w:r w:rsidRPr="00CA3657">
        <w:rPr>
          <w:sz w:val="20"/>
          <w:szCs w:val="20"/>
        </w:rPr>
        <w:t>Urol Oncol. 2014 Oct;32(7):1003-9. doi: 10.1016/j.urolonc.2014.04.002. Epub 2014 Jul 11. PMID: 25027685</w:t>
      </w:r>
    </w:p>
    <w:p w:rsidR="00CA3657" w:rsidRDefault="001D15D9" w:rsidP="001D15D9">
      <w:pPr>
        <w:pStyle w:val="ListParagraph"/>
        <w:widowControl w:val="0"/>
        <w:numPr>
          <w:ilvl w:val="0"/>
          <w:numId w:val="3"/>
        </w:numPr>
        <w:autoSpaceDE w:val="0"/>
        <w:autoSpaceDN w:val="0"/>
        <w:adjustRightInd w:val="0"/>
        <w:rPr>
          <w:sz w:val="20"/>
          <w:szCs w:val="20"/>
        </w:rPr>
      </w:pPr>
      <w:r w:rsidRPr="001D15D9">
        <w:rPr>
          <w:sz w:val="20"/>
          <w:szCs w:val="20"/>
        </w:rPr>
        <w:t xml:space="preserve">Rice KR, Koch MO, Kao CS, Pedrosa JA, Kaimakliotis HZ, Masterson TA, Bihrle R, Cheng L. </w:t>
      </w:r>
      <w:hyperlink r:id="rId72" w:history="1">
        <w:r w:rsidRPr="001D15D9">
          <w:rPr>
            <w:sz w:val="20"/>
            <w:szCs w:val="20"/>
            <w:u w:val="single" w:color="1800C0"/>
          </w:rPr>
          <w:t>Lymph node metastases in patients with urothelial carcinoma variants: influence of the specific variant on nodal histology.</w:t>
        </w:r>
      </w:hyperlink>
      <w:r>
        <w:rPr>
          <w:sz w:val="20"/>
          <w:szCs w:val="20"/>
          <w:u w:val="single" w:color="1800C0"/>
        </w:rPr>
        <w:t xml:space="preserve"> </w:t>
      </w:r>
      <w:r w:rsidRPr="001D15D9">
        <w:rPr>
          <w:sz w:val="20"/>
          <w:szCs w:val="20"/>
        </w:rPr>
        <w:t>Urol Oncol. 2015 Jan;33(1):20.e23-9. doi: 10.1016/j.urolonc.2014.06.012. Epub 2014 Jul 18. PMID: 25047418</w:t>
      </w:r>
    </w:p>
    <w:p w:rsidR="001D15D9" w:rsidRDefault="001D15D9" w:rsidP="001D15D9">
      <w:pPr>
        <w:pStyle w:val="ListParagraph"/>
        <w:widowControl w:val="0"/>
        <w:numPr>
          <w:ilvl w:val="0"/>
          <w:numId w:val="3"/>
        </w:numPr>
        <w:autoSpaceDE w:val="0"/>
        <w:autoSpaceDN w:val="0"/>
        <w:adjustRightInd w:val="0"/>
        <w:rPr>
          <w:sz w:val="20"/>
          <w:szCs w:val="20"/>
        </w:rPr>
      </w:pPr>
      <w:r w:rsidRPr="001D15D9">
        <w:rPr>
          <w:sz w:val="20"/>
          <w:szCs w:val="20"/>
        </w:rPr>
        <w:t xml:space="preserve">Monn MF, Kaimakliotis HZ, Cary KC, Bihrle R, Pedrosa JA, Masterson TA, Foster RS, Gardner TA, Cheng L, Koch MO. </w:t>
      </w:r>
      <w:hyperlink r:id="rId73" w:history="1">
        <w:r w:rsidRPr="001D15D9">
          <w:rPr>
            <w:sz w:val="20"/>
            <w:szCs w:val="20"/>
            <w:u w:val="single" w:color="1800C0"/>
          </w:rPr>
          <w:t>The changing reality of urothelial bladder cancer: should non-squamous variant histology be managed as a distinct clinical entity?</w:t>
        </w:r>
      </w:hyperlink>
      <w:r>
        <w:rPr>
          <w:sz w:val="20"/>
          <w:szCs w:val="20"/>
          <w:u w:val="single" w:color="1800C0"/>
        </w:rPr>
        <w:t xml:space="preserve"> </w:t>
      </w:r>
      <w:r w:rsidRPr="001D15D9">
        <w:rPr>
          <w:sz w:val="20"/>
          <w:szCs w:val="20"/>
        </w:rPr>
        <w:t>BJU Int. 2014 Jul 25. doi: 10.1111/bju.12877. [Epub ahead of print] PMID: 25060358</w:t>
      </w:r>
    </w:p>
    <w:p w:rsidR="001D15D9" w:rsidRDefault="001D15D9" w:rsidP="001D15D9">
      <w:pPr>
        <w:pStyle w:val="ListParagraph"/>
        <w:widowControl w:val="0"/>
        <w:numPr>
          <w:ilvl w:val="0"/>
          <w:numId w:val="3"/>
        </w:numPr>
        <w:autoSpaceDE w:val="0"/>
        <w:autoSpaceDN w:val="0"/>
        <w:adjustRightInd w:val="0"/>
        <w:rPr>
          <w:sz w:val="20"/>
          <w:szCs w:val="20"/>
        </w:rPr>
      </w:pPr>
      <w:r w:rsidRPr="001D15D9">
        <w:rPr>
          <w:sz w:val="20"/>
          <w:szCs w:val="20"/>
        </w:rPr>
        <w:t xml:space="preserve">Yang DY, Monn MF, Kaimakliotis HZ, Cary KC, Cheng L, Koch MO. </w:t>
      </w:r>
      <w:hyperlink r:id="rId74" w:history="1">
        <w:r w:rsidRPr="001D15D9">
          <w:rPr>
            <w:sz w:val="20"/>
            <w:szCs w:val="20"/>
            <w:u w:val="single" w:color="1800C0"/>
          </w:rPr>
          <w:t>Oncologic and quality-of-life outcomes with wide resection in robot-assisted laparoscopic radical prostatectomy.</w:t>
        </w:r>
      </w:hyperlink>
      <w:r>
        <w:rPr>
          <w:sz w:val="20"/>
          <w:szCs w:val="20"/>
          <w:u w:val="single" w:color="1800C0"/>
        </w:rPr>
        <w:t xml:space="preserve"> </w:t>
      </w:r>
      <w:r w:rsidRPr="001D15D9">
        <w:rPr>
          <w:sz w:val="20"/>
          <w:szCs w:val="20"/>
        </w:rPr>
        <w:t>Urol Oncol. 2015 Feb;33(2):70.e9-70.e14. doi: 10.1016/j.urolonc.2014.07.003. Epub 2014 Sep 16. PMID: 25240762</w:t>
      </w:r>
    </w:p>
    <w:p w:rsidR="001D15D9" w:rsidRDefault="001D15D9" w:rsidP="001D15D9">
      <w:pPr>
        <w:pStyle w:val="ListParagraph"/>
        <w:widowControl w:val="0"/>
        <w:numPr>
          <w:ilvl w:val="0"/>
          <w:numId w:val="3"/>
        </w:numPr>
        <w:autoSpaceDE w:val="0"/>
        <w:autoSpaceDN w:val="0"/>
        <w:adjustRightInd w:val="0"/>
        <w:rPr>
          <w:sz w:val="20"/>
          <w:szCs w:val="20"/>
        </w:rPr>
      </w:pPr>
      <w:r w:rsidRPr="001D15D9">
        <w:rPr>
          <w:sz w:val="20"/>
          <w:szCs w:val="20"/>
        </w:rPr>
        <w:t xml:space="preserve">Gellhaus PT, Monn MF, Leese J, Flack CK, Lingeman JE, Koch MO, Boris RS. </w:t>
      </w:r>
      <w:hyperlink r:id="rId75" w:history="1">
        <w:r w:rsidRPr="001D15D9">
          <w:rPr>
            <w:sz w:val="20"/>
            <w:szCs w:val="20"/>
            <w:u w:val="single" w:color="1800C0"/>
          </w:rPr>
          <w:t>Robot-Assisted Radical Prostatectomy in Patients with a History of Holmium Laser Enucleation of the Prostate: Feasibility and Evaluation of Initial Outcomes.</w:t>
        </w:r>
      </w:hyperlink>
      <w:r>
        <w:rPr>
          <w:sz w:val="20"/>
          <w:szCs w:val="20"/>
          <w:u w:val="single" w:color="1800C0"/>
        </w:rPr>
        <w:t xml:space="preserve"> </w:t>
      </w:r>
      <w:r w:rsidRPr="001D15D9">
        <w:rPr>
          <w:sz w:val="20"/>
          <w:szCs w:val="20"/>
        </w:rPr>
        <w:t>J Endourol. 2014 Nov 25. [Epub ahead of print] PMID: 25423412</w:t>
      </w:r>
    </w:p>
    <w:p w:rsidR="001D15D9" w:rsidRDefault="001D15D9" w:rsidP="001D15D9">
      <w:pPr>
        <w:pStyle w:val="ListParagraph"/>
        <w:widowControl w:val="0"/>
        <w:numPr>
          <w:ilvl w:val="0"/>
          <w:numId w:val="3"/>
        </w:numPr>
        <w:autoSpaceDE w:val="0"/>
        <w:autoSpaceDN w:val="0"/>
        <w:adjustRightInd w:val="0"/>
        <w:rPr>
          <w:sz w:val="20"/>
          <w:szCs w:val="20"/>
        </w:rPr>
      </w:pPr>
      <w:r w:rsidRPr="001D15D9">
        <w:rPr>
          <w:sz w:val="20"/>
          <w:szCs w:val="20"/>
        </w:rPr>
        <w:t xml:space="preserve">Koch MO. </w:t>
      </w:r>
      <w:hyperlink r:id="rId76" w:history="1">
        <w:r w:rsidRPr="001D15D9">
          <w:rPr>
            <w:sz w:val="20"/>
            <w:szCs w:val="20"/>
            <w:u w:val="single" w:color="1800C0"/>
          </w:rPr>
          <w:t>Editorial comment.</w:t>
        </w:r>
      </w:hyperlink>
      <w:r>
        <w:rPr>
          <w:sz w:val="20"/>
          <w:szCs w:val="20"/>
          <w:u w:val="single" w:color="1800C0"/>
        </w:rPr>
        <w:t xml:space="preserve"> </w:t>
      </w:r>
      <w:r w:rsidRPr="001D15D9">
        <w:rPr>
          <w:sz w:val="20"/>
          <w:szCs w:val="20"/>
        </w:rPr>
        <w:t>Urology. 2014 Nov;84(5):1162. doi: 10.1016/j.urology.2014.06.055. Epub 2014 Oct 24. No abstract available. PMID: 25443921</w:t>
      </w:r>
    </w:p>
    <w:p w:rsidR="001D15D9" w:rsidRDefault="001D15D9" w:rsidP="001D15D9">
      <w:pPr>
        <w:pStyle w:val="ListParagraph"/>
        <w:widowControl w:val="0"/>
        <w:numPr>
          <w:ilvl w:val="0"/>
          <w:numId w:val="3"/>
        </w:numPr>
        <w:autoSpaceDE w:val="0"/>
        <w:autoSpaceDN w:val="0"/>
        <w:adjustRightInd w:val="0"/>
        <w:rPr>
          <w:sz w:val="20"/>
          <w:szCs w:val="20"/>
        </w:rPr>
      </w:pPr>
      <w:r w:rsidRPr="001D15D9">
        <w:rPr>
          <w:sz w:val="20"/>
          <w:szCs w:val="20"/>
        </w:rPr>
        <w:t xml:space="preserve">Kaimakliotis HZ, Pedrosa JA, Cary KC, Bihrle R, Cheng L, Koch MO. </w:t>
      </w:r>
      <w:hyperlink r:id="rId77" w:history="1">
        <w:r w:rsidRPr="001D15D9">
          <w:rPr>
            <w:sz w:val="20"/>
            <w:szCs w:val="20"/>
            <w:u w:val="single" w:color="1800C0"/>
          </w:rPr>
          <w:t>Contemporary bladder cancer: variant histology may be a significant driver of disease.</w:t>
        </w:r>
      </w:hyperlink>
      <w:r>
        <w:rPr>
          <w:sz w:val="20"/>
          <w:szCs w:val="20"/>
          <w:u w:val="single" w:color="1800C0"/>
        </w:rPr>
        <w:t xml:space="preserve"> </w:t>
      </w:r>
      <w:r w:rsidRPr="001D15D9">
        <w:rPr>
          <w:sz w:val="20"/>
          <w:szCs w:val="20"/>
        </w:rPr>
        <w:t>Monn MF, Urol Oncol. 2015 Jan;33(1):18.e15-20. doi: 10.1016/j.urolonc.2014.10.001. Epub 2014 Nov 1. PMID: 25459358</w:t>
      </w:r>
    </w:p>
    <w:p w:rsidR="001D15D9" w:rsidRPr="00281C25" w:rsidRDefault="008A4B8F" w:rsidP="001D15D9">
      <w:pPr>
        <w:pStyle w:val="ListParagraph"/>
        <w:widowControl w:val="0"/>
        <w:numPr>
          <w:ilvl w:val="0"/>
          <w:numId w:val="3"/>
        </w:numPr>
        <w:autoSpaceDE w:val="0"/>
        <w:autoSpaceDN w:val="0"/>
        <w:adjustRightInd w:val="0"/>
        <w:rPr>
          <w:sz w:val="19"/>
          <w:szCs w:val="19"/>
        </w:rPr>
      </w:pPr>
      <w:r w:rsidRPr="00281C25">
        <w:rPr>
          <w:sz w:val="19"/>
          <w:szCs w:val="19"/>
        </w:rPr>
        <w:t xml:space="preserve">Kerian KS, Jarmusch AK, Pirro V, Koch MO, Masterson TA, Cheng L, Cooks RG. </w:t>
      </w:r>
      <w:hyperlink r:id="rId78" w:history="1">
        <w:r w:rsidR="001D15D9" w:rsidRPr="00281C25">
          <w:rPr>
            <w:sz w:val="19"/>
            <w:szCs w:val="19"/>
            <w:u w:val="single" w:color="1800C0"/>
          </w:rPr>
          <w:t>Differentiation of prostate cancer from normal tissue in radical prostatectomy specimens by desorption electrospray ionization and touch spray ionization mass spectrometry.</w:t>
        </w:r>
      </w:hyperlink>
      <w:r w:rsidR="001D15D9" w:rsidRPr="00281C25">
        <w:rPr>
          <w:sz w:val="19"/>
          <w:szCs w:val="19"/>
          <w:u w:val="single" w:color="1800C0"/>
        </w:rPr>
        <w:t xml:space="preserve"> </w:t>
      </w:r>
      <w:r w:rsidR="001D15D9" w:rsidRPr="00281C25">
        <w:rPr>
          <w:sz w:val="19"/>
          <w:szCs w:val="19"/>
        </w:rPr>
        <w:t>Analyst. 2015 Feb 21;140(4):1090-8. doi: 10.1039/c4an02039a. PMID: 25521825</w:t>
      </w:r>
    </w:p>
    <w:p w:rsidR="008A4B8F" w:rsidRDefault="008A4B8F" w:rsidP="008A4B8F">
      <w:pPr>
        <w:pStyle w:val="ListParagraph"/>
        <w:widowControl w:val="0"/>
        <w:numPr>
          <w:ilvl w:val="0"/>
          <w:numId w:val="3"/>
        </w:numPr>
        <w:autoSpaceDE w:val="0"/>
        <w:autoSpaceDN w:val="0"/>
        <w:adjustRightInd w:val="0"/>
        <w:rPr>
          <w:sz w:val="20"/>
          <w:szCs w:val="20"/>
        </w:rPr>
      </w:pPr>
      <w:r w:rsidRPr="008A4B8F">
        <w:rPr>
          <w:sz w:val="20"/>
          <w:szCs w:val="20"/>
        </w:rPr>
        <w:t xml:space="preserve">Fisher KW, Montironi R, Lopez Beltran A, Moch H, Wang L, Scarpelli M, Williamson SR, Koch MO, Cheng L. </w:t>
      </w:r>
      <w:hyperlink r:id="rId79" w:history="1">
        <w:r w:rsidRPr="008A4B8F">
          <w:rPr>
            <w:sz w:val="20"/>
            <w:szCs w:val="20"/>
            <w:u w:val="single" w:color="1800C0"/>
          </w:rPr>
          <w:t>Molecular foundations for personalized therapy in prostate cancer.</w:t>
        </w:r>
      </w:hyperlink>
      <w:r>
        <w:rPr>
          <w:sz w:val="20"/>
          <w:szCs w:val="20"/>
          <w:u w:val="single" w:color="1800C0"/>
        </w:rPr>
        <w:t xml:space="preserve"> </w:t>
      </w:r>
      <w:r w:rsidRPr="008A4B8F">
        <w:rPr>
          <w:sz w:val="20"/>
          <w:szCs w:val="20"/>
        </w:rPr>
        <w:t>Curr Drug Targets. 2015;16(2):103-14. PMID: 25547910</w:t>
      </w:r>
    </w:p>
    <w:p w:rsidR="008A4B8F" w:rsidRDefault="008A4B8F" w:rsidP="008A4B8F">
      <w:pPr>
        <w:pStyle w:val="ListParagraph"/>
        <w:widowControl w:val="0"/>
        <w:numPr>
          <w:ilvl w:val="0"/>
          <w:numId w:val="3"/>
        </w:numPr>
        <w:autoSpaceDE w:val="0"/>
        <w:autoSpaceDN w:val="0"/>
        <w:adjustRightInd w:val="0"/>
        <w:rPr>
          <w:sz w:val="20"/>
          <w:szCs w:val="20"/>
        </w:rPr>
      </w:pPr>
      <w:r w:rsidRPr="008A4B8F">
        <w:rPr>
          <w:sz w:val="20"/>
          <w:szCs w:val="20"/>
        </w:rPr>
        <w:t xml:space="preserve">Koch MO. </w:t>
      </w:r>
      <w:hyperlink r:id="rId80" w:history="1">
        <w:r w:rsidRPr="008A4B8F">
          <w:rPr>
            <w:sz w:val="20"/>
            <w:szCs w:val="20"/>
            <w:u w:val="single" w:color="1800C0"/>
          </w:rPr>
          <w:t>Editorial comment.</w:t>
        </w:r>
      </w:hyperlink>
      <w:r>
        <w:rPr>
          <w:sz w:val="20"/>
          <w:szCs w:val="20"/>
          <w:u w:val="single" w:color="1800C0"/>
        </w:rPr>
        <w:t xml:space="preserve"> </w:t>
      </w:r>
      <w:r w:rsidRPr="008A4B8F">
        <w:rPr>
          <w:sz w:val="20"/>
          <w:szCs w:val="20"/>
        </w:rPr>
        <w:t>Urology. 2015 Feb;85(2):392-3. doi: 10.1016/j.urology.2014.08.061. No abstract available. PMID: 25623698</w:t>
      </w:r>
    </w:p>
    <w:p w:rsidR="008A4B8F" w:rsidRDefault="008A4B8F" w:rsidP="008A4B8F">
      <w:pPr>
        <w:pStyle w:val="ListParagraph"/>
        <w:widowControl w:val="0"/>
        <w:numPr>
          <w:ilvl w:val="0"/>
          <w:numId w:val="3"/>
        </w:numPr>
        <w:autoSpaceDE w:val="0"/>
        <w:autoSpaceDN w:val="0"/>
        <w:adjustRightInd w:val="0"/>
        <w:rPr>
          <w:sz w:val="20"/>
          <w:szCs w:val="20"/>
        </w:rPr>
      </w:pPr>
      <w:r w:rsidRPr="008A4B8F">
        <w:rPr>
          <w:sz w:val="20"/>
          <w:szCs w:val="20"/>
        </w:rPr>
        <w:t xml:space="preserve">Pedrosa JA, Koch MO, Kaimakliotis HZ, Monn MF, Masterson TA, Rice KR, Cary KC, Foster RS, Bihrle R, Cheng L. </w:t>
      </w:r>
      <w:hyperlink r:id="rId81" w:history="1">
        <w:r w:rsidRPr="008A4B8F">
          <w:rPr>
            <w:sz w:val="20"/>
            <w:szCs w:val="20"/>
            <w:u w:val="single" w:color="1800C0"/>
          </w:rPr>
          <w:t>Three-tiered nodal classification system for bladder cancer: a new proposal.</w:t>
        </w:r>
      </w:hyperlink>
      <w:r>
        <w:rPr>
          <w:sz w:val="20"/>
          <w:szCs w:val="20"/>
          <w:u w:val="single" w:color="1800C0"/>
        </w:rPr>
        <w:t xml:space="preserve"> </w:t>
      </w:r>
      <w:r w:rsidRPr="008A4B8F">
        <w:rPr>
          <w:sz w:val="20"/>
          <w:szCs w:val="20"/>
        </w:rPr>
        <w:t>Future Oncol. 2015;11(3):399-408. doi: 10.2217/fon.14.267. PMID: 25675122</w:t>
      </w:r>
    </w:p>
    <w:p w:rsidR="008A4B8F" w:rsidRDefault="008A4B8F" w:rsidP="008A4B8F">
      <w:pPr>
        <w:pStyle w:val="ListParagraph"/>
        <w:widowControl w:val="0"/>
        <w:numPr>
          <w:ilvl w:val="0"/>
          <w:numId w:val="3"/>
        </w:numPr>
        <w:autoSpaceDE w:val="0"/>
        <w:autoSpaceDN w:val="0"/>
        <w:adjustRightInd w:val="0"/>
        <w:rPr>
          <w:sz w:val="20"/>
          <w:szCs w:val="20"/>
        </w:rPr>
      </w:pPr>
      <w:r w:rsidRPr="008A4B8F">
        <w:rPr>
          <w:sz w:val="20"/>
          <w:szCs w:val="20"/>
        </w:rPr>
        <w:t xml:space="preserve">Shatagopam K, Kaimakliotis HZ, Cheng L, Koch MO. </w:t>
      </w:r>
      <w:hyperlink r:id="rId82" w:history="1">
        <w:r w:rsidRPr="008A4B8F">
          <w:rPr>
            <w:sz w:val="20"/>
            <w:szCs w:val="20"/>
            <w:u w:val="single" w:color="1800C0"/>
          </w:rPr>
          <w:t>Genitourinary small cell malignancies: prostate and bladder.</w:t>
        </w:r>
      </w:hyperlink>
      <w:r>
        <w:rPr>
          <w:sz w:val="20"/>
          <w:szCs w:val="20"/>
        </w:rPr>
        <w:t xml:space="preserve"> </w:t>
      </w:r>
      <w:r w:rsidRPr="008A4B8F">
        <w:rPr>
          <w:sz w:val="20"/>
          <w:szCs w:val="20"/>
        </w:rPr>
        <w:t>Future Oncol. 2015;11(3):479-88. doi: 10.2217/fon.14.277. PMID: 25675127</w:t>
      </w:r>
    </w:p>
    <w:p w:rsidR="00281C25" w:rsidRPr="00281C25" w:rsidRDefault="00281C25" w:rsidP="00281C25">
      <w:pPr>
        <w:widowControl w:val="0"/>
        <w:autoSpaceDE w:val="0"/>
        <w:autoSpaceDN w:val="0"/>
        <w:adjustRightInd w:val="0"/>
        <w:rPr>
          <w:sz w:val="20"/>
          <w:szCs w:val="20"/>
        </w:rPr>
      </w:pPr>
    </w:p>
    <w:p w:rsidR="00054FC2" w:rsidRPr="00281C25" w:rsidRDefault="00054FC2" w:rsidP="008A4B8F">
      <w:pPr>
        <w:pStyle w:val="ListParagraph"/>
        <w:widowControl w:val="0"/>
        <w:numPr>
          <w:ilvl w:val="0"/>
          <w:numId w:val="3"/>
        </w:numPr>
        <w:autoSpaceDE w:val="0"/>
        <w:autoSpaceDN w:val="0"/>
        <w:adjustRightInd w:val="0"/>
        <w:rPr>
          <w:sz w:val="19"/>
          <w:szCs w:val="19"/>
        </w:rPr>
      </w:pPr>
      <w:r w:rsidRPr="00281C25">
        <w:rPr>
          <w:sz w:val="19"/>
          <w:szCs w:val="19"/>
        </w:rPr>
        <w:lastRenderedPageBreak/>
        <w:t xml:space="preserve">Pedrosa JA, Masterson TA, Rice KR, Kaimakliotis HZ, Monn MF, Bihrle R, </w:t>
      </w:r>
      <w:r w:rsidRPr="00281C25">
        <w:rPr>
          <w:bCs/>
          <w:sz w:val="19"/>
          <w:szCs w:val="19"/>
        </w:rPr>
        <w:t>Koch MO</w:t>
      </w:r>
      <w:r w:rsidRPr="00281C25">
        <w:rPr>
          <w:sz w:val="19"/>
          <w:szCs w:val="19"/>
        </w:rPr>
        <w:t xml:space="preserve">, Boris RS. </w:t>
      </w:r>
      <w:r w:rsidRPr="00281C25">
        <w:rPr>
          <w:sz w:val="19"/>
          <w:szCs w:val="19"/>
          <w:u w:val="single"/>
        </w:rPr>
        <w:t>Oncologic outcomes and prognostic impact of urothelial recurrences in patients undergoing segmental and total ureterectomy for upper tract urothelial carcinoma.</w:t>
      </w:r>
      <w:r w:rsidRPr="00281C25">
        <w:rPr>
          <w:sz w:val="19"/>
          <w:szCs w:val="19"/>
        </w:rPr>
        <w:t xml:space="preserve"> </w:t>
      </w:r>
      <w:r w:rsidRPr="00281C25">
        <w:rPr>
          <w:rStyle w:val="jrnl"/>
          <w:sz w:val="19"/>
          <w:szCs w:val="19"/>
        </w:rPr>
        <w:t>Can Urol Assoc J</w:t>
      </w:r>
      <w:r w:rsidRPr="00281C25">
        <w:rPr>
          <w:sz w:val="19"/>
          <w:szCs w:val="19"/>
        </w:rPr>
        <w:t>. 2015 Mar-Apr;9(3-4):E187-92. doi: 10.5489/cuaj.2408.  PMID: 26085878</w:t>
      </w:r>
    </w:p>
    <w:p w:rsidR="00054FC2" w:rsidRPr="00281C25" w:rsidRDefault="00054FC2" w:rsidP="008A4B8F">
      <w:pPr>
        <w:pStyle w:val="ListParagraph"/>
        <w:widowControl w:val="0"/>
        <w:numPr>
          <w:ilvl w:val="0"/>
          <w:numId w:val="3"/>
        </w:numPr>
        <w:autoSpaceDE w:val="0"/>
        <w:autoSpaceDN w:val="0"/>
        <w:adjustRightInd w:val="0"/>
        <w:rPr>
          <w:sz w:val="19"/>
          <w:szCs w:val="19"/>
        </w:rPr>
      </w:pPr>
      <w:r w:rsidRPr="00281C25">
        <w:rPr>
          <w:sz w:val="19"/>
          <w:szCs w:val="19"/>
        </w:rPr>
        <w:t xml:space="preserve">Liu NW, Shatagopam K, Monn MF, Kaimakliotis HZ, Cary C, Boris RS, Mellon MJ, Masterson TA, Foster RS, Gardner TA, Bihrle R, House MG, </w:t>
      </w:r>
      <w:r w:rsidRPr="00281C25">
        <w:rPr>
          <w:bCs/>
          <w:sz w:val="19"/>
          <w:szCs w:val="19"/>
        </w:rPr>
        <w:t>Koch MO</w:t>
      </w:r>
      <w:r w:rsidRPr="00281C25">
        <w:rPr>
          <w:sz w:val="19"/>
          <w:szCs w:val="19"/>
        </w:rPr>
        <w:t xml:space="preserve">.  </w:t>
      </w:r>
      <w:r w:rsidRPr="00281C25">
        <w:rPr>
          <w:sz w:val="19"/>
          <w:szCs w:val="19"/>
          <w:u w:val="single"/>
        </w:rPr>
        <w:t>Risk for Clostridium difficile infection after radical cystectomy for bladder cancer: Analysis of a contemporary series.</w:t>
      </w:r>
      <w:r w:rsidRPr="00281C25">
        <w:rPr>
          <w:sz w:val="19"/>
          <w:szCs w:val="19"/>
        </w:rPr>
        <w:t xml:space="preserve">  </w:t>
      </w:r>
      <w:r w:rsidRPr="00281C25">
        <w:rPr>
          <w:rStyle w:val="jrnl"/>
          <w:sz w:val="19"/>
          <w:szCs w:val="19"/>
        </w:rPr>
        <w:t>Urol Oncol</w:t>
      </w:r>
      <w:r w:rsidRPr="00281C25">
        <w:rPr>
          <w:sz w:val="19"/>
          <w:szCs w:val="19"/>
        </w:rPr>
        <w:t>. 2015 Dec;33(12):503.e17-22. doi: 10.1016/j.urolonc.2015.07.007.  PMID: 26278363</w:t>
      </w:r>
    </w:p>
    <w:p w:rsidR="00054FC2" w:rsidRPr="00281C25" w:rsidRDefault="00054FC2" w:rsidP="008A4B8F">
      <w:pPr>
        <w:pStyle w:val="ListParagraph"/>
        <w:widowControl w:val="0"/>
        <w:numPr>
          <w:ilvl w:val="0"/>
          <w:numId w:val="3"/>
        </w:numPr>
        <w:autoSpaceDE w:val="0"/>
        <w:autoSpaceDN w:val="0"/>
        <w:adjustRightInd w:val="0"/>
        <w:rPr>
          <w:sz w:val="19"/>
          <w:szCs w:val="19"/>
        </w:rPr>
      </w:pPr>
      <w:r w:rsidRPr="00281C25">
        <w:rPr>
          <w:sz w:val="19"/>
          <w:szCs w:val="19"/>
        </w:rPr>
        <w:t xml:space="preserve">Hahn NM, Knudsen BS, Daneshmand S, </w:t>
      </w:r>
      <w:r w:rsidRPr="00281C25">
        <w:rPr>
          <w:bCs/>
          <w:sz w:val="19"/>
          <w:szCs w:val="19"/>
        </w:rPr>
        <w:t>Koch MO</w:t>
      </w:r>
      <w:r w:rsidRPr="00281C25">
        <w:rPr>
          <w:sz w:val="19"/>
          <w:szCs w:val="19"/>
        </w:rPr>
        <w:t xml:space="preserve">, Bihrle R, Foster RS, Gardner TA, Cheng L, Liu Z, Breen T, Fleming MT, Lance R, Corless CL, Alva AS, Shen SS, Huang F, Gertych A, Gallick GE, Mallick J, Ryan C, Galsky MD, Lerner SP, Posadas EM, Sonpavde G.  </w:t>
      </w:r>
      <w:r w:rsidRPr="00281C25">
        <w:rPr>
          <w:sz w:val="19"/>
          <w:szCs w:val="19"/>
          <w:u w:val="single"/>
        </w:rPr>
        <w:t>Neoadjuvant dasatinib for muscle-invasive bladder cancer with tissue analysis of biologic activity.</w:t>
      </w:r>
      <w:r w:rsidRPr="00281C25">
        <w:rPr>
          <w:sz w:val="19"/>
          <w:szCs w:val="19"/>
        </w:rPr>
        <w:t xml:space="preserve">  </w:t>
      </w:r>
      <w:r w:rsidR="001E6767" w:rsidRPr="00281C25">
        <w:rPr>
          <w:rStyle w:val="jrnl"/>
          <w:sz w:val="19"/>
          <w:szCs w:val="19"/>
        </w:rPr>
        <w:t>Urol Oncol</w:t>
      </w:r>
      <w:r w:rsidR="001E6767" w:rsidRPr="00281C25">
        <w:rPr>
          <w:sz w:val="19"/>
          <w:szCs w:val="19"/>
        </w:rPr>
        <w:t>. 2016 Jan;34(1):4.e11-7. doi: 10.1016/j.urolonc.2015.08.005.  PMID: 26362343</w:t>
      </w:r>
    </w:p>
    <w:p w:rsidR="001E6767" w:rsidRPr="00281C25" w:rsidRDefault="001E6767" w:rsidP="008A4B8F">
      <w:pPr>
        <w:pStyle w:val="ListParagraph"/>
        <w:widowControl w:val="0"/>
        <w:numPr>
          <w:ilvl w:val="0"/>
          <w:numId w:val="3"/>
        </w:numPr>
        <w:autoSpaceDE w:val="0"/>
        <w:autoSpaceDN w:val="0"/>
        <w:adjustRightInd w:val="0"/>
        <w:rPr>
          <w:sz w:val="19"/>
          <w:szCs w:val="19"/>
        </w:rPr>
      </w:pPr>
      <w:r w:rsidRPr="00281C25">
        <w:rPr>
          <w:sz w:val="19"/>
          <w:szCs w:val="19"/>
        </w:rPr>
        <w:t xml:space="preserve">Alexander RE, Wang L, Lopez-Beltran A, Emerson RE, Montironi R, Pedrosa JA, Kaimakliotis HZ, </w:t>
      </w:r>
      <w:r w:rsidRPr="00281C25">
        <w:rPr>
          <w:bCs/>
          <w:sz w:val="19"/>
          <w:szCs w:val="19"/>
        </w:rPr>
        <w:t>Koch MO</w:t>
      </w:r>
      <w:r w:rsidRPr="00281C25">
        <w:rPr>
          <w:sz w:val="19"/>
          <w:szCs w:val="19"/>
        </w:rPr>
        <w:t xml:space="preserve">, Cheng L. </w:t>
      </w:r>
      <w:r w:rsidRPr="00281C25">
        <w:rPr>
          <w:sz w:val="19"/>
          <w:szCs w:val="19"/>
          <w:u w:val="single"/>
        </w:rPr>
        <w:t xml:space="preserve"> Human papillomavirus (HPV)-induced neoplasia in the urinary bladder: a missing link?</w:t>
      </w:r>
      <w:r w:rsidRPr="00281C25">
        <w:rPr>
          <w:sz w:val="19"/>
          <w:szCs w:val="19"/>
        </w:rPr>
        <w:t xml:space="preserve">  </w:t>
      </w:r>
      <w:r w:rsidRPr="00281C25">
        <w:rPr>
          <w:rStyle w:val="jrnl"/>
          <w:sz w:val="19"/>
          <w:szCs w:val="19"/>
        </w:rPr>
        <w:t>Histol Histopathol</w:t>
      </w:r>
      <w:r w:rsidRPr="00281C25">
        <w:rPr>
          <w:sz w:val="19"/>
          <w:szCs w:val="19"/>
        </w:rPr>
        <w:t>. 2016 Jun;31(6):595-600. doi: 10.14670/HH-11-715.  PMID: 26687533</w:t>
      </w:r>
    </w:p>
    <w:p w:rsidR="001E6767" w:rsidRPr="00281C25" w:rsidRDefault="001E6767" w:rsidP="008A4B8F">
      <w:pPr>
        <w:pStyle w:val="ListParagraph"/>
        <w:widowControl w:val="0"/>
        <w:numPr>
          <w:ilvl w:val="0"/>
          <w:numId w:val="3"/>
        </w:numPr>
        <w:autoSpaceDE w:val="0"/>
        <w:autoSpaceDN w:val="0"/>
        <w:adjustRightInd w:val="0"/>
        <w:rPr>
          <w:sz w:val="19"/>
          <w:szCs w:val="19"/>
        </w:rPr>
      </w:pPr>
      <w:r w:rsidRPr="00281C25">
        <w:rPr>
          <w:sz w:val="19"/>
          <w:szCs w:val="19"/>
        </w:rPr>
        <w:t xml:space="preserve">Bahler CD, Sundaram CP, Kella N, Lucas SM, Boger MA, Gardner TA, </w:t>
      </w:r>
      <w:r w:rsidRPr="00281C25">
        <w:rPr>
          <w:bCs/>
          <w:sz w:val="19"/>
          <w:szCs w:val="19"/>
        </w:rPr>
        <w:t>Koch MO</w:t>
      </w:r>
      <w:r w:rsidRPr="00281C25">
        <w:rPr>
          <w:sz w:val="19"/>
          <w:szCs w:val="19"/>
        </w:rPr>
        <w:t xml:space="preserve">.  </w:t>
      </w:r>
      <w:r w:rsidRPr="00281C25">
        <w:rPr>
          <w:sz w:val="19"/>
          <w:szCs w:val="19"/>
          <w:u w:val="single"/>
        </w:rPr>
        <w:t>A Parallel Randomized Clinical Trial Examining the Return of Urinary Continence after Robot-Assisted Radical Prostatectomy with or without a Small Intestinal Submucosa Bladder Neck Sling.</w:t>
      </w:r>
      <w:r w:rsidRPr="00281C25">
        <w:rPr>
          <w:sz w:val="19"/>
          <w:szCs w:val="19"/>
        </w:rPr>
        <w:t xml:space="preserve">  </w:t>
      </w:r>
      <w:r w:rsidRPr="00281C25">
        <w:rPr>
          <w:rStyle w:val="jrnl"/>
          <w:sz w:val="19"/>
          <w:szCs w:val="19"/>
        </w:rPr>
        <w:t>J Urol</w:t>
      </w:r>
      <w:r w:rsidRPr="00281C25">
        <w:rPr>
          <w:sz w:val="19"/>
          <w:szCs w:val="19"/>
        </w:rPr>
        <w:t>. 2016 Jul;196(1):179-84. doi: 10.1016/j.juro.2016.01.010.  PMID: 26784645</w:t>
      </w:r>
    </w:p>
    <w:p w:rsidR="001E6767" w:rsidRDefault="001E6767" w:rsidP="001E6767">
      <w:pPr>
        <w:pStyle w:val="ListParagraph"/>
        <w:widowControl w:val="0"/>
        <w:numPr>
          <w:ilvl w:val="0"/>
          <w:numId w:val="3"/>
        </w:numPr>
        <w:autoSpaceDE w:val="0"/>
        <w:autoSpaceDN w:val="0"/>
        <w:adjustRightInd w:val="0"/>
        <w:rPr>
          <w:sz w:val="20"/>
          <w:szCs w:val="20"/>
        </w:rPr>
      </w:pPr>
      <w:r w:rsidRPr="001E6767">
        <w:rPr>
          <w:sz w:val="20"/>
          <w:szCs w:val="20"/>
        </w:rPr>
        <w:t xml:space="preserve">Koch MO. </w:t>
      </w:r>
      <w:r w:rsidRPr="001E6767">
        <w:rPr>
          <w:sz w:val="20"/>
          <w:szCs w:val="20"/>
          <w:u w:val="single"/>
        </w:rPr>
        <w:t>Editorial Comment.</w:t>
      </w:r>
      <w:r w:rsidRPr="001E6767">
        <w:rPr>
          <w:sz w:val="20"/>
          <w:szCs w:val="20"/>
        </w:rPr>
        <w:t xml:space="preserve">  </w:t>
      </w:r>
      <w:r w:rsidRPr="001E6767">
        <w:rPr>
          <w:rStyle w:val="jrnl"/>
          <w:sz w:val="20"/>
          <w:szCs w:val="20"/>
        </w:rPr>
        <w:t>J Urol</w:t>
      </w:r>
      <w:r w:rsidRPr="001E6767">
        <w:rPr>
          <w:sz w:val="20"/>
          <w:szCs w:val="20"/>
        </w:rPr>
        <w:t>. 2016 May;195(5):1414. doi: 10.1016/j.juro.2015.11.087. No abstract available.  PMID:  26852000</w:t>
      </w:r>
    </w:p>
    <w:p w:rsidR="001E6767" w:rsidRDefault="001E6767" w:rsidP="001E6767">
      <w:pPr>
        <w:pStyle w:val="ListParagraph"/>
        <w:widowControl w:val="0"/>
        <w:numPr>
          <w:ilvl w:val="0"/>
          <w:numId w:val="3"/>
        </w:numPr>
        <w:autoSpaceDE w:val="0"/>
        <w:autoSpaceDN w:val="0"/>
        <w:adjustRightInd w:val="0"/>
        <w:rPr>
          <w:sz w:val="20"/>
          <w:szCs w:val="20"/>
        </w:rPr>
      </w:pPr>
      <w:r w:rsidRPr="001E6767">
        <w:rPr>
          <w:sz w:val="20"/>
          <w:szCs w:val="20"/>
        </w:rPr>
        <w:t xml:space="preserve">Koch MO. </w:t>
      </w:r>
      <w:r w:rsidRPr="001E6767">
        <w:rPr>
          <w:sz w:val="20"/>
          <w:szCs w:val="20"/>
          <w:u w:val="single"/>
        </w:rPr>
        <w:t>Robotic versus Open Prostatectomy: End of the Controversy.</w:t>
      </w:r>
      <w:r w:rsidRPr="001E6767">
        <w:rPr>
          <w:sz w:val="20"/>
          <w:szCs w:val="20"/>
        </w:rPr>
        <w:t xml:space="preserve">  </w:t>
      </w:r>
      <w:r w:rsidRPr="001E6767">
        <w:rPr>
          <w:rStyle w:val="jrnl"/>
          <w:sz w:val="20"/>
          <w:szCs w:val="20"/>
        </w:rPr>
        <w:t>J Urol</w:t>
      </w:r>
      <w:r w:rsidRPr="001E6767">
        <w:rPr>
          <w:sz w:val="20"/>
          <w:szCs w:val="20"/>
        </w:rPr>
        <w:t>. 2016 Jul;196(1):9-10. doi: 10.1016/j.juro.2016.04.047. No abstract available.  PMID: 27086181</w:t>
      </w:r>
    </w:p>
    <w:p w:rsidR="001E6767" w:rsidRDefault="001E6767" w:rsidP="001E6767">
      <w:pPr>
        <w:pStyle w:val="ListParagraph"/>
        <w:widowControl w:val="0"/>
        <w:numPr>
          <w:ilvl w:val="0"/>
          <w:numId w:val="3"/>
        </w:numPr>
        <w:autoSpaceDE w:val="0"/>
        <w:autoSpaceDN w:val="0"/>
        <w:adjustRightInd w:val="0"/>
        <w:rPr>
          <w:sz w:val="20"/>
          <w:szCs w:val="20"/>
        </w:rPr>
      </w:pPr>
      <w:r w:rsidRPr="003D562C">
        <w:rPr>
          <w:sz w:val="20"/>
          <w:szCs w:val="20"/>
        </w:rPr>
        <w:t xml:space="preserve">Monn MF, Jaqua KR, Calaway AC, Mellon MJ, </w:t>
      </w:r>
      <w:r w:rsidRPr="003D562C">
        <w:rPr>
          <w:bCs/>
          <w:sz w:val="20"/>
          <w:szCs w:val="20"/>
        </w:rPr>
        <w:t>Koch MO</w:t>
      </w:r>
      <w:r w:rsidRPr="003D562C">
        <w:rPr>
          <w:sz w:val="20"/>
          <w:szCs w:val="20"/>
        </w:rPr>
        <w:t xml:space="preserve">, Boris RS.  </w:t>
      </w:r>
      <w:r w:rsidRPr="003D562C">
        <w:rPr>
          <w:sz w:val="20"/>
          <w:szCs w:val="20"/>
          <w:u w:val="single"/>
        </w:rPr>
        <w:t>Impact of Obesity on Wound Complications Following Radical Prostatectomy</w:t>
      </w:r>
      <w:r w:rsidR="003D562C" w:rsidRPr="003D562C">
        <w:rPr>
          <w:sz w:val="20"/>
          <w:szCs w:val="20"/>
          <w:u w:val="single"/>
        </w:rPr>
        <w:t xml:space="preserve"> Is Mitigated by Robotic Technique.</w:t>
      </w:r>
      <w:r w:rsidR="003D562C" w:rsidRPr="003D562C">
        <w:rPr>
          <w:sz w:val="20"/>
          <w:szCs w:val="20"/>
        </w:rPr>
        <w:t xml:space="preserve">  </w:t>
      </w:r>
      <w:r w:rsidR="003D562C" w:rsidRPr="003D562C">
        <w:rPr>
          <w:rStyle w:val="jrnl"/>
          <w:sz w:val="20"/>
          <w:szCs w:val="20"/>
        </w:rPr>
        <w:t>J Endourol</w:t>
      </w:r>
      <w:r w:rsidR="003D562C" w:rsidRPr="003D562C">
        <w:rPr>
          <w:sz w:val="20"/>
          <w:szCs w:val="20"/>
        </w:rPr>
        <w:t>. 2016 Aug;30(8):890-5. doi: 10.1089/end.2016.0282.  PMID: 27246319</w:t>
      </w:r>
    </w:p>
    <w:p w:rsidR="003D562C" w:rsidRDefault="003D562C" w:rsidP="001E6767">
      <w:pPr>
        <w:pStyle w:val="ListParagraph"/>
        <w:widowControl w:val="0"/>
        <w:numPr>
          <w:ilvl w:val="0"/>
          <w:numId w:val="3"/>
        </w:numPr>
        <w:autoSpaceDE w:val="0"/>
        <w:autoSpaceDN w:val="0"/>
        <w:adjustRightInd w:val="0"/>
        <w:rPr>
          <w:sz w:val="20"/>
          <w:szCs w:val="20"/>
        </w:rPr>
      </w:pPr>
      <w:r w:rsidRPr="003D562C">
        <w:rPr>
          <w:sz w:val="20"/>
          <w:szCs w:val="20"/>
        </w:rPr>
        <w:t xml:space="preserve">Kaimakliotis HZ, Monn MF, Cho JS, Pedrosa JA, Hahn NM, Albany C, Gellhaus PT, Cary KC, Masterson TA, Foster RS, Bihrle R, Cheng L, </w:t>
      </w:r>
      <w:r w:rsidRPr="003D562C">
        <w:rPr>
          <w:bCs/>
          <w:sz w:val="20"/>
          <w:szCs w:val="20"/>
        </w:rPr>
        <w:t>Koch MO</w:t>
      </w:r>
      <w:r w:rsidRPr="003D562C">
        <w:rPr>
          <w:sz w:val="20"/>
          <w:szCs w:val="20"/>
        </w:rPr>
        <w:t xml:space="preserve">.  </w:t>
      </w:r>
      <w:r w:rsidRPr="003D562C">
        <w:rPr>
          <w:sz w:val="20"/>
          <w:szCs w:val="20"/>
          <w:u w:val="single"/>
        </w:rPr>
        <w:t>Neoadjuvant chemotherapy in urothelial bladder cancer: impact of regimen and variant histology.</w:t>
      </w:r>
      <w:r w:rsidRPr="003D562C">
        <w:rPr>
          <w:sz w:val="20"/>
          <w:szCs w:val="20"/>
        </w:rPr>
        <w:t xml:space="preserve">  </w:t>
      </w:r>
      <w:r w:rsidRPr="003D562C">
        <w:rPr>
          <w:rStyle w:val="jrnl"/>
          <w:sz w:val="20"/>
          <w:szCs w:val="20"/>
        </w:rPr>
        <w:t>Future Oncol</w:t>
      </w:r>
      <w:r w:rsidRPr="003D562C">
        <w:rPr>
          <w:sz w:val="20"/>
          <w:szCs w:val="20"/>
        </w:rPr>
        <w:t>. 2016 Aug;12(15):1795-804. doi: 10.2217/fon-2016-0056.  PMID: 27255805</w:t>
      </w:r>
    </w:p>
    <w:p w:rsidR="003D562C" w:rsidRDefault="003D562C" w:rsidP="001E6767">
      <w:pPr>
        <w:pStyle w:val="ListParagraph"/>
        <w:widowControl w:val="0"/>
        <w:numPr>
          <w:ilvl w:val="0"/>
          <w:numId w:val="3"/>
        </w:numPr>
        <w:autoSpaceDE w:val="0"/>
        <w:autoSpaceDN w:val="0"/>
        <w:adjustRightInd w:val="0"/>
        <w:rPr>
          <w:sz w:val="20"/>
          <w:szCs w:val="20"/>
        </w:rPr>
      </w:pPr>
      <w:r w:rsidRPr="003D562C">
        <w:rPr>
          <w:bCs/>
          <w:sz w:val="20"/>
          <w:szCs w:val="20"/>
        </w:rPr>
        <w:t>Koch MO</w:t>
      </w:r>
      <w:r w:rsidRPr="003D562C">
        <w:rPr>
          <w:sz w:val="20"/>
          <w:szCs w:val="20"/>
        </w:rPr>
        <w:t xml:space="preserve">, Cho JS, Kaimakliotis HZ, Cheng L, Sangale Z, Brawer M, Welbourn W, Reid J, Stone S.  </w:t>
      </w:r>
      <w:r w:rsidRPr="003D562C">
        <w:rPr>
          <w:sz w:val="20"/>
          <w:szCs w:val="20"/>
          <w:u w:val="single"/>
        </w:rPr>
        <w:t>Use of the cell cycle progression (CCP) score for predicting systemic disease and response to radiation of biochemical recurrence.</w:t>
      </w:r>
      <w:r w:rsidRPr="003D562C">
        <w:rPr>
          <w:sz w:val="20"/>
          <w:szCs w:val="20"/>
        </w:rPr>
        <w:t xml:space="preserve">  </w:t>
      </w:r>
      <w:r w:rsidRPr="003D562C">
        <w:rPr>
          <w:rStyle w:val="jrnl"/>
          <w:sz w:val="20"/>
          <w:szCs w:val="20"/>
        </w:rPr>
        <w:t>Cancer Biomark</w:t>
      </w:r>
      <w:r w:rsidRPr="003D562C">
        <w:rPr>
          <w:sz w:val="20"/>
          <w:szCs w:val="20"/>
        </w:rPr>
        <w:t>. 2016 Jun 7;17(1):83-8. doi: 10.3233/CBM-160620.  PMID: 27314296</w:t>
      </w:r>
    </w:p>
    <w:p w:rsidR="003D562C" w:rsidRDefault="003D562C" w:rsidP="003D562C">
      <w:pPr>
        <w:pStyle w:val="ListParagraph"/>
        <w:widowControl w:val="0"/>
        <w:numPr>
          <w:ilvl w:val="0"/>
          <w:numId w:val="3"/>
        </w:numPr>
        <w:autoSpaceDE w:val="0"/>
        <w:autoSpaceDN w:val="0"/>
        <w:adjustRightInd w:val="0"/>
        <w:rPr>
          <w:sz w:val="20"/>
          <w:szCs w:val="20"/>
        </w:rPr>
      </w:pPr>
      <w:r w:rsidRPr="00281C25">
        <w:rPr>
          <w:sz w:val="20"/>
          <w:szCs w:val="20"/>
        </w:rPr>
        <w:t xml:space="preserve">Koch MO.  </w:t>
      </w:r>
      <w:r w:rsidRPr="00281C25">
        <w:rPr>
          <w:sz w:val="20"/>
          <w:szCs w:val="20"/>
          <w:u w:val="single"/>
        </w:rPr>
        <w:t>High Intensity Focused Ultrasound is a Good Treatment Option for Localized Prostate Cancer: Pro.</w:t>
      </w:r>
      <w:r w:rsidRPr="00281C25">
        <w:rPr>
          <w:sz w:val="20"/>
          <w:szCs w:val="20"/>
        </w:rPr>
        <w:t xml:space="preserve">  </w:t>
      </w:r>
      <w:r w:rsidRPr="00281C25">
        <w:rPr>
          <w:rStyle w:val="jrnl"/>
          <w:sz w:val="20"/>
          <w:szCs w:val="20"/>
        </w:rPr>
        <w:t>J Urol</w:t>
      </w:r>
      <w:r w:rsidRPr="00281C25">
        <w:rPr>
          <w:sz w:val="20"/>
          <w:szCs w:val="20"/>
        </w:rPr>
        <w:t>. 2016 Dec;196(6):1610-1612. doi: 10.1016/j.juro.2016.09.006. No abstract available.  PMID: 27638337</w:t>
      </w:r>
    </w:p>
    <w:p w:rsidR="00734F95" w:rsidRDefault="00734F95" w:rsidP="00734F95">
      <w:pPr>
        <w:widowControl w:val="0"/>
        <w:autoSpaceDE w:val="0"/>
        <w:autoSpaceDN w:val="0"/>
        <w:adjustRightInd w:val="0"/>
        <w:rPr>
          <w:sz w:val="20"/>
          <w:szCs w:val="20"/>
        </w:rPr>
      </w:pPr>
    </w:p>
    <w:p w:rsidR="00734F95" w:rsidRPr="00734F95" w:rsidRDefault="00734F95" w:rsidP="00734F95">
      <w:pPr>
        <w:widowControl w:val="0"/>
        <w:autoSpaceDE w:val="0"/>
        <w:autoSpaceDN w:val="0"/>
        <w:adjustRightInd w:val="0"/>
        <w:rPr>
          <w:sz w:val="20"/>
          <w:szCs w:val="20"/>
        </w:rPr>
      </w:pPr>
    </w:p>
    <w:p w:rsidR="00734F95" w:rsidRDefault="00734F95" w:rsidP="003D562C">
      <w:pPr>
        <w:pStyle w:val="ListParagraph"/>
        <w:widowControl w:val="0"/>
        <w:numPr>
          <w:ilvl w:val="0"/>
          <w:numId w:val="3"/>
        </w:numPr>
        <w:autoSpaceDE w:val="0"/>
        <w:autoSpaceDN w:val="0"/>
        <w:adjustRightInd w:val="0"/>
        <w:rPr>
          <w:sz w:val="20"/>
          <w:szCs w:val="20"/>
        </w:rPr>
      </w:pPr>
      <w:r w:rsidRPr="00734F95">
        <w:rPr>
          <w:sz w:val="20"/>
          <w:szCs w:val="20"/>
        </w:rPr>
        <w:lastRenderedPageBreak/>
        <w:t xml:space="preserve">Hahn NM, Bivalacqua TJ, Ross AE, Netto GJ, Baras A, Park JC, Chapman C, Masterson TA, </w:t>
      </w:r>
      <w:r w:rsidRPr="00734F95">
        <w:rPr>
          <w:bCs/>
          <w:sz w:val="20"/>
          <w:szCs w:val="20"/>
        </w:rPr>
        <w:t>Koch MO</w:t>
      </w:r>
      <w:r w:rsidRPr="00734F95">
        <w:rPr>
          <w:sz w:val="20"/>
          <w:szCs w:val="20"/>
        </w:rPr>
        <w:t xml:space="preserve">, Bihrle R, Foster RS, Gardner TA, Cheng L, Jones DR, McElyea K, Sandusky GE, Breen T, Liu Z, Albany C, Moore ML, Loman RL, Reed A, Turner SA, De Abreu FB, Gallagher T, Tsongalis GJ, Plimack ER, Greenberg RE, Geynisman DM.  </w:t>
      </w:r>
      <w:r w:rsidRPr="00734F95">
        <w:rPr>
          <w:sz w:val="20"/>
          <w:szCs w:val="20"/>
          <w:u w:val="single"/>
        </w:rPr>
        <w:t xml:space="preserve">A Phase II Trial of Dovitinib in BCG-Unresponsive Urothelial Carcinoma with FGFR3 Mutations or Overexpression: Hoosier Cancer Research Network Trial HCRN 12-157.  </w:t>
      </w:r>
      <w:r w:rsidRPr="00734F95">
        <w:rPr>
          <w:rStyle w:val="jrnl"/>
          <w:sz w:val="20"/>
          <w:szCs w:val="20"/>
        </w:rPr>
        <w:t>Clin Cancer Res</w:t>
      </w:r>
      <w:r w:rsidRPr="00734F95">
        <w:rPr>
          <w:sz w:val="20"/>
          <w:szCs w:val="20"/>
        </w:rPr>
        <w:t>. 2017 Jun 15;23(12):3003-3011. doi: 10.1158/1078-0432.CCR-16-2267. Epub 2016 Dec 8.  PMID:  27932416</w:t>
      </w:r>
    </w:p>
    <w:p w:rsidR="00734F95" w:rsidRDefault="00734F95" w:rsidP="003D562C">
      <w:pPr>
        <w:pStyle w:val="ListParagraph"/>
        <w:widowControl w:val="0"/>
        <w:numPr>
          <w:ilvl w:val="0"/>
          <w:numId w:val="3"/>
        </w:numPr>
        <w:autoSpaceDE w:val="0"/>
        <w:autoSpaceDN w:val="0"/>
        <w:adjustRightInd w:val="0"/>
        <w:rPr>
          <w:sz w:val="20"/>
          <w:szCs w:val="20"/>
        </w:rPr>
      </w:pPr>
      <w:r w:rsidRPr="00734F95">
        <w:rPr>
          <w:sz w:val="20"/>
          <w:szCs w:val="20"/>
        </w:rPr>
        <w:t xml:space="preserve">Green MA, Eitel JA, Fletcher JW, Mathias CJ, Tann MA, Gardner T, </w:t>
      </w:r>
      <w:r w:rsidRPr="00734F95">
        <w:rPr>
          <w:bCs/>
          <w:sz w:val="20"/>
          <w:szCs w:val="20"/>
        </w:rPr>
        <w:t>Koch MO</w:t>
      </w:r>
      <w:r w:rsidRPr="00734F95">
        <w:rPr>
          <w:sz w:val="20"/>
          <w:szCs w:val="20"/>
        </w:rPr>
        <w:t xml:space="preserve">, Territo W, Polson H, Hutchins GD.  </w:t>
      </w:r>
      <w:r w:rsidRPr="00734F95">
        <w:rPr>
          <w:sz w:val="20"/>
          <w:szCs w:val="20"/>
          <w:u w:val="single"/>
        </w:rPr>
        <w:t>Estimation of radiation dosimetry for 68Ga-HBED-CC (PSMA-11) in patients with suspected recurrence of prostate cancer.</w:t>
      </w:r>
      <w:r w:rsidRPr="00734F95">
        <w:rPr>
          <w:sz w:val="20"/>
          <w:szCs w:val="20"/>
        </w:rPr>
        <w:t xml:space="preserve">  </w:t>
      </w:r>
      <w:r w:rsidRPr="00734F95">
        <w:rPr>
          <w:rStyle w:val="jrnl"/>
          <w:sz w:val="20"/>
          <w:szCs w:val="20"/>
        </w:rPr>
        <w:t>Nucl Med Biol</w:t>
      </w:r>
      <w:r w:rsidRPr="00734F95">
        <w:rPr>
          <w:sz w:val="20"/>
          <w:szCs w:val="20"/>
        </w:rPr>
        <w:t>. 2017 Mar;46:32-35. doi: 10.1016/j.nucmedbio.2016.11.002. Epub 2016 Nov 4.  PMID:  28012435</w:t>
      </w:r>
    </w:p>
    <w:p w:rsidR="00734F95" w:rsidRDefault="00734F95" w:rsidP="003D562C">
      <w:pPr>
        <w:pStyle w:val="ListParagraph"/>
        <w:widowControl w:val="0"/>
        <w:numPr>
          <w:ilvl w:val="0"/>
          <w:numId w:val="3"/>
        </w:numPr>
        <w:autoSpaceDE w:val="0"/>
        <w:autoSpaceDN w:val="0"/>
        <w:adjustRightInd w:val="0"/>
        <w:rPr>
          <w:sz w:val="20"/>
          <w:szCs w:val="20"/>
        </w:rPr>
      </w:pPr>
      <w:r w:rsidRPr="00734F95">
        <w:rPr>
          <w:sz w:val="20"/>
          <w:szCs w:val="20"/>
        </w:rPr>
        <w:t xml:space="preserve">Thomas DE, Kaimakliotis HZ, Rice KR, Pereira JA, Johnston P, Moore ML, Reed A, Cregar DM, Franklin C, Loman RL, </w:t>
      </w:r>
      <w:r w:rsidRPr="00734F95">
        <w:rPr>
          <w:bCs/>
          <w:sz w:val="20"/>
          <w:szCs w:val="20"/>
        </w:rPr>
        <w:t>Koch MO</w:t>
      </w:r>
      <w:r w:rsidRPr="00734F95">
        <w:rPr>
          <w:sz w:val="20"/>
          <w:szCs w:val="20"/>
        </w:rPr>
        <w:t xml:space="preserve">, Bihrle R, Foster RS, Masterson TA, Gardner TA, Sundaram CP, Powell CR, Beck SD, Grignon DJ, Cheng L, Albany C, Hahn NM.  </w:t>
      </w:r>
      <w:r w:rsidRPr="00734F95">
        <w:rPr>
          <w:sz w:val="20"/>
          <w:szCs w:val="20"/>
          <w:u w:val="single"/>
        </w:rPr>
        <w:t>Prognostic Effect of Carcinoma In Situ in Muscle-invasive Urothelial Carcinoma Patients Receiving Neoadjuvant Chemotherapy.</w:t>
      </w:r>
      <w:r>
        <w:rPr>
          <w:sz w:val="20"/>
          <w:szCs w:val="20"/>
        </w:rPr>
        <w:t xml:space="preserve">  </w:t>
      </w:r>
      <w:r w:rsidRPr="00734F95">
        <w:rPr>
          <w:rStyle w:val="jrnl"/>
          <w:sz w:val="20"/>
          <w:szCs w:val="20"/>
        </w:rPr>
        <w:t>Clin Genitourin Cancer</w:t>
      </w:r>
      <w:r w:rsidRPr="00734F95">
        <w:rPr>
          <w:sz w:val="20"/>
          <w:szCs w:val="20"/>
        </w:rPr>
        <w:t>. 2016 Nov 30. pii: S1558-7673(16)30345-7. doi: 10.1016/j.clgc.2016.11.009. [Epub ahead of print]  PMID:  28040424</w:t>
      </w:r>
    </w:p>
    <w:p w:rsidR="004B0024" w:rsidRDefault="004B0024" w:rsidP="003D562C">
      <w:pPr>
        <w:pStyle w:val="ListParagraph"/>
        <w:widowControl w:val="0"/>
        <w:numPr>
          <w:ilvl w:val="0"/>
          <w:numId w:val="3"/>
        </w:numPr>
        <w:autoSpaceDE w:val="0"/>
        <w:autoSpaceDN w:val="0"/>
        <w:adjustRightInd w:val="0"/>
        <w:rPr>
          <w:sz w:val="20"/>
          <w:szCs w:val="20"/>
        </w:rPr>
      </w:pPr>
      <w:r w:rsidRPr="004B0024">
        <w:rPr>
          <w:sz w:val="20"/>
          <w:szCs w:val="20"/>
        </w:rPr>
        <w:t xml:space="preserve">Gellhaus PT, Cary C, Kaimakliotis HZ, Johnson CS, Weiner M, </w:t>
      </w:r>
      <w:r w:rsidRPr="004B0024">
        <w:rPr>
          <w:bCs/>
          <w:sz w:val="20"/>
          <w:szCs w:val="20"/>
        </w:rPr>
        <w:t>Koch MO</w:t>
      </w:r>
      <w:r w:rsidRPr="004B0024">
        <w:rPr>
          <w:sz w:val="20"/>
          <w:szCs w:val="20"/>
        </w:rPr>
        <w:t xml:space="preserve">, Bihrle R.  </w:t>
      </w:r>
      <w:r w:rsidRPr="004B0024">
        <w:rPr>
          <w:sz w:val="20"/>
          <w:szCs w:val="20"/>
          <w:u w:val="single"/>
        </w:rPr>
        <w:t>Long-term Health-related Quality of Life Outcomes Following Radical Cystectomy.</w:t>
      </w:r>
      <w:r w:rsidRPr="004B0024">
        <w:rPr>
          <w:sz w:val="20"/>
          <w:szCs w:val="20"/>
        </w:rPr>
        <w:t xml:space="preserve">  </w:t>
      </w:r>
      <w:r w:rsidRPr="004B0024">
        <w:rPr>
          <w:rStyle w:val="jrnl"/>
          <w:sz w:val="20"/>
          <w:szCs w:val="20"/>
        </w:rPr>
        <w:t>Urology</w:t>
      </w:r>
      <w:r w:rsidRPr="004B0024">
        <w:rPr>
          <w:sz w:val="20"/>
          <w:szCs w:val="20"/>
        </w:rPr>
        <w:t>. 2017 Apr 26. pii: S0090-4295(17)30392-8. doi: 10.1016/j.urology.2017.03.053. [Epub ahead of print]  PMID:  28456541</w:t>
      </w:r>
    </w:p>
    <w:p w:rsidR="004B0024" w:rsidRPr="004B0024" w:rsidRDefault="004B0024" w:rsidP="004B0024">
      <w:pPr>
        <w:pStyle w:val="ListParagraph"/>
        <w:widowControl w:val="0"/>
        <w:numPr>
          <w:ilvl w:val="0"/>
          <w:numId w:val="3"/>
        </w:numPr>
        <w:autoSpaceDE w:val="0"/>
        <w:autoSpaceDN w:val="0"/>
        <w:adjustRightInd w:val="0"/>
        <w:rPr>
          <w:sz w:val="20"/>
          <w:szCs w:val="20"/>
        </w:rPr>
      </w:pPr>
      <w:r w:rsidRPr="004B0024">
        <w:rPr>
          <w:bCs/>
          <w:sz w:val="20"/>
          <w:szCs w:val="20"/>
        </w:rPr>
        <w:t>Koch MO</w:t>
      </w:r>
      <w:r w:rsidRPr="004B0024">
        <w:rPr>
          <w:sz w:val="20"/>
          <w:szCs w:val="20"/>
        </w:rPr>
        <w:t xml:space="preserve">.  </w:t>
      </w:r>
      <w:r w:rsidRPr="004B0024">
        <w:rPr>
          <w:sz w:val="20"/>
          <w:szCs w:val="20"/>
          <w:u w:val="single"/>
        </w:rPr>
        <w:t xml:space="preserve">Detection and oncological effect of circulating tumour cells in patients with variant urothelial carcinoma histology treated with radical cystectomy.  </w:t>
      </w:r>
      <w:r w:rsidRPr="004B0024">
        <w:rPr>
          <w:rStyle w:val="jrnl"/>
          <w:sz w:val="20"/>
          <w:szCs w:val="20"/>
        </w:rPr>
        <w:t>BJU Int</w:t>
      </w:r>
      <w:r w:rsidRPr="004B0024">
        <w:rPr>
          <w:sz w:val="20"/>
          <w:szCs w:val="20"/>
        </w:rPr>
        <w:t>. 2017 Jun;119(6):816. doi: 10.1111/bju.13808. No abstract available.  PMID:  28544712</w:t>
      </w:r>
    </w:p>
    <w:p w:rsidR="0016674F" w:rsidRPr="006555D5" w:rsidRDefault="00E10381" w:rsidP="00281C25">
      <w:pPr>
        <w:spacing w:after="0" w:line="240" w:lineRule="auto"/>
        <w:rPr>
          <w:rFonts w:eastAsia="Arial Unicode MS"/>
          <w:b/>
          <w:bCs/>
          <w:sz w:val="20"/>
          <w:szCs w:val="20"/>
        </w:rPr>
      </w:pPr>
      <w:r>
        <w:rPr>
          <w:rFonts w:eastAsia="Arial Unicode MS"/>
          <w:b/>
          <w:bCs/>
          <w:sz w:val="20"/>
          <w:szCs w:val="20"/>
        </w:rPr>
        <w:br w:type="page"/>
      </w:r>
      <w:r w:rsidR="0016674F">
        <w:rPr>
          <w:rFonts w:eastAsia="Arial Unicode MS"/>
          <w:b/>
          <w:bCs/>
          <w:sz w:val="20"/>
          <w:szCs w:val="20"/>
        </w:rPr>
        <w:lastRenderedPageBreak/>
        <w:t>C</w:t>
      </w:r>
      <w:r w:rsidR="0016674F" w:rsidRPr="006555D5">
        <w:rPr>
          <w:rFonts w:eastAsia="Arial Unicode MS"/>
          <w:b/>
          <w:bCs/>
          <w:sz w:val="20"/>
          <w:szCs w:val="20"/>
        </w:rPr>
        <w:t xml:space="preserve">HAPTERS: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26"/>
        </w:numPr>
        <w:rPr>
          <w:rFonts w:ascii="Times New Roman" w:eastAsia="Arial Unicode MS" w:hAnsi="Times New Roman" w:cs="Times New Roman"/>
          <w:sz w:val="20"/>
          <w:szCs w:val="20"/>
        </w:rPr>
      </w:pPr>
      <w:r w:rsidRPr="006555D5">
        <w:rPr>
          <w:rFonts w:ascii="Times New Roman" w:eastAsia="Arial Unicode MS" w:hAnsi="Times New Roman" w:cs="Times New Roman"/>
          <w:b/>
          <w:bCs/>
          <w:sz w:val="20"/>
          <w:szCs w:val="20"/>
          <w:u w:val="single"/>
        </w:rPr>
        <w:t>Koch MO</w:t>
      </w:r>
      <w:r w:rsidRPr="006555D5">
        <w:rPr>
          <w:rFonts w:ascii="Times New Roman" w:eastAsia="Arial Unicode MS" w:hAnsi="Times New Roman" w:cs="Times New Roman"/>
          <w:sz w:val="20"/>
          <w:szCs w:val="20"/>
        </w:rPr>
        <w:t xml:space="preserve">, McDougal WS: Genitourinary trauma in children. In: Marcus RE (ed). </w:t>
      </w:r>
      <w:r w:rsidRPr="006555D5">
        <w:rPr>
          <w:rFonts w:ascii="Times New Roman" w:eastAsia="Arial Unicode MS" w:hAnsi="Times New Roman" w:cs="Times New Roman"/>
          <w:iCs/>
          <w:sz w:val="20"/>
          <w:szCs w:val="20"/>
        </w:rPr>
        <w:t>Trauma in Children</w:t>
      </w:r>
      <w:r w:rsidRPr="006555D5">
        <w:rPr>
          <w:rFonts w:ascii="Times New Roman" w:eastAsia="Arial Unicode MS" w:hAnsi="Times New Roman" w:cs="Times New Roman"/>
          <w:sz w:val="20"/>
          <w:szCs w:val="20"/>
        </w:rPr>
        <w:t xml:space="preserve">. Rockville, Maryland: Aspen Publications, Inc., 1986.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26"/>
        </w:numPr>
        <w:rPr>
          <w:rFonts w:ascii="Times New Roman" w:eastAsia="Arial Unicode MS" w:hAnsi="Times New Roman" w:cs="Times New Roman"/>
          <w:sz w:val="20"/>
          <w:szCs w:val="20"/>
        </w:rPr>
      </w:pPr>
      <w:r w:rsidRPr="006555D5">
        <w:rPr>
          <w:rFonts w:ascii="Times New Roman" w:eastAsia="Arial Unicode MS" w:hAnsi="Times New Roman" w:cs="Times New Roman"/>
          <w:b/>
          <w:bCs/>
          <w:sz w:val="20"/>
          <w:szCs w:val="20"/>
          <w:u w:val="single"/>
        </w:rPr>
        <w:t>Koch MO</w:t>
      </w:r>
      <w:r w:rsidRPr="006555D5">
        <w:rPr>
          <w:rFonts w:ascii="Times New Roman" w:eastAsia="Arial Unicode MS" w:hAnsi="Times New Roman" w:cs="Times New Roman"/>
          <w:sz w:val="20"/>
          <w:szCs w:val="20"/>
        </w:rPr>
        <w:t xml:space="preserve">, Kirchner FK Jr: Disease of the genitourinary system in the elderly. In: Adkins RB, Scott HW JR (eds). </w:t>
      </w:r>
      <w:r w:rsidRPr="006555D5">
        <w:rPr>
          <w:rFonts w:ascii="Times New Roman" w:eastAsia="Arial Unicode MS" w:hAnsi="Times New Roman" w:cs="Times New Roman"/>
          <w:iCs/>
          <w:sz w:val="20"/>
          <w:szCs w:val="20"/>
        </w:rPr>
        <w:t>Surgical Care of the Elderly</w:t>
      </w:r>
      <w:r w:rsidRPr="006555D5">
        <w:rPr>
          <w:rFonts w:ascii="Times New Roman" w:eastAsia="Arial Unicode MS" w:hAnsi="Times New Roman" w:cs="Times New Roman"/>
          <w:sz w:val="20"/>
          <w:szCs w:val="20"/>
        </w:rPr>
        <w:t xml:space="preserve">. Baltimore: Williams &amp; Wilkins, 1988, pp. 370-384. </w:t>
      </w:r>
    </w:p>
    <w:p w:rsidR="0016674F" w:rsidRPr="006555D5" w:rsidRDefault="0016674F" w:rsidP="0016674F">
      <w:pPr>
        <w:pStyle w:val="Default"/>
        <w:rPr>
          <w:rFonts w:ascii="Times New Roman" w:eastAsia="Arial Unicode MS" w:hAnsi="Times New Roman" w:cs="Times New Roman"/>
          <w:sz w:val="20"/>
          <w:szCs w:val="20"/>
        </w:rPr>
      </w:pPr>
    </w:p>
    <w:p w:rsidR="0016674F" w:rsidRDefault="0016674F" w:rsidP="0016674F">
      <w:pPr>
        <w:pStyle w:val="Default"/>
        <w:numPr>
          <w:ilvl w:val="0"/>
          <w:numId w:val="26"/>
        </w:numPr>
        <w:rPr>
          <w:rFonts w:ascii="Times New Roman" w:eastAsia="Arial Unicode MS" w:hAnsi="Times New Roman" w:cs="Times New Roman"/>
          <w:sz w:val="20"/>
          <w:szCs w:val="20"/>
        </w:rPr>
      </w:pPr>
      <w:r w:rsidRPr="006555D5">
        <w:rPr>
          <w:rFonts w:ascii="Times New Roman" w:eastAsia="Arial Unicode MS" w:hAnsi="Times New Roman" w:cs="Times New Roman"/>
          <w:b/>
          <w:bCs/>
          <w:sz w:val="20"/>
          <w:szCs w:val="20"/>
          <w:u w:val="single"/>
        </w:rPr>
        <w:t>Koch MO</w:t>
      </w:r>
      <w:r w:rsidRPr="006555D5">
        <w:rPr>
          <w:rFonts w:ascii="Times New Roman" w:eastAsia="Arial Unicode MS" w:hAnsi="Times New Roman" w:cs="Times New Roman"/>
          <w:sz w:val="20"/>
          <w:szCs w:val="20"/>
        </w:rPr>
        <w:t xml:space="preserve">, McDougal WS: Ureter substitution. In: McDougal WS (ed). Difficult Problems in Urologic Surgery. Chicago, Illinois: </w:t>
      </w:r>
      <w:r w:rsidRPr="006555D5">
        <w:rPr>
          <w:rFonts w:ascii="Times New Roman" w:eastAsia="Arial Unicode MS" w:hAnsi="Times New Roman" w:cs="Times New Roman"/>
          <w:iCs/>
          <w:sz w:val="20"/>
          <w:szCs w:val="20"/>
        </w:rPr>
        <w:t>Yearbook Medical Publishers</w:t>
      </w:r>
      <w:r w:rsidRPr="006555D5">
        <w:rPr>
          <w:rFonts w:ascii="Times New Roman" w:eastAsia="Arial Unicode MS" w:hAnsi="Times New Roman" w:cs="Times New Roman"/>
          <w:sz w:val="20"/>
          <w:szCs w:val="20"/>
        </w:rPr>
        <w:t xml:space="preserve">, 1988, pp. 76-100. </w:t>
      </w:r>
    </w:p>
    <w:p w:rsidR="0016674F" w:rsidRDefault="0016674F" w:rsidP="0016674F">
      <w:pPr>
        <w:pStyle w:val="Default"/>
        <w:ind w:left="720" w:hanging="720"/>
        <w:rPr>
          <w:rFonts w:ascii="Times New Roman" w:eastAsia="Arial Unicode MS" w:hAnsi="Times New Roman" w:cs="Times New Roman"/>
          <w:sz w:val="20"/>
          <w:szCs w:val="20"/>
        </w:rPr>
      </w:pPr>
    </w:p>
    <w:p w:rsidR="0016674F" w:rsidRPr="006555D5" w:rsidRDefault="0016674F" w:rsidP="0016674F">
      <w:pPr>
        <w:pStyle w:val="Default"/>
        <w:numPr>
          <w:ilvl w:val="0"/>
          <w:numId w:val="26"/>
        </w:numPr>
        <w:rPr>
          <w:rFonts w:ascii="Times New Roman" w:eastAsia="Arial Unicode MS" w:hAnsi="Times New Roman" w:cs="Times New Roman"/>
          <w:sz w:val="20"/>
          <w:szCs w:val="20"/>
        </w:rPr>
      </w:pPr>
      <w:r w:rsidRPr="006555D5">
        <w:rPr>
          <w:rFonts w:ascii="Times New Roman" w:eastAsia="Arial Unicode MS" w:hAnsi="Times New Roman" w:cs="Times New Roman"/>
          <w:b/>
          <w:bCs/>
          <w:sz w:val="20"/>
          <w:szCs w:val="20"/>
          <w:u w:val="single"/>
        </w:rPr>
        <w:t>Koch MO</w:t>
      </w:r>
      <w:r w:rsidRPr="006555D5">
        <w:rPr>
          <w:rFonts w:ascii="Times New Roman" w:eastAsia="Arial Unicode MS" w:hAnsi="Times New Roman" w:cs="Times New Roman"/>
          <w:sz w:val="20"/>
          <w:szCs w:val="20"/>
        </w:rPr>
        <w:t xml:space="preserve">, McDougal WS: The case for primary lymphadenectomy in penile cancer. In: Lepor H (ed). </w:t>
      </w:r>
      <w:r w:rsidRPr="006555D5">
        <w:rPr>
          <w:rFonts w:ascii="Times New Roman" w:eastAsia="Arial Unicode MS" w:hAnsi="Times New Roman" w:cs="Times New Roman"/>
          <w:iCs/>
          <w:sz w:val="20"/>
          <w:szCs w:val="20"/>
        </w:rPr>
        <w:t>Urologic Oncology IV</w:t>
      </w:r>
      <w:r w:rsidRPr="006555D5">
        <w:rPr>
          <w:rFonts w:ascii="Times New Roman" w:eastAsia="Arial Unicode MS" w:hAnsi="Times New Roman" w:cs="Times New Roman"/>
          <w:sz w:val="20"/>
          <w:szCs w:val="20"/>
        </w:rPr>
        <w:t xml:space="preserve">. Boston: Kluwer Academic Publishers, 1989, pp. 55-64.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26"/>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Watkins SE, </w:t>
      </w:r>
      <w:r w:rsidRPr="006555D5">
        <w:rPr>
          <w:rFonts w:ascii="Times New Roman" w:eastAsia="Arial Unicode MS" w:hAnsi="Times New Roman" w:cs="Times New Roman"/>
          <w:b/>
          <w:bCs/>
          <w:sz w:val="20"/>
          <w:szCs w:val="20"/>
          <w:u w:val="single"/>
        </w:rPr>
        <w:t>Koch MO</w:t>
      </w:r>
      <w:r w:rsidRPr="006555D5">
        <w:rPr>
          <w:rFonts w:ascii="Times New Roman" w:eastAsia="Arial Unicode MS" w:hAnsi="Times New Roman" w:cs="Times New Roman"/>
          <w:sz w:val="20"/>
          <w:szCs w:val="20"/>
        </w:rPr>
        <w:t xml:space="preserve">, McDougal WS: Genitourinary trauma. In: Rakel RE (ed). </w:t>
      </w:r>
      <w:r w:rsidRPr="006555D5">
        <w:rPr>
          <w:rFonts w:ascii="Times New Roman" w:eastAsia="Arial Unicode MS" w:hAnsi="Times New Roman" w:cs="Times New Roman"/>
          <w:iCs/>
          <w:sz w:val="20"/>
          <w:szCs w:val="20"/>
        </w:rPr>
        <w:t>Conn's Current Therapy</w:t>
      </w:r>
      <w:r w:rsidRPr="006555D5">
        <w:rPr>
          <w:rFonts w:ascii="Times New Roman" w:eastAsia="Arial Unicode MS" w:hAnsi="Times New Roman" w:cs="Times New Roman"/>
          <w:sz w:val="20"/>
          <w:szCs w:val="20"/>
        </w:rPr>
        <w:t xml:space="preserve">. Philadelphia, Pennsylvania: WB Saunders Company, 1990.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26"/>
        </w:numPr>
        <w:rPr>
          <w:rFonts w:ascii="Times New Roman" w:eastAsia="Arial Unicode MS" w:hAnsi="Times New Roman" w:cs="Times New Roman"/>
          <w:sz w:val="20"/>
          <w:szCs w:val="20"/>
        </w:rPr>
      </w:pPr>
      <w:r w:rsidRPr="006555D5">
        <w:rPr>
          <w:rFonts w:ascii="Times New Roman" w:eastAsia="Arial Unicode MS" w:hAnsi="Times New Roman" w:cs="Times New Roman"/>
          <w:b/>
          <w:bCs/>
          <w:sz w:val="20"/>
          <w:szCs w:val="20"/>
          <w:u w:val="single"/>
        </w:rPr>
        <w:t>Koch MO</w:t>
      </w:r>
      <w:r w:rsidRPr="006555D5">
        <w:rPr>
          <w:rFonts w:ascii="Times New Roman" w:eastAsia="Arial Unicode MS" w:hAnsi="Times New Roman" w:cs="Times New Roman"/>
          <w:sz w:val="20"/>
          <w:szCs w:val="20"/>
        </w:rPr>
        <w:t xml:space="preserve">, McDougal WS: Overview: Management of penile carcinoma. In: Whitehead D (ed). </w:t>
      </w:r>
      <w:r w:rsidRPr="006555D5">
        <w:rPr>
          <w:rFonts w:ascii="Times New Roman" w:eastAsia="Arial Unicode MS" w:hAnsi="Times New Roman" w:cs="Times New Roman"/>
          <w:iCs/>
          <w:sz w:val="20"/>
          <w:szCs w:val="20"/>
        </w:rPr>
        <w:t>Current Operative Urology</w:t>
      </w:r>
      <w:r w:rsidRPr="006555D5">
        <w:rPr>
          <w:rFonts w:ascii="Times New Roman" w:eastAsia="Arial Unicode MS" w:hAnsi="Times New Roman" w:cs="Times New Roman"/>
          <w:sz w:val="20"/>
          <w:szCs w:val="20"/>
        </w:rPr>
        <w:t xml:space="preserve">. Philadelphia, Pennsylvania: JP Lippincott, 1990.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26"/>
        </w:numPr>
        <w:rPr>
          <w:rFonts w:ascii="Times New Roman" w:eastAsia="Arial Unicode MS" w:hAnsi="Times New Roman" w:cs="Times New Roman"/>
          <w:sz w:val="20"/>
          <w:szCs w:val="20"/>
        </w:rPr>
      </w:pPr>
      <w:r w:rsidRPr="006555D5">
        <w:rPr>
          <w:rFonts w:ascii="Times New Roman" w:eastAsia="Arial Unicode MS" w:hAnsi="Times New Roman" w:cs="Times New Roman"/>
          <w:b/>
          <w:bCs/>
          <w:sz w:val="20"/>
          <w:szCs w:val="20"/>
          <w:u w:val="single"/>
        </w:rPr>
        <w:t>Koch MO</w:t>
      </w:r>
      <w:r w:rsidRPr="006555D5">
        <w:rPr>
          <w:rFonts w:ascii="Times New Roman" w:eastAsia="Arial Unicode MS" w:hAnsi="Times New Roman" w:cs="Times New Roman"/>
          <w:sz w:val="20"/>
          <w:szCs w:val="20"/>
        </w:rPr>
        <w:t xml:space="preserve">: Disorders of micturition. In: Jacobson HR, Striker GE, Klahr SK (eds). </w:t>
      </w:r>
      <w:r w:rsidRPr="006555D5">
        <w:rPr>
          <w:rFonts w:ascii="Times New Roman" w:eastAsia="Arial Unicode MS" w:hAnsi="Times New Roman" w:cs="Times New Roman"/>
          <w:iCs/>
          <w:sz w:val="20"/>
          <w:szCs w:val="20"/>
        </w:rPr>
        <w:t>The Principles and Practice of Nephrology</w:t>
      </w:r>
      <w:r w:rsidRPr="006555D5">
        <w:rPr>
          <w:rFonts w:ascii="Times New Roman" w:eastAsia="Arial Unicode MS" w:hAnsi="Times New Roman" w:cs="Times New Roman"/>
          <w:sz w:val="20"/>
          <w:szCs w:val="20"/>
        </w:rPr>
        <w:t xml:space="preserve">. Philadelphia, Pennsylvania: BC Decker, Inc., 1991, pp. 452-457.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26"/>
        </w:numPr>
        <w:rPr>
          <w:rFonts w:ascii="Times New Roman" w:eastAsia="Arial Unicode MS" w:hAnsi="Times New Roman" w:cs="Times New Roman"/>
          <w:sz w:val="20"/>
          <w:szCs w:val="20"/>
        </w:rPr>
      </w:pPr>
      <w:r w:rsidRPr="006555D5">
        <w:rPr>
          <w:rFonts w:ascii="Times New Roman" w:eastAsia="Arial Unicode MS" w:hAnsi="Times New Roman" w:cs="Times New Roman"/>
          <w:b/>
          <w:bCs/>
          <w:sz w:val="20"/>
          <w:szCs w:val="20"/>
          <w:u w:val="single"/>
        </w:rPr>
        <w:t>Koch MO</w:t>
      </w:r>
      <w:r w:rsidRPr="006555D5">
        <w:rPr>
          <w:rFonts w:ascii="Times New Roman" w:eastAsia="Arial Unicode MS" w:hAnsi="Times New Roman" w:cs="Times New Roman"/>
          <w:sz w:val="20"/>
          <w:szCs w:val="20"/>
        </w:rPr>
        <w:t xml:space="preserve">: Genitourinary trauma. In: Rakel RE (ed). </w:t>
      </w:r>
      <w:r w:rsidRPr="006555D5">
        <w:rPr>
          <w:rFonts w:ascii="Times New Roman" w:eastAsia="Arial Unicode MS" w:hAnsi="Times New Roman" w:cs="Times New Roman"/>
          <w:iCs/>
          <w:sz w:val="20"/>
          <w:szCs w:val="20"/>
        </w:rPr>
        <w:t>Conn's Current Therapy</w:t>
      </w:r>
      <w:r w:rsidRPr="006555D5">
        <w:rPr>
          <w:rFonts w:ascii="Times New Roman" w:eastAsia="Arial Unicode MS" w:hAnsi="Times New Roman" w:cs="Times New Roman"/>
          <w:sz w:val="20"/>
          <w:szCs w:val="20"/>
        </w:rPr>
        <w:t xml:space="preserve">. Philadelphia, Pennsylvania: WB Saunders Company, p. 621-625, 1992.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26"/>
        </w:numPr>
        <w:rPr>
          <w:rFonts w:ascii="Times New Roman" w:eastAsia="Arial Unicode MS" w:hAnsi="Times New Roman" w:cs="Times New Roman"/>
          <w:sz w:val="20"/>
          <w:szCs w:val="20"/>
        </w:rPr>
      </w:pPr>
      <w:r w:rsidRPr="006555D5">
        <w:rPr>
          <w:rFonts w:ascii="Times New Roman" w:eastAsia="Arial Unicode MS" w:hAnsi="Times New Roman" w:cs="Times New Roman"/>
          <w:b/>
          <w:bCs/>
          <w:sz w:val="20"/>
          <w:szCs w:val="20"/>
          <w:u w:val="single"/>
        </w:rPr>
        <w:t>Koch MO</w:t>
      </w:r>
      <w:r w:rsidRPr="006555D5">
        <w:rPr>
          <w:rFonts w:ascii="Times New Roman" w:eastAsia="Arial Unicode MS" w:hAnsi="Times New Roman" w:cs="Times New Roman"/>
          <w:sz w:val="20"/>
          <w:szCs w:val="20"/>
        </w:rPr>
        <w:t xml:space="preserve">: Urinary tract reconstruction with intestine. In: Stein, Caldamone, Smith(ed). </w:t>
      </w:r>
      <w:r w:rsidRPr="006555D5">
        <w:rPr>
          <w:rFonts w:ascii="Times New Roman" w:eastAsia="Arial Unicode MS" w:hAnsi="Times New Roman" w:cs="Times New Roman"/>
          <w:iCs/>
          <w:sz w:val="20"/>
          <w:szCs w:val="20"/>
        </w:rPr>
        <w:t xml:space="preserve">Practice of Urology. </w:t>
      </w:r>
      <w:r w:rsidRPr="006555D5">
        <w:rPr>
          <w:rFonts w:ascii="Times New Roman" w:eastAsia="Arial Unicode MS" w:hAnsi="Times New Roman" w:cs="Times New Roman"/>
          <w:sz w:val="20"/>
          <w:szCs w:val="20"/>
        </w:rPr>
        <w:t xml:space="preserve">April 1992. </w:t>
      </w:r>
    </w:p>
    <w:p w:rsidR="0016674F" w:rsidRPr="006555D5" w:rsidRDefault="0016674F" w:rsidP="0016674F">
      <w:pPr>
        <w:pStyle w:val="Default"/>
        <w:rPr>
          <w:rFonts w:ascii="Times New Roman" w:eastAsia="Arial Unicode MS" w:hAnsi="Times New Roman" w:cs="Times New Roman"/>
          <w:sz w:val="20"/>
          <w:szCs w:val="20"/>
        </w:rPr>
      </w:pPr>
    </w:p>
    <w:p w:rsidR="0016674F" w:rsidRPr="00E10381" w:rsidRDefault="0016674F" w:rsidP="00E10381">
      <w:pPr>
        <w:pStyle w:val="Default"/>
        <w:numPr>
          <w:ilvl w:val="0"/>
          <w:numId w:val="26"/>
        </w:numPr>
        <w:rPr>
          <w:rFonts w:ascii="Times New Roman" w:eastAsia="Arial Unicode MS" w:hAnsi="Times New Roman" w:cs="Times New Roman"/>
          <w:sz w:val="20"/>
          <w:szCs w:val="20"/>
        </w:rPr>
      </w:pPr>
      <w:r w:rsidRPr="006555D5">
        <w:rPr>
          <w:rFonts w:ascii="Times New Roman" w:eastAsia="Arial Unicode MS" w:hAnsi="Times New Roman" w:cs="Times New Roman"/>
          <w:b/>
          <w:bCs/>
          <w:sz w:val="20"/>
          <w:szCs w:val="20"/>
          <w:u w:val="single"/>
        </w:rPr>
        <w:t>Koch MO</w:t>
      </w:r>
      <w:r w:rsidRPr="006555D5">
        <w:rPr>
          <w:rFonts w:ascii="Times New Roman" w:eastAsia="Arial Unicode MS" w:hAnsi="Times New Roman" w:cs="Times New Roman"/>
          <w:sz w:val="20"/>
          <w:szCs w:val="20"/>
        </w:rPr>
        <w:t xml:space="preserve">: Urinary diversion. In: Sant (ed). </w:t>
      </w:r>
      <w:r w:rsidRPr="006555D5">
        <w:rPr>
          <w:rFonts w:ascii="Times New Roman" w:eastAsia="Arial Unicode MS" w:hAnsi="Times New Roman" w:cs="Times New Roman"/>
          <w:iCs/>
          <w:sz w:val="20"/>
          <w:szCs w:val="20"/>
        </w:rPr>
        <w:t xml:space="preserve">Pathophysiologic Principles in Urology. </w:t>
      </w:r>
      <w:r w:rsidRPr="006555D5">
        <w:rPr>
          <w:rFonts w:ascii="Times New Roman" w:eastAsia="Arial Unicode MS" w:hAnsi="Times New Roman" w:cs="Times New Roman"/>
          <w:sz w:val="20"/>
          <w:szCs w:val="20"/>
        </w:rPr>
        <w:t xml:space="preserve">January 1994. </w:t>
      </w:r>
    </w:p>
    <w:p w:rsidR="0016674F" w:rsidRDefault="0016674F" w:rsidP="0016674F">
      <w:pPr>
        <w:pStyle w:val="Default"/>
        <w:ind w:left="720" w:hanging="720"/>
        <w:rPr>
          <w:rFonts w:ascii="Times New Roman" w:eastAsia="Arial Unicode MS" w:hAnsi="Times New Roman" w:cs="Times New Roman"/>
          <w:sz w:val="20"/>
          <w:szCs w:val="20"/>
        </w:rPr>
      </w:pPr>
    </w:p>
    <w:p w:rsidR="0016674F" w:rsidRPr="006555D5" w:rsidRDefault="0016674F" w:rsidP="0016674F">
      <w:pPr>
        <w:pStyle w:val="Default"/>
        <w:numPr>
          <w:ilvl w:val="0"/>
          <w:numId w:val="26"/>
        </w:numPr>
        <w:rPr>
          <w:rFonts w:ascii="Times New Roman" w:eastAsia="Arial Unicode MS" w:hAnsi="Times New Roman" w:cs="Times New Roman"/>
          <w:sz w:val="20"/>
          <w:szCs w:val="20"/>
        </w:rPr>
      </w:pPr>
      <w:r w:rsidRPr="006555D5">
        <w:rPr>
          <w:rFonts w:ascii="Times New Roman" w:eastAsia="Arial Unicode MS" w:hAnsi="Times New Roman" w:cs="Times New Roman"/>
          <w:b/>
          <w:bCs/>
          <w:sz w:val="20"/>
          <w:szCs w:val="20"/>
          <w:u w:val="single"/>
        </w:rPr>
        <w:t>Koch MO</w:t>
      </w:r>
      <w:r w:rsidRPr="006555D5">
        <w:rPr>
          <w:rFonts w:ascii="Times New Roman" w:eastAsia="Arial Unicode MS" w:hAnsi="Times New Roman" w:cs="Times New Roman"/>
          <w:sz w:val="20"/>
          <w:szCs w:val="20"/>
        </w:rPr>
        <w:t xml:space="preserve">: Laser therapy for invasive bladder cancer. In: Smith, Stein, Benson (ed). </w:t>
      </w:r>
      <w:r w:rsidRPr="006555D5">
        <w:rPr>
          <w:rFonts w:ascii="Times New Roman" w:eastAsia="Arial Unicode MS" w:hAnsi="Times New Roman" w:cs="Times New Roman"/>
          <w:iCs/>
          <w:sz w:val="20"/>
          <w:szCs w:val="20"/>
        </w:rPr>
        <w:t>Lasers in Urologic Surgery, Third Edition</w:t>
      </w:r>
      <w:r w:rsidRPr="006555D5">
        <w:rPr>
          <w:rFonts w:ascii="Times New Roman" w:eastAsia="Arial Unicode MS" w:hAnsi="Times New Roman" w:cs="Times New Roman"/>
          <w:sz w:val="20"/>
          <w:szCs w:val="20"/>
        </w:rPr>
        <w:t xml:space="preserve">. January 1994.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26"/>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Follis HW, </w:t>
      </w:r>
      <w:r w:rsidRPr="006555D5">
        <w:rPr>
          <w:rFonts w:ascii="Times New Roman" w:eastAsia="Arial Unicode MS" w:hAnsi="Times New Roman" w:cs="Times New Roman"/>
          <w:b/>
          <w:bCs/>
          <w:sz w:val="20"/>
          <w:szCs w:val="20"/>
          <w:u w:val="single"/>
        </w:rPr>
        <w:t>Koch MO</w:t>
      </w:r>
      <w:r w:rsidRPr="006555D5">
        <w:rPr>
          <w:rFonts w:ascii="Times New Roman" w:eastAsia="Arial Unicode MS" w:hAnsi="Times New Roman" w:cs="Times New Roman"/>
          <w:sz w:val="20"/>
          <w:szCs w:val="20"/>
        </w:rPr>
        <w:t xml:space="preserve">, McDougal WS: Immediate management of prostatomembranous urethral disruptions. </w:t>
      </w:r>
      <w:r w:rsidRPr="006555D5">
        <w:rPr>
          <w:rFonts w:ascii="Times New Roman" w:eastAsia="Arial Unicode MS" w:hAnsi="Times New Roman" w:cs="Times New Roman"/>
          <w:iCs/>
          <w:sz w:val="20"/>
          <w:szCs w:val="20"/>
        </w:rPr>
        <w:t xml:space="preserve">Yearbook of Urology, </w:t>
      </w:r>
      <w:r w:rsidRPr="006555D5">
        <w:rPr>
          <w:rFonts w:ascii="Times New Roman" w:eastAsia="Arial Unicode MS" w:hAnsi="Times New Roman" w:cs="Times New Roman"/>
          <w:sz w:val="20"/>
          <w:szCs w:val="20"/>
        </w:rPr>
        <w:t>Mosby Yearbook, 1993.</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26"/>
        </w:numPr>
        <w:rPr>
          <w:rFonts w:ascii="Times New Roman" w:eastAsia="Arial Unicode MS" w:hAnsi="Times New Roman" w:cs="Times New Roman"/>
          <w:sz w:val="20"/>
          <w:szCs w:val="20"/>
        </w:rPr>
      </w:pPr>
      <w:r w:rsidRPr="006555D5">
        <w:rPr>
          <w:rFonts w:ascii="Times New Roman" w:eastAsia="Arial Unicode MS" w:hAnsi="Times New Roman" w:cs="Times New Roman"/>
          <w:b/>
          <w:bCs/>
          <w:sz w:val="20"/>
          <w:szCs w:val="20"/>
          <w:u w:val="single"/>
        </w:rPr>
        <w:t>Koch MO</w:t>
      </w:r>
      <w:r w:rsidRPr="006555D5">
        <w:rPr>
          <w:rFonts w:ascii="Times New Roman" w:eastAsia="Arial Unicode MS" w:hAnsi="Times New Roman" w:cs="Times New Roman"/>
          <w:sz w:val="20"/>
          <w:szCs w:val="20"/>
        </w:rPr>
        <w:t xml:space="preserve">, McDougal WS: Primary realignment of traumatic complete prostatomembranous urethral disruption. In: McAninch JW (ed). </w:t>
      </w:r>
      <w:r w:rsidRPr="006555D5">
        <w:rPr>
          <w:rFonts w:ascii="Times New Roman" w:eastAsia="Arial Unicode MS" w:hAnsi="Times New Roman" w:cs="Times New Roman"/>
          <w:iCs/>
          <w:sz w:val="20"/>
          <w:szCs w:val="20"/>
        </w:rPr>
        <w:t>Traumatic and Reconstructive Urology</w:t>
      </w:r>
      <w:r w:rsidRPr="006555D5">
        <w:rPr>
          <w:rFonts w:ascii="Times New Roman" w:eastAsia="Arial Unicode MS" w:hAnsi="Times New Roman" w:cs="Times New Roman"/>
          <w:sz w:val="20"/>
          <w:szCs w:val="20"/>
        </w:rPr>
        <w:t xml:space="preserve">, Philadelphia: WB Saunders Co, pp. 385-391, 1996.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26"/>
        </w:numPr>
        <w:rPr>
          <w:rFonts w:ascii="Times New Roman" w:eastAsia="Arial Unicode MS" w:hAnsi="Times New Roman" w:cs="Times New Roman"/>
          <w:sz w:val="20"/>
          <w:szCs w:val="20"/>
        </w:rPr>
      </w:pPr>
      <w:r w:rsidRPr="006555D5">
        <w:rPr>
          <w:rFonts w:ascii="Times New Roman" w:eastAsia="Arial Unicode MS" w:hAnsi="Times New Roman" w:cs="Times New Roman"/>
          <w:b/>
          <w:bCs/>
          <w:sz w:val="20"/>
          <w:szCs w:val="20"/>
          <w:u w:val="single"/>
        </w:rPr>
        <w:t>Koch MO</w:t>
      </w:r>
      <w:r w:rsidRPr="006555D5">
        <w:rPr>
          <w:rFonts w:ascii="Times New Roman" w:eastAsia="Arial Unicode MS" w:hAnsi="Times New Roman" w:cs="Times New Roman"/>
          <w:sz w:val="20"/>
          <w:szCs w:val="20"/>
        </w:rPr>
        <w:t xml:space="preserve">: Disorders of micturition. Jacobson HR, Striker GE, Klahr S (eds). </w:t>
      </w:r>
      <w:r w:rsidRPr="006555D5">
        <w:rPr>
          <w:rFonts w:ascii="Times New Roman" w:eastAsia="Arial Unicode MS" w:hAnsi="Times New Roman" w:cs="Times New Roman"/>
          <w:iCs/>
          <w:sz w:val="20"/>
          <w:szCs w:val="20"/>
        </w:rPr>
        <w:t>The Principles and Practice of Nephrology, Second Edition</w:t>
      </w:r>
      <w:r w:rsidRPr="006555D5">
        <w:rPr>
          <w:rFonts w:ascii="Times New Roman" w:eastAsia="Arial Unicode MS" w:hAnsi="Times New Roman" w:cs="Times New Roman"/>
          <w:sz w:val="20"/>
          <w:szCs w:val="20"/>
        </w:rPr>
        <w:t xml:space="preserve">, St. Louis: Mosby Yearbook, pp. 315-321, 1995.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26"/>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Hall MC and </w:t>
      </w:r>
      <w:r w:rsidRPr="006555D5">
        <w:rPr>
          <w:rFonts w:ascii="Times New Roman" w:eastAsia="Arial Unicode MS" w:hAnsi="Times New Roman" w:cs="Times New Roman"/>
          <w:b/>
          <w:bCs/>
          <w:sz w:val="20"/>
          <w:szCs w:val="20"/>
          <w:u w:val="single"/>
        </w:rPr>
        <w:t>Koch MO</w:t>
      </w:r>
      <w:r w:rsidRPr="006555D5">
        <w:rPr>
          <w:rFonts w:ascii="Times New Roman" w:eastAsia="Arial Unicode MS" w:hAnsi="Times New Roman" w:cs="Times New Roman"/>
          <w:sz w:val="20"/>
          <w:szCs w:val="20"/>
        </w:rPr>
        <w:t xml:space="preserve">. Perioperative fluid and electrolyte management. In: </w:t>
      </w:r>
      <w:r w:rsidRPr="006555D5">
        <w:rPr>
          <w:rFonts w:ascii="Times New Roman" w:eastAsia="Arial Unicode MS" w:hAnsi="Times New Roman" w:cs="Times New Roman"/>
          <w:bCs/>
          <w:iCs/>
          <w:sz w:val="20"/>
          <w:szCs w:val="20"/>
        </w:rPr>
        <w:t>Geriatric Urology</w:t>
      </w:r>
      <w:r w:rsidRPr="006555D5">
        <w:rPr>
          <w:rFonts w:ascii="Times New Roman" w:eastAsia="Arial Unicode MS" w:hAnsi="Times New Roman" w:cs="Times New Roman"/>
          <w:b/>
          <w:bCs/>
          <w:iCs/>
          <w:sz w:val="20"/>
          <w:szCs w:val="20"/>
        </w:rPr>
        <w:t xml:space="preserve"> </w:t>
      </w:r>
      <w:r w:rsidRPr="006555D5">
        <w:rPr>
          <w:rFonts w:ascii="Times New Roman" w:eastAsia="Arial Unicode MS" w:hAnsi="Times New Roman" w:cs="Times New Roman"/>
          <w:sz w:val="20"/>
          <w:szCs w:val="20"/>
        </w:rPr>
        <w:t xml:space="preserve">PD O=Donnell (ed), Little Brown &amp; Co., pp. 69-81, 1994.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26"/>
        </w:numPr>
        <w:rPr>
          <w:rFonts w:ascii="Times New Roman" w:eastAsia="Arial Unicode MS" w:hAnsi="Times New Roman" w:cs="Times New Roman"/>
          <w:sz w:val="20"/>
          <w:szCs w:val="20"/>
        </w:rPr>
      </w:pPr>
      <w:r w:rsidRPr="006555D5">
        <w:rPr>
          <w:rFonts w:ascii="Times New Roman" w:eastAsia="Arial Unicode MS" w:hAnsi="Times New Roman" w:cs="Times New Roman"/>
          <w:b/>
          <w:bCs/>
          <w:sz w:val="20"/>
          <w:szCs w:val="20"/>
          <w:u w:val="single"/>
        </w:rPr>
        <w:t>Koch MO</w:t>
      </w:r>
      <w:r w:rsidRPr="006555D5">
        <w:rPr>
          <w:rFonts w:ascii="Times New Roman" w:eastAsia="Arial Unicode MS" w:hAnsi="Times New Roman" w:cs="Times New Roman"/>
          <w:b/>
          <w:bCs/>
          <w:sz w:val="20"/>
          <w:szCs w:val="20"/>
        </w:rPr>
        <w:t xml:space="preserve"> </w:t>
      </w:r>
      <w:r w:rsidRPr="006555D5">
        <w:rPr>
          <w:rFonts w:ascii="Times New Roman" w:eastAsia="Arial Unicode MS" w:hAnsi="Times New Roman" w:cs="Times New Roman"/>
          <w:sz w:val="20"/>
          <w:szCs w:val="20"/>
        </w:rPr>
        <w:t xml:space="preserve">and Smith JA, Jr: Natural history and surgical management of superficial bladder cancer stage (Ta/T1/Cis). In: Vogelzang NJ, Shipley WU, Scardino PT, Coffey DS (eds). </w:t>
      </w:r>
      <w:r w:rsidRPr="006555D5">
        <w:rPr>
          <w:rFonts w:ascii="Times New Roman" w:eastAsia="Arial Unicode MS" w:hAnsi="Times New Roman" w:cs="Times New Roman"/>
          <w:iCs/>
          <w:sz w:val="20"/>
          <w:szCs w:val="20"/>
        </w:rPr>
        <w:t>Comprehensive Textbooks of Genitourinary Oncology</w:t>
      </w:r>
      <w:r w:rsidRPr="006555D5">
        <w:rPr>
          <w:rFonts w:ascii="Times New Roman" w:eastAsia="Arial Unicode MS" w:hAnsi="Times New Roman" w:cs="Times New Roman"/>
          <w:sz w:val="20"/>
          <w:szCs w:val="20"/>
        </w:rPr>
        <w:t xml:space="preserve">, Baltimore, Williams and Williams, pp. 405-415, 1996.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26"/>
        </w:numPr>
        <w:rPr>
          <w:rFonts w:ascii="Times New Roman" w:eastAsia="Arial Unicode MS" w:hAnsi="Times New Roman" w:cs="Times New Roman"/>
          <w:sz w:val="20"/>
          <w:szCs w:val="20"/>
        </w:rPr>
      </w:pPr>
      <w:r w:rsidRPr="006555D5">
        <w:rPr>
          <w:rFonts w:ascii="Times New Roman" w:eastAsia="Arial Unicode MS" w:hAnsi="Times New Roman" w:cs="Times New Roman"/>
          <w:b/>
          <w:bCs/>
          <w:sz w:val="20"/>
          <w:szCs w:val="20"/>
          <w:u w:val="single"/>
        </w:rPr>
        <w:t>Koch MO</w:t>
      </w:r>
      <w:r w:rsidRPr="006555D5">
        <w:rPr>
          <w:rFonts w:ascii="Times New Roman" w:eastAsia="Arial Unicode MS" w:hAnsi="Times New Roman" w:cs="Times New Roman"/>
          <w:b/>
          <w:bCs/>
          <w:sz w:val="20"/>
          <w:szCs w:val="20"/>
        </w:rPr>
        <w:t xml:space="preserve"> </w:t>
      </w:r>
      <w:r w:rsidRPr="006555D5">
        <w:rPr>
          <w:rFonts w:ascii="Times New Roman" w:eastAsia="Arial Unicode MS" w:hAnsi="Times New Roman" w:cs="Times New Roman"/>
          <w:sz w:val="20"/>
          <w:szCs w:val="20"/>
        </w:rPr>
        <w:t xml:space="preserve">and Smith JA, Jr: Surgical Management of Adrenal Tumors. In: </w:t>
      </w:r>
      <w:r w:rsidRPr="006555D5">
        <w:rPr>
          <w:rFonts w:ascii="Times New Roman" w:eastAsia="Arial Unicode MS" w:hAnsi="Times New Roman" w:cs="Times New Roman"/>
          <w:iCs/>
          <w:sz w:val="20"/>
          <w:szCs w:val="20"/>
        </w:rPr>
        <w:t xml:space="preserve">Principles and Practice of Genitourinary Oncology, </w:t>
      </w:r>
      <w:r w:rsidRPr="006555D5">
        <w:rPr>
          <w:rFonts w:ascii="Times New Roman" w:eastAsia="Arial Unicode MS" w:hAnsi="Times New Roman" w:cs="Times New Roman"/>
          <w:sz w:val="20"/>
          <w:szCs w:val="20"/>
        </w:rPr>
        <w:t xml:space="preserve">Raghavan D, Scher HI, Leibel SA, Lange P (eds), J.B. Lippincott, Philadelphia, pp. 993, 1996.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26"/>
        </w:numPr>
        <w:rPr>
          <w:rFonts w:ascii="Times New Roman" w:eastAsia="Arial Unicode MS" w:hAnsi="Times New Roman" w:cs="Times New Roman"/>
          <w:sz w:val="20"/>
          <w:szCs w:val="20"/>
        </w:rPr>
      </w:pPr>
      <w:r w:rsidRPr="006555D5">
        <w:rPr>
          <w:rFonts w:ascii="Times New Roman" w:eastAsia="Arial Unicode MS" w:hAnsi="Times New Roman" w:cs="Times New Roman"/>
          <w:b/>
          <w:bCs/>
          <w:sz w:val="20"/>
          <w:szCs w:val="20"/>
          <w:u w:val="single"/>
        </w:rPr>
        <w:lastRenderedPageBreak/>
        <w:t>Koch MO</w:t>
      </w:r>
      <w:r w:rsidRPr="006555D5">
        <w:rPr>
          <w:rFonts w:ascii="Times New Roman" w:eastAsia="Arial Unicode MS" w:hAnsi="Times New Roman" w:cs="Times New Roman"/>
          <w:b/>
          <w:bCs/>
          <w:sz w:val="20"/>
          <w:szCs w:val="20"/>
        </w:rPr>
        <w:t xml:space="preserve"> </w:t>
      </w:r>
      <w:r w:rsidRPr="006555D5">
        <w:rPr>
          <w:rFonts w:ascii="Times New Roman" w:eastAsia="Arial Unicode MS" w:hAnsi="Times New Roman" w:cs="Times New Roman"/>
          <w:sz w:val="20"/>
          <w:szCs w:val="20"/>
        </w:rPr>
        <w:t xml:space="preserve">and Smith JA, Jr: Radical Cystectomy in Men. </w:t>
      </w:r>
      <w:r w:rsidRPr="006555D5">
        <w:rPr>
          <w:rFonts w:ascii="Times New Roman" w:eastAsia="Arial Unicode MS" w:hAnsi="Times New Roman" w:cs="Times New Roman"/>
          <w:iCs/>
          <w:sz w:val="20"/>
          <w:szCs w:val="20"/>
        </w:rPr>
        <w:t>Atlas of the Urologic Clinics of North America</w:t>
      </w:r>
      <w:r w:rsidRPr="006555D5">
        <w:rPr>
          <w:rFonts w:ascii="Times New Roman" w:eastAsia="Arial Unicode MS" w:hAnsi="Times New Roman" w:cs="Times New Roman"/>
          <w:sz w:val="20"/>
          <w:szCs w:val="20"/>
        </w:rPr>
        <w:t xml:space="preserve">, W.B. Saunders Company, Philadelphia, Vol 5(2), October 1997.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26"/>
        </w:numPr>
        <w:rPr>
          <w:rFonts w:ascii="Times New Roman" w:eastAsia="Arial Unicode MS" w:hAnsi="Times New Roman" w:cs="Times New Roman"/>
          <w:sz w:val="20"/>
          <w:szCs w:val="20"/>
        </w:rPr>
      </w:pPr>
      <w:r w:rsidRPr="006555D5">
        <w:rPr>
          <w:rFonts w:ascii="Times New Roman" w:eastAsia="Arial Unicode MS" w:hAnsi="Times New Roman" w:cs="Times New Roman"/>
          <w:b/>
          <w:bCs/>
          <w:sz w:val="20"/>
          <w:szCs w:val="20"/>
          <w:u w:val="single"/>
        </w:rPr>
        <w:t>Koch MO</w:t>
      </w:r>
      <w:r w:rsidRPr="006555D5">
        <w:rPr>
          <w:rFonts w:ascii="Times New Roman" w:eastAsia="Arial Unicode MS" w:hAnsi="Times New Roman" w:cs="Times New Roman"/>
          <w:sz w:val="20"/>
          <w:szCs w:val="20"/>
        </w:rPr>
        <w:t xml:space="preserve">: The Incidental Renal Mass. AUA CD ROM Series, Decker Publishing. PMP #2, 1998.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26"/>
        </w:numPr>
        <w:rPr>
          <w:rFonts w:ascii="Times New Roman" w:eastAsia="Arial Unicode MS" w:hAnsi="Times New Roman" w:cs="Times New Roman"/>
          <w:sz w:val="20"/>
          <w:szCs w:val="20"/>
        </w:rPr>
      </w:pPr>
      <w:r w:rsidRPr="006555D5">
        <w:rPr>
          <w:rFonts w:ascii="Times New Roman" w:eastAsia="Arial Unicode MS" w:hAnsi="Times New Roman" w:cs="Times New Roman"/>
          <w:b/>
          <w:bCs/>
          <w:sz w:val="20"/>
          <w:szCs w:val="20"/>
          <w:u w:val="single"/>
        </w:rPr>
        <w:t>Koch MO</w:t>
      </w:r>
      <w:r w:rsidRPr="006555D5">
        <w:rPr>
          <w:rFonts w:ascii="Times New Roman" w:eastAsia="Arial Unicode MS" w:hAnsi="Times New Roman" w:cs="Times New Roman"/>
          <w:sz w:val="20"/>
          <w:szCs w:val="20"/>
        </w:rPr>
        <w:t xml:space="preserve">, Roth B: A man with voiding difficulties and back pain. AUA CD ROM Series, PMP #2, 1998.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26"/>
        </w:numPr>
        <w:rPr>
          <w:rFonts w:ascii="Times New Roman" w:eastAsia="Arial Unicode MS" w:hAnsi="Times New Roman" w:cs="Times New Roman"/>
          <w:sz w:val="20"/>
          <w:szCs w:val="20"/>
        </w:rPr>
      </w:pPr>
      <w:r w:rsidRPr="006555D5">
        <w:rPr>
          <w:rFonts w:ascii="Times New Roman" w:eastAsia="Arial Unicode MS" w:hAnsi="Times New Roman" w:cs="Times New Roman"/>
          <w:b/>
          <w:bCs/>
          <w:sz w:val="20"/>
          <w:szCs w:val="20"/>
          <w:u w:val="single"/>
        </w:rPr>
        <w:t>Koch MO</w:t>
      </w:r>
      <w:r w:rsidRPr="006555D5">
        <w:rPr>
          <w:rFonts w:ascii="Times New Roman" w:eastAsia="Arial Unicode MS" w:hAnsi="Times New Roman" w:cs="Times New Roman"/>
          <w:sz w:val="20"/>
          <w:szCs w:val="20"/>
        </w:rPr>
        <w:t xml:space="preserve">, Kirchner FK: Endoscopic realignment of prostatomembranous urethral disruptions. </w:t>
      </w:r>
      <w:r w:rsidRPr="006555D5">
        <w:rPr>
          <w:rFonts w:ascii="Times New Roman" w:eastAsia="Arial Unicode MS" w:hAnsi="Times New Roman" w:cs="Times New Roman"/>
          <w:iCs/>
          <w:sz w:val="20"/>
          <w:szCs w:val="20"/>
        </w:rPr>
        <w:t>Atlas of Urologic Clinics of North America</w:t>
      </w:r>
      <w:r w:rsidRPr="006555D5">
        <w:rPr>
          <w:rFonts w:ascii="Times New Roman" w:eastAsia="Arial Unicode MS" w:hAnsi="Times New Roman" w:cs="Times New Roman"/>
          <w:sz w:val="20"/>
          <w:szCs w:val="20"/>
        </w:rPr>
        <w:t xml:space="preserve">, W.B. Saunders Company, Philadelphia, Vol6(2), October 1998.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26"/>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Beck SDW and </w:t>
      </w:r>
      <w:r w:rsidRPr="006555D5">
        <w:rPr>
          <w:rFonts w:ascii="Times New Roman" w:eastAsia="Arial Unicode MS" w:hAnsi="Times New Roman" w:cs="Times New Roman"/>
          <w:b/>
          <w:bCs/>
          <w:sz w:val="20"/>
          <w:szCs w:val="20"/>
          <w:u w:val="single"/>
        </w:rPr>
        <w:t>Koch MO</w:t>
      </w:r>
      <w:r w:rsidRPr="006555D5">
        <w:rPr>
          <w:rFonts w:ascii="Times New Roman" w:eastAsia="Arial Unicode MS" w:hAnsi="Times New Roman" w:cs="Times New Roman"/>
          <w:sz w:val="20"/>
          <w:szCs w:val="20"/>
        </w:rPr>
        <w:t xml:space="preserve">: Pheochromocytoma. </w:t>
      </w:r>
      <w:r w:rsidRPr="006555D5">
        <w:rPr>
          <w:rFonts w:ascii="Times New Roman" w:eastAsia="Arial Unicode MS" w:hAnsi="Times New Roman" w:cs="Times New Roman"/>
          <w:iCs/>
          <w:sz w:val="20"/>
          <w:szCs w:val="20"/>
        </w:rPr>
        <w:t xml:space="preserve">5 Minute Urology Consult, Section 2, </w:t>
      </w:r>
      <w:r w:rsidRPr="006555D5">
        <w:rPr>
          <w:rFonts w:ascii="Times New Roman" w:eastAsia="Arial Unicode MS" w:hAnsi="Times New Roman" w:cs="Times New Roman"/>
          <w:sz w:val="20"/>
          <w:szCs w:val="20"/>
        </w:rPr>
        <w:t xml:space="preserve">Lippincott Williams &amp; Wilkins, Philadelphia, pp. 386-387, 2000.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26"/>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Beck, SDW and </w:t>
      </w:r>
      <w:r w:rsidRPr="006555D5">
        <w:rPr>
          <w:rFonts w:ascii="Times New Roman" w:eastAsia="Arial Unicode MS" w:hAnsi="Times New Roman" w:cs="Times New Roman"/>
          <w:b/>
          <w:bCs/>
          <w:sz w:val="20"/>
          <w:szCs w:val="20"/>
          <w:u w:val="single"/>
        </w:rPr>
        <w:t>Koch MO</w:t>
      </w:r>
      <w:r w:rsidRPr="006555D5">
        <w:rPr>
          <w:rFonts w:ascii="Times New Roman" w:eastAsia="Arial Unicode MS" w:hAnsi="Times New Roman" w:cs="Times New Roman"/>
          <w:sz w:val="20"/>
          <w:szCs w:val="20"/>
        </w:rPr>
        <w:t xml:space="preserve">: Transurethral Resection Syndrome. </w:t>
      </w:r>
      <w:r w:rsidRPr="006555D5">
        <w:rPr>
          <w:rFonts w:ascii="Times New Roman" w:eastAsia="Arial Unicode MS" w:hAnsi="Times New Roman" w:cs="Times New Roman"/>
          <w:iCs/>
          <w:sz w:val="20"/>
          <w:szCs w:val="20"/>
        </w:rPr>
        <w:t xml:space="preserve">5 Minute Urology Consult, Section 2, </w:t>
      </w:r>
      <w:r w:rsidRPr="006555D5">
        <w:rPr>
          <w:rFonts w:ascii="Times New Roman" w:eastAsia="Arial Unicode MS" w:hAnsi="Times New Roman" w:cs="Times New Roman"/>
          <w:sz w:val="20"/>
          <w:szCs w:val="20"/>
        </w:rPr>
        <w:t xml:space="preserve">Lippincott Williams &amp; Wilkins, Philadelphia, pp. 542-543, 2000.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26"/>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Yerkes E and </w:t>
      </w:r>
      <w:r w:rsidRPr="006555D5">
        <w:rPr>
          <w:rFonts w:ascii="Times New Roman" w:eastAsia="Arial Unicode MS" w:hAnsi="Times New Roman" w:cs="Times New Roman"/>
          <w:b/>
          <w:bCs/>
          <w:sz w:val="20"/>
          <w:szCs w:val="20"/>
        </w:rPr>
        <w:t>Koch MO</w:t>
      </w:r>
      <w:r w:rsidRPr="006555D5">
        <w:rPr>
          <w:rFonts w:ascii="Times New Roman" w:eastAsia="Arial Unicode MS" w:hAnsi="Times New Roman" w:cs="Times New Roman"/>
          <w:sz w:val="20"/>
          <w:szCs w:val="20"/>
        </w:rPr>
        <w:t xml:space="preserve">. The Use of Intestine for Urinary Tract Reconstruction: Metabolic Implications and Management. </w:t>
      </w:r>
      <w:r w:rsidRPr="006555D5">
        <w:rPr>
          <w:rFonts w:ascii="Times New Roman" w:eastAsia="Arial Unicode MS" w:hAnsi="Times New Roman" w:cs="Times New Roman"/>
          <w:iCs/>
          <w:sz w:val="20"/>
          <w:szCs w:val="20"/>
        </w:rPr>
        <w:t xml:space="preserve">Urology </w:t>
      </w:r>
      <w:r w:rsidRPr="006555D5">
        <w:rPr>
          <w:rFonts w:ascii="Times New Roman" w:eastAsia="Arial Unicode MS" w:hAnsi="Times New Roman" w:cs="Times New Roman"/>
          <w:sz w:val="20"/>
          <w:szCs w:val="20"/>
        </w:rPr>
        <w:t xml:space="preserve">(Brazilian medical publication)(1996)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26"/>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Baumgartner R, Wells N, </w:t>
      </w:r>
      <w:r w:rsidRPr="006555D5">
        <w:rPr>
          <w:rFonts w:ascii="Times New Roman" w:eastAsia="Arial Unicode MS" w:hAnsi="Times New Roman" w:cs="Times New Roman"/>
          <w:b/>
          <w:bCs/>
          <w:sz w:val="20"/>
          <w:szCs w:val="20"/>
          <w:u w:val="single"/>
        </w:rPr>
        <w:t>Koch MO</w:t>
      </w:r>
      <w:r w:rsidRPr="006555D5">
        <w:rPr>
          <w:rFonts w:ascii="Times New Roman" w:eastAsia="Arial Unicode MS" w:hAnsi="Times New Roman" w:cs="Times New Roman"/>
          <w:sz w:val="20"/>
          <w:szCs w:val="20"/>
        </w:rPr>
        <w:t xml:space="preserve">: Radical Prostatectomy. </w:t>
      </w:r>
      <w:r w:rsidRPr="006555D5">
        <w:rPr>
          <w:rFonts w:ascii="Times New Roman" w:eastAsia="Arial Unicode MS" w:hAnsi="Times New Roman" w:cs="Times New Roman"/>
          <w:iCs/>
          <w:sz w:val="20"/>
          <w:szCs w:val="20"/>
        </w:rPr>
        <w:t xml:space="preserve">Outcomes of Path-based, Collaborative Practice </w:t>
      </w:r>
      <w:r w:rsidRPr="006555D5">
        <w:rPr>
          <w:rFonts w:ascii="Times New Roman" w:eastAsia="Arial Unicode MS" w:hAnsi="Times New Roman" w:cs="Times New Roman"/>
          <w:sz w:val="20"/>
          <w:szCs w:val="20"/>
        </w:rPr>
        <w:t>(1997).</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26"/>
        </w:numPr>
        <w:rPr>
          <w:rFonts w:ascii="Times New Roman" w:eastAsia="Arial Unicode MS" w:hAnsi="Times New Roman" w:cs="Times New Roman"/>
          <w:sz w:val="20"/>
          <w:szCs w:val="20"/>
        </w:rPr>
      </w:pPr>
      <w:r w:rsidRPr="006555D5">
        <w:rPr>
          <w:rFonts w:ascii="Times New Roman" w:eastAsia="Arial Unicode MS" w:hAnsi="Times New Roman" w:cs="Times New Roman"/>
          <w:b/>
          <w:bCs/>
          <w:sz w:val="20"/>
          <w:szCs w:val="20"/>
          <w:u w:val="single"/>
        </w:rPr>
        <w:t>Koch MO</w:t>
      </w:r>
      <w:r w:rsidRPr="006555D5">
        <w:rPr>
          <w:rFonts w:ascii="Times New Roman" w:eastAsia="Arial Unicode MS" w:hAnsi="Times New Roman" w:cs="Times New Roman"/>
          <w:sz w:val="20"/>
          <w:szCs w:val="20"/>
        </w:rPr>
        <w:t xml:space="preserve">, Smith JA, Miller D, Baumgartner B: Perioperative Management of Radical Prostatectomy: the Impact of Critical Care Pathways. </w:t>
      </w:r>
      <w:r w:rsidRPr="006555D5">
        <w:rPr>
          <w:rFonts w:ascii="Times New Roman" w:eastAsia="Arial Unicode MS" w:hAnsi="Times New Roman" w:cs="Times New Roman"/>
          <w:iCs/>
          <w:sz w:val="20"/>
          <w:szCs w:val="20"/>
        </w:rPr>
        <w:t xml:space="preserve">Management of Prostate Cancer </w:t>
      </w:r>
      <w:r w:rsidRPr="006555D5">
        <w:rPr>
          <w:rFonts w:ascii="Times New Roman" w:eastAsia="Arial Unicode MS" w:hAnsi="Times New Roman" w:cs="Times New Roman"/>
          <w:sz w:val="20"/>
          <w:szCs w:val="20"/>
        </w:rPr>
        <w:t xml:space="preserve">(In library, 1997/1998) </w:t>
      </w:r>
    </w:p>
    <w:p w:rsidR="0016674F" w:rsidRPr="006555D5" w:rsidRDefault="0016674F" w:rsidP="0016674F">
      <w:pPr>
        <w:pStyle w:val="Default"/>
        <w:rPr>
          <w:rFonts w:ascii="Times New Roman" w:eastAsia="Arial Unicode MS" w:hAnsi="Times New Roman" w:cs="Times New Roman"/>
          <w:sz w:val="20"/>
          <w:szCs w:val="20"/>
        </w:rPr>
      </w:pPr>
    </w:p>
    <w:p w:rsidR="0016674F" w:rsidRDefault="0016674F" w:rsidP="0016674F">
      <w:pPr>
        <w:pStyle w:val="Default"/>
        <w:numPr>
          <w:ilvl w:val="0"/>
          <w:numId w:val="26"/>
        </w:numPr>
        <w:rPr>
          <w:rFonts w:ascii="Times New Roman" w:eastAsia="Arial Unicode MS" w:hAnsi="Times New Roman" w:cs="Times New Roman"/>
          <w:iCs/>
          <w:sz w:val="20"/>
          <w:szCs w:val="20"/>
        </w:rPr>
      </w:pPr>
      <w:r w:rsidRPr="006555D5">
        <w:rPr>
          <w:rFonts w:ascii="Times New Roman" w:eastAsia="Arial Unicode MS" w:hAnsi="Times New Roman" w:cs="Times New Roman"/>
          <w:sz w:val="20"/>
          <w:szCs w:val="20"/>
        </w:rPr>
        <w:t xml:space="preserve">DeMarco, R., and </w:t>
      </w:r>
      <w:r w:rsidRPr="006555D5">
        <w:rPr>
          <w:rFonts w:ascii="Times New Roman" w:eastAsia="Arial Unicode MS" w:hAnsi="Times New Roman" w:cs="Times New Roman"/>
          <w:b/>
          <w:bCs/>
          <w:sz w:val="20"/>
          <w:szCs w:val="20"/>
          <w:u w:val="single"/>
        </w:rPr>
        <w:t>Koch, MO.</w:t>
      </w:r>
      <w:r w:rsidRPr="006555D5">
        <w:rPr>
          <w:rFonts w:ascii="Times New Roman" w:eastAsia="Arial Unicode MS" w:hAnsi="Times New Roman" w:cs="Times New Roman"/>
          <w:sz w:val="20"/>
          <w:szCs w:val="20"/>
        </w:rPr>
        <w:t xml:space="preserve">: Metabolic Alterations After Continent Urinary Diversion. </w:t>
      </w:r>
      <w:r w:rsidRPr="006555D5">
        <w:rPr>
          <w:rFonts w:ascii="Times New Roman" w:eastAsia="Arial Unicode MS" w:hAnsi="Times New Roman" w:cs="Times New Roman"/>
          <w:iCs/>
          <w:sz w:val="20"/>
          <w:szCs w:val="20"/>
        </w:rPr>
        <w:t xml:space="preserve">AUA Update Series, (2000). </w:t>
      </w:r>
    </w:p>
    <w:p w:rsidR="0016674F" w:rsidRPr="006555D5" w:rsidRDefault="0016674F" w:rsidP="0016674F">
      <w:pPr>
        <w:pStyle w:val="Default"/>
        <w:ind w:left="720"/>
        <w:rPr>
          <w:rFonts w:ascii="Times New Roman" w:eastAsia="Arial Unicode MS" w:hAnsi="Times New Roman" w:cs="Times New Roman"/>
          <w:sz w:val="20"/>
          <w:szCs w:val="20"/>
        </w:rPr>
      </w:pPr>
    </w:p>
    <w:p w:rsidR="0016674F" w:rsidRPr="006555D5" w:rsidRDefault="0016674F" w:rsidP="0016674F">
      <w:pPr>
        <w:pStyle w:val="Default"/>
        <w:numPr>
          <w:ilvl w:val="0"/>
          <w:numId w:val="26"/>
        </w:numPr>
        <w:rPr>
          <w:rFonts w:ascii="Times New Roman" w:eastAsia="Arial Unicode MS" w:hAnsi="Times New Roman" w:cs="Times New Roman"/>
          <w:sz w:val="20"/>
          <w:szCs w:val="20"/>
        </w:rPr>
      </w:pPr>
      <w:r w:rsidRPr="006555D5">
        <w:rPr>
          <w:rFonts w:ascii="Times New Roman" w:eastAsia="Arial Unicode MS" w:hAnsi="Times New Roman" w:cs="Times New Roman"/>
          <w:b/>
          <w:bCs/>
          <w:sz w:val="20"/>
          <w:szCs w:val="20"/>
          <w:u w:val="single"/>
        </w:rPr>
        <w:t>Koch, MO.</w:t>
      </w:r>
      <w:r w:rsidRPr="006555D5">
        <w:rPr>
          <w:rFonts w:ascii="Times New Roman" w:eastAsia="Arial Unicode MS" w:hAnsi="Times New Roman" w:cs="Times New Roman"/>
          <w:sz w:val="20"/>
          <w:szCs w:val="20"/>
        </w:rPr>
        <w:t xml:space="preserve">: High Intensity Focused Ultrasound Treatment. Prostate Cancer. </w:t>
      </w:r>
    </w:p>
    <w:p w:rsidR="00E10381" w:rsidRDefault="00E10381">
      <w:pPr>
        <w:spacing w:after="0" w:line="240" w:lineRule="auto"/>
        <w:rPr>
          <w:rFonts w:eastAsia="Arial Unicode MS"/>
          <w:b/>
          <w:color w:val="000000"/>
          <w:sz w:val="20"/>
          <w:szCs w:val="20"/>
        </w:rPr>
      </w:pPr>
      <w:r>
        <w:rPr>
          <w:rFonts w:eastAsia="Arial Unicode MS"/>
          <w:b/>
          <w:sz w:val="20"/>
          <w:szCs w:val="20"/>
        </w:rPr>
        <w:br w:type="page"/>
      </w:r>
    </w:p>
    <w:p w:rsidR="0016674F" w:rsidRPr="006555D5" w:rsidRDefault="0016674F" w:rsidP="0016674F">
      <w:pPr>
        <w:pStyle w:val="Default"/>
        <w:rPr>
          <w:rFonts w:ascii="Times New Roman" w:eastAsia="Arial Unicode MS" w:hAnsi="Times New Roman" w:cs="Times New Roman"/>
          <w:b/>
          <w:sz w:val="20"/>
          <w:szCs w:val="20"/>
        </w:rPr>
      </w:pPr>
      <w:r w:rsidRPr="006555D5">
        <w:rPr>
          <w:rFonts w:ascii="Times New Roman" w:eastAsia="Arial Unicode MS" w:hAnsi="Times New Roman" w:cs="Times New Roman"/>
          <w:b/>
          <w:sz w:val="20"/>
          <w:szCs w:val="20"/>
        </w:rPr>
        <w:lastRenderedPageBreak/>
        <w:t xml:space="preserve">INVITED LECTURES: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The Use of Bowel in Urology, American Urological Association Continuing Medical Education Course, Atlanta, Georgia, 1988.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The Case of Early Repair of Prostatomembranous Urethral, Disruptions, American Urological Association Continuing Medical Education Course, Atlanta, Georgia, 1988.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Perioperative Care, ACS Continuing Medical Education Course, New Orleans, Louisiana, 1990.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Management of Benign Prostatic Conditions/Prostate Cancer, University of Tennessee Continuing Medical Education Course, Chattanooga, Tennessee, 1990.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Perioperative Care, American Urological Association Continuing Medical Education Course, Toronto, Canada, 1991. </w:t>
      </w:r>
    </w:p>
    <w:p w:rsidR="0016674F" w:rsidRPr="006555D5" w:rsidRDefault="0016674F" w:rsidP="0016674F">
      <w:pPr>
        <w:pStyle w:val="Default"/>
        <w:rPr>
          <w:rFonts w:ascii="Times New Roman" w:eastAsia="Arial Unicode MS" w:hAnsi="Times New Roman" w:cs="Times New Roman"/>
          <w:sz w:val="20"/>
          <w:szCs w:val="20"/>
        </w:rPr>
      </w:pPr>
    </w:p>
    <w:p w:rsidR="0016674F" w:rsidRPr="00AA62D7" w:rsidRDefault="0016674F" w:rsidP="0016674F">
      <w:pPr>
        <w:pStyle w:val="Default"/>
        <w:numPr>
          <w:ilvl w:val="0"/>
          <w:numId w:val="32"/>
        </w:numPr>
        <w:rPr>
          <w:rFonts w:ascii="Times New Roman" w:eastAsia="Arial Unicode MS" w:hAnsi="Times New Roman" w:cs="Times New Roman"/>
          <w:sz w:val="20"/>
          <w:szCs w:val="20"/>
        </w:rPr>
      </w:pPr>
      <w:r w:rsidRPr="00AA62D7">
        <w:rPr>
          <w:rFonts w:ascii="Times New Roman" w:eastAsia="Arial Unicode MS" w:hAnsi="Times New Roman" w:cs="Times New Roman"/>
          <w:sz w:val="20"/>
          <w:szCs w:val="20"/>
        </w:rPr>
        <w:t xml:space="preserve">Symposium on Bladder Cancer, American Urological Association, Toronto, Canada, 1993.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Metabolic Complication of Urinary Diversion. ACS, San Francisco, California, 1993.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Are we doing too Many Radical Prostatectomies? ACS, San Francisco, California, 1993.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Medical Staff, Tullahoma Hospital, “Prostate Carcinoma”, Tullahoma, Tennessee, January 1994. </w:t>
      </w:r>
    </w:p>
    <w:p w:rsidR="0016674F" w:rsidRDefault="0016674F" w:rsidP="0016674F">
      <w:pPr>
        <w:pStyle w:val="Default"/>
        <w:ind w:left="720" w:hanging="720"/>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Renal Grand Rounds, “Renal Cell Carcinoma”, Vanderbilt University Medical Center, Nashville, Tennessee, February, 1994.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Otolaryngology Grand Rounds, “Collaborative Pathways”, Vanderbilt University Medical Center, Nashville, Tennessee, March 1994. </w:t>
      </w:r>
    </w:p>
    <w:p w:rsidR="0016674F" w:rsidRPr="006555D5" w:rsidRDefault="0016674F" w:rsidP="0016674F">
      <w:pPr>
        <w:pStyle w:val="Default"/>
        <w:rPr>
          <w:rFonts w:ascii="Times New Roman" w:eastAsia="Arial Unicode MS" w:hAnsi="Times New Roman" w:cs="Times New Roman"/>
          <w:sz w:val="20"/>
          <w:szCs w:val="20"/>
        </w:rPr>
      </w:pPr>
    </w:p>
    <w:p w:rsidR="0016674F"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Ophthalmology Grand Rounds, “Collaborative Pathways”, Vanderbilt University Medical Center, Nashville, Tennessee, April 1994. </w:t>
      </w:r>
    </w:p>
    <w:p w:rsidR="0016674F" w:rsidRDefault="0016674F" w:rsidP="0016674F">
      <w:pPr>
        <w:pStyle w:val="Default"/>
        <w:ind w:left="720" w:hanging="720"/>
        <w:rPr>
          <w:rFonts w:ascii="Times New Roman" w:eastAsia="Arial Unicode MS" w:hAnsi="Times New Roman" w:cs="Times New Roman"/>
          <w:sz w:val="20"/>
          <w:szCs w:val="20"/>
        </w:rPr>
      </w:pPr>
    </w:p>
    <w:p w:rsidR="0016674F" w:rsidRPr="004B5BF1" w:rsidRDefault="0016674F" w:rsidP="0016674F">
      <w:pPr>
        <w:pStyle w:val="Default"/>
        <w:numPr>
          <w:ilvl w:val="0"/>
          <w:numId w:val="32"/>
        </w:numPr>
        <w:rPr>
          <w:rFonts w:ascii="Times New Roman" w:eastAsia="Arial Unicode MS" w:hAnsi="Times New Roman" w:cs="Times New Roman"/>
          <w:sz w:val="20"/>
          <w:szCs w:val="20"/>
        </w:rPr>
      </w:pPr>
      <w:r w:rsidRPr="004B5BF1">
        <w:rPr>
          <w:rFonts w:ascii="Times New Roman" w:eastAsia="Arial Unicode MS" w:hAnsi="Times New Roman" w:cs="Times New Roman"/>
          <w:sz w:val="20"/>
          <w:szCs w:val="20"/>
        </w:rPr>
        <w:t xml:space="preserve">American Urological Association Post-Graduate Course on Urologic Oncology, San Antonio, Texas, 1994.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Urologic Oncology Course, Atlanta, Georgia, 1994.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Medical Staff at Shelbyville Hospital, “Urinary Incontinence in the Elderly: Diagnosis and Treatment”, Shelbyville, Tennessee, April, 1994.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Oncology Grand Rounds, “Bladder Cancer”, Vanderbilt University Medical Center, Nashville, Tennessee, June, 1994.</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Medical Staff, Lebanon Hospital, “Prostate Cancer”, Lebanon, Tennessee, June 1994.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Medical Grand Rounds, “Practical Applications of PSA”, Vanderbilt University Medical Center, Nashville, Tennessee, February, 1995.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Tennessee Urology Association Annual Meeting, “Cost Containment Strategies in Urology”, Nashville, TN, April, 1995.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Medical Staff, Jackson Hospital, “Collaborative Pathways”, Jackson, Tennessee, August, 1995. </w:t>
      </w:r>
    </w:p>
    <w:p w:rsidR="0016674F" w:rsidRPr="006555D5" w:rsidRDefault="0016674F" w:rsidP="0016674F">
      <w:pPr>
        <w:pStyle w:val="Default"/>
        <w:rPr>
          <w:rFonts w:ascii="Times New Roman" w:eastAsia="Arial Unicode MS" w:hAnsi="Times New Roman" w:cs="Times New Roman"/>
          <w:sz w:val="20"/>
          <w:szCs w:val="20"/>
        </w:rPr>
      </w:pPr>
    </w:p>
    <w:p w:rsidR="0016674F" w:rsidRPr="00E10381"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Birmingham Urology Journal Club, “Care of the Radical Prostatectomy Patient: Facts &amp; Fiction”, Birmingham, Alabama, September, 1995.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Surgery Grand Rounds, “The Testicular Mass”, Vanderbilt University Medical Center, Nashville, Tennessee, September, 1995.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Twenty-fourth Annual Rhamy-Shelley Visiting Professorship, “Controversies in Urologic Trauma”, Vanderbilt University Medical Center, Nashville, Tennessee, October, 1995.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Renal Grand Rounds, “Urinary Tract Reconstruction with Intestine”, Vanderbilt University Medical Center, Nashville, Tennessee, January 1996.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Linking Practice Guidelines and Clinical Pathways with Outcome Management, “Radical Retropubic Prostatectomy: A Collaborative Care Pathway Approach to Patient Care”, Sponsored by the University of Medicine and Dentistry and IBC Conferences, Scottsdale, Arizona, February, 1996.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Academic Physician Forum on Urology, “Microeconomics of Prostate Cancer for the University Urologist”: Cancun, Mexico, February, 1996.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Texas Association of </w:t>
      </w:r>
      <w:r w:rsidRPr="006555D5">
        <w:rPr>
          <w:rStyle w:val="Emphasis"/>
          <w:rFonts w:ascii="Times New Roman" w:hAnsi="Times New Roman" w:cs="Times New Roman"/>
          <w:b w:val="0"/>
          <w:color w:val="auto"/>
          <w:sz w:val="20"/>
          <w:szCs w:val="20"/>
        </w:rPr>
        <w:t>Genitourinary</w:t>
      </w:r>
      <w:r w:rsidRPr="006555D5">
        <w:rPr>
          <w:rFonts w:ascii="Times New Roman" w:eastAsia="Arial Unicode MS" w:hAnsi="Times New Roman" w:cs="Times New Roman"/>
          <w:b/>
          <w:sz w:val="20"/>
          <w:szCs w:val="20"/>
        </w:rPr>
        <w:t xml:space="preserve"> </w:t>
      </w:r>
      <w:r w:rsidRPr="006555D5">
        <w:rPr>
          <w:rFonts w:ascii="Times New Roman" w:eastAsia="Arial Unicode MS" w:hAnsi="Times New Roman" w:cs="Times New Roman"/>
          <w:sz w:val="20"/>
          <w:szCs w:val="20"/>
        </w:rPr>
        <w:t xml:space="preserve">Surgeons, Nashville, Tennessee, April 1996.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Medical Staff, Fulton Hospital, Fulton, Kentucky, April, 1996.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Tenet Health System, Physician Advisory Board, “Development and Results from a Collaborative Care Program in Urology”, Palm Springs, California, May, 1996.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American Urological Association Annual Meeting, “Collaborative Care Pathways”, Orlando, Florida, May 1996. </w:t>
      </w:r>
    </w:p>
    <w:p w:rsidR="0016674F" w:rsidRPr="006555D5" w:rsidRDefault="0016674F" w:rsidP="0016674F">
      <w:pPr>
        <w:pStyle w:val="Default"/>
        <w:rPr>
          <w:rFonts w:ascii="Times New Roman" w:eastAsia="Arial Unicode MS" w:hAnsi="Times New Roman" w:cs="Times New Roman"/>
          <w:sz w:val="20"/>
          <w:szCs w:val="20"/>
        </w:rPr>
      </w:pPr>
    </w:p>
    <w:p w:rsidR="0016674F"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The Upper Cumberland Medical Society’s 102nd Annual Meeting, “Current Treatment of Prostate Cancer”, Fairfield Glade, Tennessee, June 1996.</w:t>
      </w:r>
    </w:p>
    <w:p w:rsidR="0016674F" w:rsidRDefault="0016674F" w:rsidP="0016674F">
      <w:pPr>
        <w:pStyle w:val="Default"/>
        <w:ind w:left="720" w:hanging="720"/>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“Current Research in Urologic Cancer”, Bowling Green, Kentucky, September, 1996.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Pathology Grand Rounds, “Update on Prostate Cancer”, Vanderbilt University Medical Center, November, 1996.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Society of Urologic Oncology Annual Meeting, “New Trials and Recent Results”, New Orleans, Louisiana, April, 1997.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American Urological Association Annual Meeting, “Plenary Session on Highlights of Cancer”, New Orleans, Louisiana, April, 1997.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Post-Graduate Course, “Perioperative Management of Radical Prostatectomy”, American Urological Association Annual Meeting, New Orleans, Louisiana, April, 1997.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Poster Session Moderator, “Management of Localized Prostate Cancer”, American Urological Association Annual Meeting, New Orleans, Louisiana, April, 1997.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Trover Foundation, “Critical Pathways”, Hopkinsville, Kentucky, May, 1997.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American Cancer Society Urologic Trauma Post-Graduate Course, “Primary Realignment of Prostatomembranous Urethral Disruption Injuries: How I Do It”, Chicago, Illinois, October, 1997. </w:t>
      </w:r>
    </w:p>
    <w:p w:rsidR="0016674F" w:rsidRPr="006555D5" w:rsidRDefault="0016674F" w:rsidP="0016674F">
      <w:pPr>
        <w:pStyle w:val="Default"/>
        <w:rPr>
          <w:rFonts w:ascii="Times New Roman" w:eastAsia="Arial Unicode MS" w:hAnsi="Times New Roman" w:cs="Times New Roman"/>
          <w:sz w:val="20"/>
          <w:szCs w:val="20"/>
        </w:rPr>
      </w:pPr>
    </w:p>
    <w:p w:rsidR="0016674F" w:rsidRPr="00E10381"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Primary Care Lecture Series, “Prostate Cancer Screening”, Vanderbilt University Medical Center, Nashville, Tennessee, October, 1997.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lastRenderedPageBreak/>
        <w:t xml:space="preserve">Medical Oncology Division Seminar Series, “The Diagnosis and Treatment of Superficial Bladder Carcinoma”, Vanderbilt University Medical Center, Nashville, Tennessee, October, 1997.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26th Annual Vanderbilt Urology Society Visiting Professorship and Rhamy-Shelley Lecture, “Orthotopic Neobladders in Females”, Vanderbilt University Medical Center, Nashville, Tennessee, November, 1997.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The Lance Armstrong Urologic Oncology Meeting, “Radical Prostatectomy: Early and Late Results”, Newport Beach, California, November, 1997.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7th Annual Spring Clinical Nephrology Meeting – Nephrology for the Primary Care Physician Program, “Urologic Problems in the Elderly”, Nashville, Tennessee, March, 1998.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Visiting Professor, Ohio State University, June, 1998.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Visiting Professor, Northwestern University, 1998.</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The Lance Armstrong Urologic Oncology Meeting, “Radical Prostatectomy”, Tysons Corner, Virginia, October, 1998.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Visiting Professor, University of Michigan, March 1999.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Visiting Professor, Montana Urological Society, Bozeman, Montana, September, 1999.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National Urology Oncology Update, “Approaches to the Residual Retroperitoneal Mass Post-Chemotherapy”, New York, New York, November, 1999. </w:t>
      </w:r>
    </w:p>
    <w:p w:rsidR="0016674F" w:rsidRPr="006555D5" w:rsidRDefault="0016674F" w:rsidP="0016674F">
      <w:pPr>
        <w:pStyle w:val="Default"/>
        <w:rPr>
          <w:rFonts w:ascii="Times New Roman" w:eastAsia="Arial Unicode MS" w:hAnsi="Times New Roman" w:cs="Times New Roman"/>
          <w:sz w:val="20"/>
          <w:szCs w:val="20"/>
        </w:rPr>
      </w:pPr>
    </w:p>
    <w:p w:rsidR="0016674F"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McDonald Lecturer, Phoenix Urological, November 1999. </w:t>
      </w:r>
    </w:p>
    <w:p w:rsidR="0016674F"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Practical Update on Urological Oncology, Deer Valley, Utah, January, 2000.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Visiting Professor, Southern Illinois University, February, 2000.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James H. McDonald Urologic Seminar, Scottsdale, Arizona, March, 2000.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“Clinical Problems in Urology”, Northwestern University, Chicago, Illinois, March 2000.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University of Michigan, Great Prostate Shootout “For Greater Use of Nerve Sparing Prostatectomy”, Detroit, Michigan, September, 2000.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American College of Surgeons, “Colovesical Fistulas”, October, 2000.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North Central Section of the American Urological Association, Phoenix “Radical Cystectomy in the Male”, Arizona, November, 2000.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Culp Visiting Professor, Iowa Urological Society, September, 2000.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Visiting Professor, Albany Medical College, Albany , New York, June 2001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Loyola University Visiting Professor, 2003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Mayo Clinic Visiting Professor, 2003 </w:t>
      </w:r>
    </w:p>
    <w:p w:rsidR="0016674F" w:rsidRPr="006555D5" w:rsidRDefault="0016674F" w:rsidP="0016674F">
      <w:pPr>
        <w:pStyle w:val="Default"/>
        <w:rPr>
          <w:rFonts w:ascii="Times New Roman" w:eastAsia="Arial Unicode MS" w:hAnsi="Times New Roman" w:cs="Times New Roman"/>
          <w:sz w:val="20"/>
          <w:szCs w:val="20"/>
        </w:rPr>
      </w:pPr>
    </w:p>
    <w:p w:rsidR="0016674F" w:rsidRPr="00E10381"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Clyde Deming Visiting Professor, Yale University Medical School, October 2005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Michigan Urologic Invited Speaker, October 2005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Jefferson University/Kimmel Cancer Center Visiting Professor, April 2006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University of Kansas Visiting Professor, April 2007</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Henry Ford Medical Center Visiting Professor, June 2008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American Urological Association Update Course of Prostate Cancer, San Antonio, October 2008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Invited Speaker University of Massachusetts, October 2008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Invited Speaker, Michigan Resident’s Day, April 2009 </w:t>
      </w:r>
    </w:p>
    <w:p w:rsidR="0016674F" w:rsidRPr="006555D5" w:rsidRDefault="0016674F" w:rsidP="0016674F">
      <w:pPr>
        <w:pStyle w:val="Default"/>
        <w:rPr>
          <w:rFonts w:ascii="Times New Roman" w:eastAsia="Arial Unicode MS" w:hAnsi="Times New Roman" w:cs="Times New Roman"/>
          <w:sz w:val="20"/>
          <w:szCs w:val="20"/>
        </w:rPr>
      </w:pPr>
    </w:p>
    <w:p w:rsidR="0016674F" w:rsidRPr="006555D5"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Northwestern Ohio Urological Association and University of Toledo College of Medicine Visiting Professor, January 20-21, 2010 </w:t>
      </w:r>
    </w:p>
    <w:p w:rsidR="0016674F" w:rsidRPr="006555D5" w:rsidRDefault="0016674F" w:rsidP="0016674F">
      <w:pPr>
        <w:pStyle w:val="Default"/>
        <w:rPr>
          <w:rFonts w:ascii="Times New Roman" w:eastAsia="Arial Unicode MS" w:hAnsi="Times New Roman" w:cs="Times New Roman"/>
          <w:sz w:val="20"/>
          <w:szCs w:val="20"/>
        </w:rPr>
      </w:pPr>
    </w:p>
    <w:p w:rsidR="0016674F" w:rsidRDefault="0016674F" w:rsidP="0016674F">
      <w:pPr>
        <w:pStyle w:val="Default"/>
        <w:numPr>
          <w:ilvl w:val="0"/>
          <w:numId w:val="32"/>
        </w:numPr>
        <w:rPr>
          <w:rFonts w:ascii="Times New Roman" w:eastAsia="Arial Unicode MS" w:hAnsi="Times New Roman" w:cs="Times New Roman"/>
          <w:sz w:val="20"/>
          <w:szCs w:val="20"/>
        </w:rPr>
      </w:pPr>
      <w:r w:rsidRPr="006555D5">
        <w:rPr>
          <w:rFonts w:ascii="Times New Roman" w:eastAsia="Arial Unicode MS" w:hAnsi="Times New Roman" w:cs="Times New Roman"/>
          <w:sz w:val="20"/>
          <w:szCs w:val="20"/>
        </w:rPr>
        <w:t xml:space="preserve">Southern Illinois University Visiting Professor, Springfield, Illinois, April 2010 </w:t>
      </w:r>
    </w:p>
    <w:p w:rsidR="0016674F" w:rsidRDefault="0016674F" w:rsidP="0016674F">
      <w:pPr>
        <w:pStyle w:val="Default"/>
        <w:rPr>
          <w:rFonts w:ascii="Times New Roman" w:eastAsia="Arial Unicode MS" w:hAnsi="Times New Roman" w:cs="Times New Roman"/>
          <w:sz w:val="20"/>
          <w:szCs w:val="20"/>
        </w:rPr>
      </w:pPr>
    </w:p>
    <w:p w:rsidR="0016674F" w:rsidRDefault="0016674F" w:rsidP="0016674F">
      <w:pPr>
        <w:numPr>
          <w:ilvl w:val="0"/>
          <w:numId w:val="32"/>
        </w:numPr>
        <w:rPr>
          <w:sz w:val="20"/>
          <w:szCs w:val="20"/>
        </w:rPr>
      </w:pPr>
      <w:r w:rsidRPr="007035A3">
        <w:rPr>
          <w:sz w:val="20"/>
          <w:szCs w:val="20"/>
        </w:rPr>
        <w:t>University of Tennessee</w:t>
      </w:r>
      <w:r w:rsidRPr="007035A3">
        <w:rPr>
          <w:rFonts w:eastAsia="Arial Unicode MS"/>
          <w:sz w:val="20"/>
          <w:szCs w:val="20"/>
        </w:rPr>
        <w:t xml:space="preserve"> Visiting </w:t>
      </w:r>
      <w:r>
        <w:rPr>
          <w:rFonts w:eastAsia="Arial Unicode MS"/>
          <w:sz w:val="20"/>
          <w:szCs w:val="20"/>
        </w:rPr>
        <w:t>Professor</w:t>
      </w:r>
      <w:r w:rsidRPr="007035A3">
        <w:rPr>
          <w:sz w:val="20"/>
          <w:szCs w:val="20"/>
        </w:rPr>
        <w:t>, Memphis, Tennessee, September 2011</w:t>
      </w:r>
    </w:p>
    <w:p w:rsidR="0016674F" w:rsidRDefault="0016674F" w:rsidP="0016674F">
      <w:pPr>
        <w:numPr>
          <w:ilvl w:val="0"/>
          <w:numId w:val="32"/>
        </w:numPr>
        <w:rPr>
          <w:color w:val="000000"/>
          <w:sz w:val="20"/>
          <w:szCs w:val="20"/>
        </w:rPr>
      </w:pPr>
      <w:r w:rsidRPr="007035A3">
        <w:rPr>
          <w:color w:val="000000"/>
          <w:sz w:val="20"/>
          <w:szCs w:val="20"/>
        </w:rPr>
        <w:t>Union Hospital Visiting Professor, Terre Haute, Indiana, February 2012</w:t>
      </w:r>
    </w:p>
    <w:p w:rsidR="0016674F" w:rsidRDefault="0016674F" w:rsidP="0016674F">
      <w:pPr>
        <w:numPr>
          <w:ilvl w:val="0"/>
          <w:numId w:val="32"/>
        </w:numPr>
        <w:rPr>
          <w:sz w:val="20"/>
          <w:szCs w:val="20"/>
        </w:rPr>
      </w:pPr>
      <w:r w:rsidRPr="007035A3">
        <w:rPr>
          <w:color w:val="000000"/>
          <w:sz w:val="20"/>
          <w:szCs w:val="20"/>
        </w:rPr>
        <w:t xml:space="preserve">Invited Speaker, </w:t>
      </w:r>
      <w:r w:rsidRPr="007035A3">
        <w:rPr>
          <w:sz w:val="20"/>
          <w:szCs w:val="20"/>
        </w:rPr>
        <w:t>Columbus Hospital Grand Rounds Lecture, Columbus, Indiana, May 2012</w:t>
      </w:r>
    </w:p>
    <w:p w:rsidR="0016674F" w:rsidRDefault="0016674F" w:rsidP="0016674F">
      <w:pPr>
        <w:numPr>
          <w:ilvl w:val="0"/>
          <w:numId w:val="32"/>
        </w:numPr>
        <w:rPr>
          <w:sz w:val="20"/>
          <w:szCs w:val="20"/>
        </w:rPr>
      </w:pPr>
      <w:r w:rsidRPr="007035A3">
        <w:rPr>
          <w:sz w:val="20"/>
          <w:szCs w:val="20"/>
        </w:rPr>
        <w:t>Invited Speaker, Schneck Medical Center</w:t>
      </w:r>
      <w:r>
        <w:rPr>
          <w:sz w:val="20"/>
          <w:szCs w:val="20"/>
        </w:rPr>
        <w:t xml:space="preserve"> Grand Rounds Lecture</w:t>
      </w:r>
      <w:r w:rsidRPr="007035A3">
        <w:rPr>
          <w:sz w:val="20"/>
          <w:szCs w:val="20"/>
        </w:rPr>
        <w:t>, Seymour, Indiana, November 2012</w:t>
      </w:r>
    </w:p>
    <w:p w:rsidR="00E10381" w:rsidRPr="00E10381" w:rsidRDefault="00E10381" w:rsidP="00E10381">
      <w:pPr>
        <w:numPr>
          <w:ilvl w:val="0"/>
          <w:numId w:val="32"/>
        </w:numPr>
        <w:rPr>
          <w:sz w:val="20"/>
          <w:szCs w:val="20"/>
        </w:rPr>
      </w:pPr>
      <w:r>
        <w:rPr>
          <w:sz w:val="20"/>
          <w:szCs w:val="20"/>
        </w:rPr>
        <w:t>Invited Speaker, Ohio State University 2014</w:t>
      </w:r>
    </w:p>
    <w:p w:rsidR="00E10381" w:rsidRDefault="00E10381" w:rsidP="0016674F">
      <w:pPr>
        <w:numPr>
          <w:ilvl w:val="0"/>
          <w:numId w:val="32"/>
        </w:numPr>
        <w:rPr>
          <w:sz w:val="20"/>
          <w:szCs w:val="20"/>
        </w:rPr>
      </w:pPr>
      <w:r>
        <w:rPr>
          <w:sz w:val="20"/>
          <w:szCs w:val="20"/>
        </w:rPr>
        <w:t>Invited speaker, R</w:t>
      </w:r>
      <w:r w:rsidR="0060530E">
        <w:rPr>
          <w:sz w:val="20"/>
          <w:szCs w:val="20"/>
        </w:rPr>
        <w:t>oswell Park Cancer Institute 201</w:t>
      </w:r>
      <w:r>
        <w:rPr>
          <w:sz w:val="20"/>
          <w:szCs w:val="20"/>
        </w:rPr>
        <w:t>4</w:t>
      </w:r>
    </w:p>
    <w:p w:rsidR="0060530E" w:rsidRDefault="0060530E" w:rsidP="0016674F">
      <w:pPr>
        <w:numPr>
          <w:ilvl w:val="0"/>
          <w:numId w:val="32"/>
        </w:numPr>
        <w:rPr>
          <w:sz w:val="20"/>
          <w:szCs w:val="20"/>
        </w:rPr>
      </w:pPr>
      <w:r>
        <w:rPr>
          <w:sz w:val="20"/>
          <w:szCs w:val="20"/>
        </w:rPr>
        <w:t>Visiting Professor, Vanderbilt University, 2015.</w:t>
      </w:r>
    </w:p>
    <w:p w:rsidR="0060530E" w:rsidRDefault="0060530E" w:rsidP="0016674F">
      <w:pPr>
        <w:numPr>
          <w:ilvl w:val="0"/>
          <w:numId w:val="32"/>
        </w:numPr>
        <w:rPr>
          <w:sz w:val="20"/>
          <w:szCs w:val="20"/>
        </w:rPr>
      </w:pPr>
      <w:r>
        <w:rPr>
          <w:sz w:val="20"/>
          <w:szCs w:val="20"/>
        </w:rPr>
        <w:t>Visiting Professor, University of Tennessee, 2015.</w:t>
      </w:r>
    </w:p>
    <w:p w:rsidR="0060530E" w:rsidRDefault="0060530E" w:rsidP="0060530E">
      <w:pPr>
        <w:ind w:left="720"/>
        <w:rPr>
          <w:sz w:val="20"/>
          <w:szCs w:val="20"/>
        </w:rPr>
      </w:pPr>
    </w:p>
    <w:p w:rsidR="0016674F" w:rsidRPr="004B5BF1" w:rsidRDefault="0016674F" w:rsidP="0016674F">
      <w:pPr>
        <w:pStyle w:val="NoSpacing"/>
        <w:rPr>
          <w:b/>
          <w:sz w:val="20"/>
          <w:szCs w:val="20"/>
        </w:rPr>
      </w:pPr>
      <w:r w:rsidRPr="004B5BF1">
        <w:rPr>
          <w:b/>
          <w:sz w:val="20"/>
          <w:szCs w:val="20"/>
        </w:rPr>
        <w:t xml:space="preserve">OTHER RESPONSIBILITIES: </w:t>
      </w:r>
    </w:p>
    <w:p w:rsidR="0016674F" w:rsidRPr="006555D5" w:rsidRDefault="0016674F" w:rsidP="0016674F">
      <w:pPr>
        <w:pStyle w:val="Default"/>
        <w:rPr>
          <w:rFonts w:ascii="Times New Roman" w:eastAsia="Arial Unicode MS" w:hAnsi="Times New Roman" w:cs="Times New Roman"/>
          <w:sz w:val="20"/>
          <w:szCs w:val="20"/>
        </w:rPr>
      </w:pPr>
    </w:p>
    <w:p w:rsidR="0016674F" w:rsidRPr="004B5BF1" w:rsidRDefault="0016674F" w:rsidP="0016674F">
      <w:pPr>
        <w:pStyle w:val="Default"/>
        <w:rPr>
          <w:rFonts w:ascii="Times New Roman" w:eastAsia="Arial Unicode MS" w:hAnsi="Times New Roman" w:cs="Times New Roman"/>
          <w:sz w:val="20"/>
          <w:szCs w:val="20"/>
          <w:u w:val="single"/>
        </w:rPr>
      </w:pPr>
      <w:r w:rsidRPr="004B5BF1">
        <w:rPr>
          <w:rFonts w:ascii="Times New Roman" w:eastAsia="Arial Unicode MS" w:hAnsi="Times New Roman" w:cs="Times New Roman"/>
          <w:sz w:val="20"/>
          <w:szCs w:val="20"/>
          <w:u w:val="single"/>
        </w:rPr>
        <w:t xml:space="preserve">National Administrative </w:t>
      </w:r>
    </w:p>
    <w:p w:rsidR="0016674F" w:rsidRPr="004B5BF1" w:rsidRDefault="0016674F" w:rsidP="0016674F">
      <w:pPr>
        <w:pStyle w:val="Default"/>
        <w:rPr>
          <w:rFonts w:ascii="Times New Roman" w:eastAsia="Arial Unicode MS" w:hAnsi="Times New Roman" w:cs="Times New Roman"/>
          <w:sz w:val="20"/>
          <w:szCs w:val="20"/>
        </w:rPr>
      </w:pPr>
    </w:p>
    <w:p w:rsidR="0016674F" w:rsidRPr="004B5BF1" w:rsidRDefault="0016674F" w:rsidP="0016674F">
      <w:pPr>
        <w:pStyle w:val="Default"/>
        <w:ind w:left="720"/>
        <w:rPr>
          <w:rFonts w:ascii="Times New Roman" w:eastAsia="Arial Unicode MS" w:hAnsi="Times New Roman" w:cs="Times New Roman"/>
          <w:sz w:val="20"/>
          <w:szCs w:val="20"/>
        </w:rPr>
      </w:pPr>
      <w:r w:rsidRPr="004B5BF1">
        <w:rPr>
          <w:rFonts w:ascii="Times New Roman" w:eastAsia="Arial Unicode MS" w:hAnsi="Times New Roman" w:cs="Times New Roman"/>
          <w:sz w:val="20"/>
          <w:szCs w:val="20"/>
        </w:rPr>
        <w:t xml:space="preserve">Reviewer for American Foundation Urologic Disease/National Kidney Foundation Grant Proposals, 1992-1995. </w:t>
      </w:r>
    </w:p>
    <w:p w:rsidR="0016674F" w:rsidRPr="004B5BF1" w:rsidRDefault="0016674F" w:rsidP="0016674F">
      <w:pPr>
        <w:pStyle w:val="Default"/>
        <w:ind w:firstLine="720"/>
        <w:rPr>
          <w:rFonts w:ascii="Times New Roman" w:eastAsia="Arial Unicode MS" w:hAnsi="Times New Roman" w:cs="Times New Roman"/>
          <w:sz w:val="20"/>
          <w:szCs w:val="20"/>
        </w:rPr>
      </w:pPr>
    </w:p>
    <w:p w:rsidR="0016674F" w:rsidRPr="004B5BF1" w:rsidRDefault="0016674F" w:rsidP="0016674F">
      <w:pPr>
        <w:pStyle w:val="Default"/>
        <w:ind w:firstLine="720"/>
        <w:rPr>
          <w:rFonts w:ascii="Times New Roman" w:eastAsia="Arial Unicode MS" w:hAnsi="Times New Roman" w:cs="Times New Roman"/>
          <w:sz w:val="20"/>
          <w:szCs w:val="20"/>
        </w:rPr>
      </w:pPr>
      <w:r w:rsidRPr="004B5BF1">
        <w:rPr>
          <w:rFonts w:ascii="Times New Roman" w:eastAsia="Arial Unicode MS" w:hAnsi="Times New Roman" w:cs="Times New Roman"/>
          <w:sz w:val="20"/>
          <w:szCs w:val="20"/>
        </w:rPr>
        <w:t xml:space="preserve">Independent Reviewer, Veterans Administration Merit Review Program. </w:t>
      </w:r>
    </w:p>
    <w:p w:rsidR="0016674F" w:rsidRPr="004B5BF1" w:rsidRDefault="0016674F" w:rsidP="0016674F">
      <w:pPr>
        <w:pStyle w:val="Default"/>
        <w:rPr>
          <w:rFonts w:ascii="Times New Roman" w:eastAsia="Arial Unicode MS" w:hAnsi="Times New Roman" w:cs="Times New Roman"/>
          <w:sz w:val="20"/>
          <w:szCs w:val="20"/>
        </w:rPr>
      </w:pPr>
    </w:p>
    <w:p w:rsidR="0016674F" w:rsidRPr="004B5BF1" w:rsidRDefault="0016674F" w:rsidP="0016674F">
      <w:pPr>
        <w:pStyle w:val="Default"/>
        <w:ind w:firstLine="720"/>
        <w:rPr>
          <w:rFonts w:ascii="Times New Roman" w:eastAsia="Arial Unicode MS" w:hAnsi="Times New Roman" w:cs="Times New Roman"/>
          <w:sz w:val="20"/>
          <w:szCs w:val="20"/>
        </w:rPr>
      </w:pPr>
      <w:r w:rsidRPr="004B5BF1">
        <w:rPr>
          <w:rFonts w:ascii="Times New Roman" w:eastAsia="Arial Unicode MS" w:hAnsi="Times New Roman" w:cs="Times New Roman"/>
          <w:sz w:val="20"/>
          <w:szCs w:val="20"/>
        </w:rPr>
        <w:t xml:space="preserve">Member Veterans Administration Merit Review Council, 1994-1995. </w:t>
      </w:r>
    </w:p>
    <w:p w:rsidR="0016674F" w:rsidRPr="004B5BF1" w:rsidRDefault="0016674F" w:rsidP="0016674F">
      <w:pPr>
        <w:pStyle w:val="Default"/>
        <w:ind w:firstLine="720"/>
        <w:rPr>
          <w:rFonts w:ascii="Times New Roman" w:eastAsia="Arial Unicode MS" w:hAnsi="Times New Roman" w:cs="Times New Roman"/>
          <w:sz w:val="20"/>
          <w:szCs w:val="20"/>
        </w:rPr>
      </w:pPr>
    </w:p>
    <w:p w:rsidR="0016674F" w:rsidRPr="004B5BF1" w:rsidRDefault="0016674F" w:rsidP="0016674F">
      <w:pPr>
        <w:pStyle w:val="Default"/>
        <w:ind w:firstLine="720"/>
        <w:rPr>
          <w:rFonts w:ascii="Times New Roman" w:eastAsia="Arial Unicode MS" w:hAnsi="Times New Roman" w:cs="Times New Roman"/>
          <w:sz w:val="20"/>
          <w:szCs w:val="20"/>
        </w:rPr>
      </w:pPr>
      <w:r w:rsidRPr="004B5BF1">
        <w:rPr>
          <w:rFonts w:ascii="Times New Roman" w:eastAsia="Arial Unicode MS" w:hAnsi="Times New Roman" w:cs="Times New Roman"/>
          <w:sz w:val="20"/>
          <w:szCs w:val="20"/>
        </w:rPr>
        <w:t xml:space="preserve">Consultant to NIH on RFA on Minimally Invasive Surgery. </w:t>
      </w:r>
    </w:p>
    <w:p w:rsidR="0016674F" w:rsidRPr="004B5BF1" w:rsidRDefault="0016674F" w:rsidP="0016674F">
      <w:pPr>
        <w:pStyle w:val="Default"/>
        <w:ind w:firstLine="720"/>
        <w:rPr>
          <w:rFonts w:ascii="Times New Roman" w:eastAsia="Arial Unicode MS" w:hAnsi="Times New Roman" w:cs="Times New Roman"/>
          <w:sz w:val="20"/>
          <w:szCs w:val="20"/>
        </w:rPr>
      </w:pPr>
    </w:p>
    <w:p w:rsidR="0016674F" w:rsidRPr="004B5BF1" w:rsidRDefault="0016674F" w:rsidP="0016674F">
      <w:pPr>
        <w:pStyle w:val="Default"/>
        <w:ind w:left="720"/>
        <w:rPr>
          <w:rFonts w:ascii="Times New Roman" w:eastAsia="Arial Unicode MS" w:hAnsi="Times New Roman" w:cs="Times New Roman"/>
          <w:sz w:val="20"/>
          <w:szCs w:val="20"/>
        </w:rPr>
      </w:pPr>
      <w:r w:rsidRPr="004B5BF1">
        <w:rPr>
          <w:rFonts w:ascii="Times New Roman" w:eastAsia="Arial Unicode MS" w:hAnsi="Times New Roman" w:cs="Times New Roman"/>
          <w:sz w:val="20"/>
          <w:szCs w:val="20"/>
        </w:rPr>
        <w:t>Member American Board of Urology/American Urological Association Joint Examination Committee, 1993-1997. Task Force Chairman, 1996-1996.</w:t>
      </w:r>
    </w:p>
    <w:p w:rsidR="0016674F" w:rsidRPr="004B5BF1" w:rsidRDefault="0016674F" w:rsidP="0016674F">
      <w:pPr>
        <w:pStyle w:val="Default"/>
        <w:ind w:firstLine="720"/>
        <w:rPr>
          <w:rFonts w:ascii="Times New Roman" w:eastAsia="Arial Unicode MS" w:hAnsi="Times New Roman" w:cs="Times New Roman"/>
          <w:sz w:val="20"/>
          <w:szCs w:val="20"/>
        </w:rPr>
      </w:pPr>
    </w:p>
    <w:p w:rsidR="0016674F" w:rsidRPr="004B5BF1" w:rsidRDefault="0016674F" w:rsidP="0016674F">
      <w:pPr>
        <w:pStyle w:val="Default"/>
        <w:ind w:left="720"/>
        <w:rPr>
          <w:rFonts w:ascii="Times New Roman" w:eastAsia="Arial Unicode MS" w:hAnsi="Times New Roman" w:cs="Times New Roman"/>
          <w:sz w:val="20"/>
          <w:szCs w:val="20"/>
        </w:rPr>
      </w:pPr>
      <w:r w:rsidRPr="004B5BF1">
        <w:rPr>
          <w:rFonts w:ascii="Times New Roman" w:eastAsia="Arial Unicode MS" w:hAnsi="Times New Roman" w:cs="Times New Roman"/>
          <w:sz w:val="20"/>
          <w:szCs w:val="20"/>
        </w:rPr>
        <w:t>Member Editorial Board, Patient Management Program Series for American</w:t>
      </w:r>
      <w:r w:rsidR="00E10381">
        <w:rPr>
          <w:rFonts w:ascii="Times New Roman" w:eastAsia="Arial Unicode MS" w:hAnsi="Times New Roman" w:cs="Times New Roman"/>
          <w:sz w:val="20"/>
          <w:szCs w:val="20"/>
        </w:rPr>
        <w:t xml:space="preserve"> </w:t>
      </w:r>
      <w:r w:rsidRPr="004B5BF1">
        <w:rPr>
          <w:rFonts w:ascii="Times New Roman" w:eastAsia="Arial Unicode MS" w:hAnsi="Times New Roman" w:cs="Times New Roman"/>
          <w:sz w:val="20"/>
          <w:szCs w:val="20"/>
        </w:rPr>
        <w:t xml:space="preserve">Urological Association, Decker Electronic Publishing, 1996-present. </w:t>
      </w:r>
    </w:p>
    <w:p w:rsidR="0016674F" w:rsidRPr="004B5BF1" w:rsidRDefault="0016674F" w:rsidP="0016674F">
      <w:pPr>
        <w:pStyle w:val="Default"/>
        <w:ind w:firstLine="720"/>
        <w:rPr>
          <w:rFonts w:ascii="Times New Roman" w:eastAsia="Arial Unicode MS" w:hAnsi="Times New Roman" w:cs="Times New Roman"/>
          <w:sz w:val="20"/>
          <w:szCs w:val="20"/>
        </w:rPr>
      </w:pPr>
    </w:p>
    <w:p w:rsidR="0016674F" w:rsidRPr="004B5BF1" w:rsidRDefault="0016674F" w:rsidP="0016674F">
      <w:pPr>
        <w:pStyle w:val="Default"/>
        <w:ind w:firstLine="720"/>
        <w:rPr>
          <w:rFonts w:ascii="Times New Roman" w:eastAsia="Arial Unicode MS" w:hAnsi="Times New Roman" w:cs="Times New Roman"/>
          <w:sz w:val="20"/>
          <w:szCs w:val="20"/>
        </w:rPr>
      </w:pPr>
      <w:r w:rsidRPr="004B5BF1">
        <w:rPr>
          <w:rFonts w:ascii="Times New Roman" w:eastAsia="Arial Unicode MS" w:hAnsi="Times New Roman" w:cs="Times New Roman"/>
          <w:sz w:val="20"/>
          <w:szCs w:val="20"/>
        </w:rPr>
        <w:lastRenderedPageBreak/>
        <w:t xml:space="preserve">Chairman of Bylaws Subcommittee, Society of Urologic Oncology, 1996-1998. </w:t>
      </w:r>
    </w:p>
    <w:p w:rsidR="0016674F" w:rsidRPr="004B5BF1" w:rsidRDefault="0016674F" w:rsidP="0016674F">
      <w:pPr>
        <w:pStyle w:val="Default"/>
        <w:ind w:firstLine="720"/>
        <w:rPr>
          <w:rFonts w:ascii="Times New Roman" w:eastAsia="Arial Unicode MS" w:hAnsi="Times New Roman" w:cs="Times New Roman"/>
          <w:sz w:val="20"/>
          <w:szCs w:val="20"/>
        </w:rPr>
      </w:pPr>
    </w:p>
    <w:p w:rsidR="0016674F" w:rsidRPr="004B5BF1" w:rsidRDefault="0016674F" w:rsidP="0016674F">
      <w:pPr>
        <w:pStyle w:val="Default"/>
        <w:ind w:left="720"/>
        <w:rPr>
          <w:rFonts w:ascii="Times New Roman" w:eastAsia="Arial Unicode MS" w:hAnsi="Times New Roman" w:cs="Times New Roman"/>
          <w:sz w:val="20"/>
          <w:szCs w:val="20"/>
        </w:rPr>
      </w:pPr>
      <w:r w:rsidRPr="004B5BF1">
        <w:rPr>
          <w:rFonts w:ascii="Times New Roman" w:eastAsia="Arial Unicode MS" w:hAnsi="Times New Roman" w:cs="Times New Roman"/>
          <w:sz w:val="20"/>
          <w:szCs w:val="20"/>
        </w:rPr>
        <w:t xml:space="preserve">Representative from the Southeastern Section of the American Urological Association to the AUA/AFUD Research Committee, 1997-1998. </w:t>
      </w:r>
    </w:p>
    <w:p w:rsidR="0016674F" w:rsidRPr="004B5BF1" w:rsidRDefault="0016674F" w:rsidP="0016674F">
      <w:pPr>
        <w:pStyle w:val="Default"/>
        <w:ind w:firstLine="720"/>
        <w:rPr>
          <w:rFonts w:ascii="Times New Roman" w:eastAsia="Arial Unicode MS" w:hAnsi="Times New Roman" w:cs="Times New Roman"/>
          <w:sz w:val="20"/>
          <w:szCs w:val="20"/>
        </w:rPr>
      </w:pPr>
    </w:p>
    <w:p w:rsidR="0016674F" w:rsidRPr="00E10381" w:rsidRDefault="0016674F" w:rsidP="00E10381">
      <w:pPr>
        <w:pStyle w:val="Default"/>
        <w:ind w:firstLine="720"/>
        <w:rPr>
          <w:rFonts w:ascii="Times New Roman" w:eastAsia="Arial Unicode MS" w:hAnsi="Times New Roman" w:cs="Times New Roman"/>
          <w:sz w:val="20"/>
          <w:szCs w:val="20"/>
        </w:rPr>
      </w:pPr>
      <w:r w:rsidRPr="004B5BF1">
        <w:rPr>
          <w:rFonts w:ascii="Times New Roman" w:eastAsia="Arial Unicode MS" w:hAnsi="Times New Roman" w:cs="Times New Roman"/>
          <w:sz w:val="20"/>
          <w:szCs w:val="20"/>
        </w:rPr>
        <w:t>Examiner for the Oral Examinations for the American Board of Urology, 1998-Present.</w:t>
      </w:r>
    </w:p>
    <w:p w:rsidR="0016674F" w:rsidRDefault="0016674F" w:rsidP="0016674F">
      <w:pPr>
        <w:pStyle w:val="Default"/>
        <w:rPr>
          <w:rFonts w:ascii="Times New Roman" w:eastAsia="Arial Unicode MS" w:hAnsi="Times New Roman" w:cs="Times New Roman"/>
          <w:sz w:val="20"/>
          <w:szCs w:val="20"/>
        </w:rPr>
      </w:pPr>
    </w:p>
    <w:p w:rsidR="0016674F" w:rsidRPr="004B5BF1" w:rsidRDefault="0016674F" w:rsidP="0016674F">
      <w:pPr>
        <w:pStyle w:val="Default"/>
        <w:ind w:firstLine="720"/>
        <w:rPr>
          <w:rFonts w:ascii="Times New Roman" w:eastAsia="Arial Unicode MS" w:hAnsi="Times New Roman" w:cs="Times New Roman"/>
          <w:sz w:val="20"/>
          <w:szCs w:val="20"/>
        </w:rPr>
      </w:pPr>
      <w:r w:rsidRPr="004B5BF1">
        <w:rPr>
          <w:rFonts w:ascii="Times New Roman" w:eastAsia="Arial Unicode MS" w:hAnsi="Times New Roman" w:cs="Times New Roman"/>
          <w:sz w:val="20"/>
          <w:szCs w:val="20"/>
        </w:rPr>
        <w:t xml:space="preserve">Senior Member American Board of Urology Examination Committee, 1999-2003. </w:t>
      </w:r>
    </w:p>
    <w:p w:rsidR="0016674F" w:rsidRPr="004B5BF1" w:rsidRDefault="0016674F" w:rsidP="0016674F">
      <w:pPr>
        <w:pStyle w:val="Default"/>
        <w:ind w:firstLine="720"/>
        <w:rPr>
          <w:rFonts w:ascii="Times New Roman" w:eastAsia="Arial Unicode MS" w:hAnsi="Times New Roman" w:cs="Times New Roman"/>
          <w:sz w:val="20"/>
          <w:szCs w:val="20"/>
        </w:rPr>
      </w:pPr>
    </w:p>
    <w:p w:rsidR="0016674F" w:rsidRPr="004B5BF1" w:rsidRDefault="0016674F" w:rsidP="0016674F">
      <w:pPr>
        <w:pStyle w:val="Default"/>
        <w:ind w:firstLine="720"/>
        <w:rPr>
          <w:rFonts w:ascii="Times New Roman" w:eastAsia="Arial Unicode MS" w:hAnsi="Times New Roman" w:cs="Times New Roman"/>
          <w:sz w:val="20"/>
          <w:szCs w:val="20"/>
        </w:rPr>
      </w:pPr>
      <w:r w:rsidRPr="004B5BF1">
        <w:rPr>
          <w:rFonts w:ascii="Times New Roman" w:eastAsia="Arial Unicode MS" w:hAnsi="Times New Roman" w:cs="Times New Roman"/>
          <w:sz w:val="20"/>
          <w:szCs w:val="20"/>
        </w:rPr>
        <w:t xml:space="preserve">Chairman of American Board of Urology Examination Committee, 2000-2004. </w:t>
      </w:r>
    </w:p>
    <w:p w:rsidR="0016674F" w:rsidRPr="004B5BF1" w:rsidRDefault="0016674F" w:rsidP="0016674F">
      <w:pPr>
        <w:pStyle w:val="Default"/>
        <w:ind w:firstLine="720"/>
        <w:rPr>
          <w:rFonts w:ascii="Times New Roman" w:eastAsia="Arial Unicode MS" w:hAnsi="Times New Roman" w:cs="Times New Roman"/>
          <w:sz w:val="20"/>
          <w:szCs w:val="20"/>
        </w:rPr>
      </w:pPr>
    </w:p>
    <w:p w:rsidR="0016674F" w:rsidRPr="004B5BF1" w:rsidRDefault="0016674F" w:rsidP="0016674F">
      <w:pPr>
        <w:pStyle w:val="Default"/>
        <w:ind w:firstLine="720"/>
        <w:rPr>
          <w:rFonts w:ascii="Times New Roman" w:eastAsia="Arial Unicode MS" w:hAnsi="Times New Roman" w:cs="Times New Roman"/>
          <w:sz w:val="20"/>
          <w:szCs w:val="20"/>
        </w:rPr>
      </w:pPr>
      <w:r w:rsidRPr="004B5BF1">
        <w:rPr>
          <w:rFonts w:ascii="Times New Roman" w:eastAsia="Arial Unicode MS" w:hAnsi="Times New Roman" w:cs="Times New Roman"/>
          <w:sz w:val="20"/>
          <w:szCs w:val="20"/>
        </w:rPr>
        <w:t>Member of Executive Committee, Society of University Urologists.</w:t>
      </w:r>
    </w:p>
    <w:p w:rsidR="0016674F" w:rsidRPr="004B5BF1" w:rsidRDefault="0016674F" w:rsidP="0016674F">
      <w:pPr>
        <w:pStyle w:val="Default"/>
        <w:ind w:left="720"/>
        <w:rPr>
          <w:rFonts w:ascii="Times New Roman" w:eastAsia="Arial Unicode MS" w:hAnsi="Times New Roman" w:cs="Times New Roman"/>
          <w:sz w:val="20"/>
          <w:szCs w:val="20"/>
        </w:rPr>
      </w:pPr>
    </w:p>
    <w:p w:rsidR="0016674F" w:rsidRPr="004B5BF1" w:rsidRDefault="0016674F" w:rsidP="0016674F">
      <w:pPr>
        <w:pStyle w:val="Default"/>
        <w:ind w:left="720"/>
        <w:rPr>
          <w:rFonts w:ascii="Times New Roman" w:eastAsia="Arial Unicode MS" w:hAnsi="Times New Roman" w:cs="Times New Roman"/>
          <w:sz w:val="20"/>
          <w:szCs w:val="20"/>
        </w:rPr>
      </w:pPr>
      <w:r w:rsidRPr="004B5BF1">
        <w:rPr>
          <w:rFonts w:ascii="Times New Roman" w:eastAsia="Arial Unicode MS" w:hAnsi="Times New Roman" w:cs="Times New Roman"/>
          <w:sz w:val="20"/>
          <w:szCs w:val="20"/>
        </w:rPr>
        <w:t>Member of American Urological Association Education Council American Urological Association.</w:t>
      </w:r>
    </w:p>
    <w:p w:rsidR="0016674F" w:rsidRPr="004B5BF1" w:rsidRDefault="0016674F" w:rsidP="0016674F">
      <w:pPr>
        <w:pStyle w:val="Default"/>
        <w:ind w:left="720"/>
        <w:rPr>
          <w:rFonts w:ascii="Times New Roman" w:eastAsia="Arial Unicode MS" w:hAnsi="Times New Roman" w:cs="Times New Roman"/>
          <w:sz w:val="20"/>
          <w:szCs w:val="20"/>
        </w:rPr>
      </w:pPr>
    </w:p>
    <w:p w:rsidR="0016674F" w:rsidRPr="004B5BF1" w:rsidRDefault="0016674F" w:rsidP="0016674F">
      <w:pPr>
        <w:pStyle w:val="Default"/>
        <w:ind w:left="720"/>
        <w:rPr>
          <w:rFonts w:ascii="Times New Roman" w:eastAsia="Arial Unicode MS" w:hAnsi="Times New Roman" w:cs="Times New Roman"/>
          <w:sz w:val="20"/>
          <w:szCs w:val="20"/>
        </w:rPr>
      </w:pPr>
      <w:r w:rsidRPr="004B5BF1">
        <w:rPr>
          <w:rFonts w:ascii="Times New Roman" w:eastAsia="Arial Unicode MS" w:hAnsi="Times New Roman" w:cs="Times New Roman"/>
          <w:sz w:val="20"/>
          <w:szCs w:val="20"/>
        </w:rPr>
        <w:t xml:space="preserve">Representative to American College of Surgeons, Perioperative Care Committee. 1999-2000. </w:t>
      </w:r>
    </w:p>
    <w:p w:rsidR="0016674F" w:rsidRPr="004B5BF1" w:rsidRDefault="0016674F" w:rsidP="0016674F">
      <w:pPr>
        <w:pStyle w:val="Default"/>
        <w:ind w:firstLine="720"/>
        <w:rPr>
          <w:rFonts w:ascii="Times New Roman" w:eastAsia="Arial Unicode MS" w:hAnsi="Times New Roman" w:cs="Times New Roman"/>
          <w:sz w:val="20"/>
          <w:szCs w:val="20"/>
        </w:rPr>
      </w:pPr>
    </w:p>
    <w:p w:rsidR="0016674F" w:rsidRPr="004B5BF1" w:rsidRDefault="0016674F" w:rsidP="0016674F">
      <w:pPr>
        <w:pStyle w:val="Default"/>
        <w:ind w:firstLine="720"/>
        <w:rPr>
          <w:rFonts w:ascii="Times New Roman" w:eastAsia="Arial Unicode MS" w:hAnsi="Times New Roman" w:cs="Times New Roman"/>
          <w:sz w:val="20"/>
          <w:szCs w:val="20"/>
        </w:rPr>
      </w:pPr>
      <w:r w:rsidRPr="004B5BF1">
        <w:rPr>
          <w:rFonts w:ascii="Times New Roman" w:eastAsia="Arial Unicode MS" w:hAnsi="Times New Roman" w:cs="Times New Roman"/>
          <w:sz w:val="20"/>
          <w:szCs w:val="20"/>
        </w:rPr>
        <w:t xml:space="preserve">Trustee of American Board of Urology 2004-present (President 2009). </w:t>
      </w:r>
    </w:p>
    <w:p w:rsidR="0016674F" w:rsidRPr="004B5BF1" w:rsidRDefault="0016674F" w:rsidP="0016674F">
      <w:pPr>
        <w:pStyle w:val="Default"/>
        <w:ind w:firstLine="720"/>
        <w:rPr>
          <w:rFonts w:ascii="Times New Roman" w:eastAsia="Arial Unicode MS" w:hAnsi="Times New Roman" w:cs="Times New Roman"/>
          <w:sz w:val="20"/>
          <w:szCs w:val="20"/>
        </w:rPr>
      </w:pPr>
    </w:p>
    <w:p w:rsidR="00E10381" w:rsidRPr="004B5BF1" w:rsidRDefault="0016674F" w:rsidP="00E10381">
      <w:pPr>
        <w:pStyle w:val="Default"/>
        <w:ind w:firstLine="720"/>
        <w:rPr>
          <w:rFonts w:ascii="Times New Roman" w:eastAsia="Arial Unicode MS" w:hAnsi="Times New Roman" w:cs="Times New Roman"/>
          <w:sz w:val="20"/>
          <w:szCs w:val="20"/>
        </w:rPr>
      </w:pPr>
      <w:r w:rsidRPr="004B5BF1">
        <w:rPr>
          <w:rFonts w:ascii="Times New Roman" w:eastAsia="Arial Unicode MS" w:hAnsi="Times New Roman" w:cs="Times New Roman"/>
          <w:sz w:val="20"/>
          <w:szCs w:val="20"/>
        </w:rPr>
        <w:t xml:space="preserve">President of Society of University Chairpersons and Program Directors 2005-2006. </w:t>
      </w:r>
    </w:p>
    <w:p w:rsidR="0016674F" w:rsidRPr="004B5BF1" w:rsidRDefault="0016674F" w:rsidP="0016674F">
      <w:pPr>
        <w:pStyle w:val="Default"/>
        <w:ind w:firstLine="720"/>
        <w:rPr>
          <w:rFonts w:ascii="Times New Roman" w:eastAsia="Arial Unicode MS" w:hAnsi="Times New Roman" w:cs="Times New Roman"/>
          <w:sz w:val="20"/>
          <w:szCs w:val="20"/>
        </w:rPr>
      </w:pPr>
    </w:p>
    <w:p w:rsidR="0016674F" w:rsidRPr="004B5BF1" w:rsidRDefault="0016674F" w:rsidP="0016674F">
      <w:pPr>
        <w:pStyle w:val="Default"/>
        <w:ind w:firstLine="720"/>
        <w:rPr>
          <w:rFonts w:ascii="Times New Roman" w:eastAsia="Arial Unicode MS" w:hAnsi="Times New Roman" w:cs="Times New Roman"/>
          <w:sz w:val="20"/>
          <w:szCs w:val="20"/>
        </w:rPr>
      </w:pPr>
      <w:r w:rsidRPr="004B5BF1">
        <w:rPr>
          <w:rFonts w:ascii="Times New Roman" w:eastAsia="Arial Unicode MS" w:hAnsi="Times New Roman" w:cs="Times New Roman"/>
          <w:sz w:val="20"/>
          <w:szCs w:val="20"/>
        </w:rPr>
        <w:t xml:space="preserve">President of the Society of University Urologists 2008 </w:t>
      </w:r>
    </w:p>
    <w:p w:rsidR="0016674F" w:rsidRPr="004B5BF1" w:rsidRDefault="0016674F" w:rsidP="0016674F">
      <w:pPr>
        <w:pStyle w:val="Default"/>
        <w:ind w:firstLine="720"/>
        <w:rPr>
          <w:rFonts w:ascii="Times New Roman" w:eastAsia="Arial Unicode MS" w:hAnsi="Times New Roman" w:cs="Times New Roman"/>
          <w:sz w:val="20"/>
          <w:szCs w:val="20"/>
        </w:rPr>
      </w:pPr>
    </w:p>
    <w:p w:rsidR="0016674F" w:rsidRPr="004B5BF1" w:rsidRDefault="0016674F" w:rsidP="0016674F">
      <w:pPr>
        <w:pStyle w:val="Default"/>
        <w:ind w:firstLine="720"/>
        <w:rPr>
          <w:rFonts w:ascii="Times New Roman" w:eastAsia="Arial Unicode MS" w:hAnsi="Times New Roman" w:cs="Times New Roman"/>
          <w:sz w:val="20"/>
          <w:szCs w:val="20"/>
        </w:rPr>
      </w:pPr>
      <w:r w:rsidRPr="004B5BF1">
        <w:rPr>
          <w:rFonts w:ascii="Times New Roman" w:eastAsia="Arial Unicode MS" w:hAnsi="Times New Roman" w:cs="Times New Roman"/>
          <w:sz w:val="20"/>
          <w:szCs w:val="20"/>
        </w:rPr>
        <w:t xml:space="preserve">Member American Urological Association Core Curriculum Task Force </w:t>
      </w:r>
    </w:p>
    <w:p w:rsidR="0016674F" w:rsidRPr="004B5BF1" w:rsidRDefault="0016674F" w:rsidP="0016674F">
      <w:pPr>
        <w:pStyle w:val="Default"/>
        <w:ind w:firstLine="720"/>
        <w:rPr>
          <w:rFonts w:ascii="Times New Roman" w:eastAsia="Arial Unicode MS" w:hAnsi="Times New Roman" w:cs="Times New Roman"/>
          <w:sz w:val="20"/>
          <w:szCs w:val="20"/>
        </w:rPr>
      </w:pPr>
    </w:p>
    <w:p w:rsidR="0016674F" w:rsidRPr="004B5BF1" w:rsidRDefault="0016674F" w:rsidP="0016674F">
      <w:pPr>
        <w:pStyle w:val="Default"/>
        <w:ind w:firstLine="720"/>
        <w:rPr>
          <w:rFonts w:ascii="Times New Roman" w:eastAsia="Arial Unicode MS" w:hAnsi="Times New Roman" w:cs="Times New Roman"/>
          <w:sz w:val="20"/>
          <w:szCs w:val="20"/>
        </w:rPr>
      </w:pPr>
      <w:r w:rsidRPr="004B5BF1">
        <w:rPr>
          <w:rFonts w:ascii="Times New Roman" w:eastAsia="Arial Unicode MS" w:hAnsi="Times New Roman" w:cs="Times New Roman"/>
          <w:sz w:val="20"/>
          <w:szCs w:val="20"/>
        </w:rPr>
        <w:t xml:space="preserve">Vice-Chair, Residency Review Committee for Urology. </w:t>
      </w:r>
    </w:p>
    <w:p w:rsidR="0016674F" w:rsidRPr="004B5BF1" w:rsidRDefault="0016674F" w:rsidP="0016674F">
      <w:pPr>
        <w:pStyle w:val="Default"/>
        <w:ind w:firstLine="720"/>
        <w:rPr>
          <w:rFonts w:ascii="Times New Roman" w:eastAsia="Arial Unicode MS" w:hAnsi="Times New Roman" w:cs="Times New Roman"/>
          <w:sz w:val="20"/>
          <w:szCs w:val="20"/>
        </w:rPr>
      </w:pPr>
    </w:p>
    <w:p w:rsidR="0016674F" w:rsidRPr="004B5BF1" w:rsidRDefault="0016674F" w:rsidP="0016674F">
      <w:pPr>
        <w:pStyle w:val="Default"/>
        <w:ind w:firstLine="720"/>
        <w:rPr>
          <w:rFonts w:ascii="Times New Roman" w:eastAsia="Arial Unicode MS" w:hAnsi="Times New Roman" w:cs="Times New Roman"/>
          <w:sz w:val="20"/>
          <w:szCs w:val="20"/>
        </w:rPr>
      </w:pPr>
      <w:r w:rsidRPr="004B5BF1">
        <w:rPr>
          <w:rFonts w:ascii="Times New Roman" w:eastAsia="Arial Unicode MS" w:hAnsi="Times New Roman" w:cs="Times New Roman"/>
          <w:sz w:val="20"/>
          <w:szCs w:val="20"/>
        </w:rPr>
        <w:t>Chairman, Residency Review Committee for Urology 2008-2011.</w:t>
      </w:r>
    </w:p>
    <w:p w:rsidR="0016674F" w:rsidRPr="004B5BF1" w:rsidRDefault="0016674F" w:rsidP="0016674F">
      <w:pPr>
        <w:pStyle w:val="Default"/>
        <w:ind w:firstLine="720"/>
        <w:rPr>
          <w:rFonts w:ascii="Times New Roman" w:eastAsia="Arial Unicode MS" w:hAnsi="Times New Roman" w:cs="Times New Roman"/>
          <w:sz w:val="20"/>
          <w:szCs w:val="20"/>
        </w:rPr>
      </w:pPr>
    </w:p>
    <w:p w:rsidR="0016674F" w:rsidRPr="004B5BF1" w:rsidRDefault="0016674F" w:rsidP="0016674F">
      <w:pPr>
        <w:pStyle w:val="Default"/>
        <w:ind w:firstLine="720"/>
        <w:rPr>
          <w:rFonts w:ascii="Times New Roman" w:eastAsia="Arial Unicode MS" w:hAnsi="Times New Roman" w:cs="Times New Roman"/>
          <w:sz w:val="20"/>
          <w:szCs w:val="20"/>
        </w:rPr>
      </w:pPr>
      <w:r w:rsidRPr="004B5BF1">
        <w:rPr>
          <w:rFonts w:ascii="Times New Roman" w:eastAsia="Arial Unicode MS" w:hAnsi="Times New Roman" w:cs="Times New Roman"/>
          <w:sz w:val="20"/>
          <w:szCs w:val="20"/>
        </w:rPr>
        <w:t xml:space="preserve">Reviewer for Investigative Section, </w:t>
      </w:r>
      <w:r w:rsidRPr="004B5BF1">
        <w:rPr>
          <w:rFonts w:ascii="Times New Roman" w:eastAsia="Arial Unicode MS" w:hAnsi="Times New Roman" w:cs="Times New Roman"/>
          <w:iCs/>
          <w:sz w:val="20"/>
          <w:szCs w:val="20"/>
        </w:rPr>
        <w:t>Journal of Urology</w:t>
      </w:r>
      <w:r w:rsidRPr="004B5BF1">
        <w:rPr>
          <w:rFonts w:ascii="Times New Roman" w:eastAsia="Arial Unicode MS" w:hAnsi="Times New Roman" w:cs="Times New Roman"/>
          <w:sz w:val="20"/>
          <w:szCs w:val="20"/>
        </w:rPr>
        <w:t xml:space="preserve">. </w:t>
      </w:r>
    </w:p>
    <w:p w:rsidR="0016674F" w:rsidRPr="004B5BF1" w:rsidRDefault="0016674F" w:rsidP="0016674F">
      <w:pPr>
        <w:pStyle w:val="Default"/>
        <w:ind w:firstLine="720"/>
        <w:rPr>
          <w:rFonts w:ascii="Times New Roman" w:eastAsia="Arial Unicode MS" w:hAnsi="Times New Roman" w:cs="Times New Roman"/>
          <w:sz w:val="20"/>
          <w:szCs w:val="20"/>
        </w:rPr>
      </w:pPr>
    </w:p>
    <w:p w:rsidR="0016674F" w:rsidRPr="004B5BF1" w:rsidRDefault="0016674F" w:rsidP="0016674F">
      <w:pPr>
        <w:pStyle w:val="Default"/>
        <w:ind w:firstLine="720"/>
        <w:rPr>
          <w:rFonts w:ascii="Times New Roman" w:eastAsia="Arial Unicode MS" w:hAnsi="Times New Roman" w:cs="Times New Roman"/>
          <w:sz w:val="20"/>
          <w:szCs w:val="20"/>
        </w:rPr>
      </w:pPr>
      <w:r w:rsidRPr="004B5BF1">
        <w:rPr>
          <w:rFonts w:ascii="Times New Roman" w:eastAsia="Arial Unicode MS" w:hAnsi="Times New Roman" w:cs="Times New Roman"/>
          <w:sz w:val="20"/>
          <w:szCs w:val="20"/>
        </w:rPr>
        <w:t xml:space="preserve">Reviewer for Journal </w:t>
      </w:r>
      <w:r w:rsidRPr="004B5BF1">
        <w:rPr>
          <w:rFonts w:ascii="Times New Roman" w:eastAsia="Arial Unicode MS" w:hAnsi="Times New Roman" w:cs="Times New Roman"/>
          <w:iCs/>
          <w:sz w:val="20"/>
          <w:szCs w:val="20"/>
        </w:rPr>
        <w:t>of Urology</w:t>
      </w:r>
      <w:r w:rsidRPr="004B5BF1">
        <w:rPr>
          <w:rFonts w:ascii="Times New Roman" w:eastAsia="Arial Unicode MS" w:hAnsi="Times New Roman" w:cs="Times New Roman"/>
          <w:sz w:val="20"/>
          <w:szCs w:val="20"/>
        </w:rPr>
        <w:t xml:space="preserve">. </w:t>
      </w:r>
    </w:p>
    <w:p w:rsidR="0016674F" w:rsidRPr="004B5BF1" w:rsidRDefault="0016674F" w:rsidP="0016674F">
      <w:pPr>
        <w:pStyle w:val="Default"/>
        <w:ind w:firstLine="720"/>
        <w:rPr>
          <w:rFonts w:ascii="Times New Roman" w:eastAsia="Arial Unicode MS" w:hAnsi="Times New Roman" w:cs="Times New Roman"/>
          <w:sz w:val="20"/>
          <w:szCs w:val="20"/>
        </w:rPr>
      </w:pPr>
    </w:p>
    <w:p w:rsidR="0016674F" w:rsidRPr="004B5BF1" w:rsidRDefault="0016674F" w:rsidP="0016674F">
      <w:pPr>
        <w:pStyle w:val="Default"/>
        <w:ind w:firstLine="720"/>
        <w:rPr>
          <w:rFonts w:ascii="Times New Roman" w:eastAsia="Arial Unicode MS" w:hAnsi="Times New Roman" w:cs="Times New Roman"/>
          <w:sz w:val="20"/>
          <w:szCs w:val="20"/>
        </w:rPr>
      </w:pPr>
      <w:r w:rsidRPr="004B5BF1">
        <w:rPr>
          <w:rFonts w:ascii="Times New Roman" w:eastAsia="Arial Unicode MS" w:hAnsi="Times New Roman" w:cs="Times New Roman"/>
          <w:sz w:val="20"/>
          <w:szCs w:val="20"/>
        </w:rPr>
        <w:t xml:space="preserve">Reviewer for </w:t>
      </w:r>
      <w:r w:rsidRPr="004B5BF1">
        <w:rPr>
          <w:rFonts w:ascii="Times New Roman" w:eastAsia="Arial Unicode MS" w:hAnsi="Times New Roman" w:cs="Times New Roman"/>
          <w:iCs/>
          <w:sz w:val="20"/>
          <w:szCs w:val="20"/>
        </w:rPr>
        <w:t>Urology</w:t>
      </w:r>
      <w:r w:rsidRPr="004B5BF1">
        <w:rPr>
          <w:rFonts w:ascii="Times New Roman" w:eastAsia="Arial Unicode MS" w:hAnsi="Times New Roman" w:cs="Times New Roman"/>
          <w:sz w:val="20"/>
          <w:szCs w:val="20"/>
        </w:rPr>
        <w:t xml:space="preserve">. </w:t>
      </w:r>
    </w:p>
    <w:p w:rsidR="0016674F" w:rsidRPr="004B5BF1" w:rsidRDefault="0016674F" w:rsidP="0016674F">
      <w:pPr>
        <w:pStyle w:val="Default"/>
        <w:ind w:firstLine="720"/>
        <w:rPr>
          <w:rFonts w:ascii="Times New Roman" w:eastAsia="Arial Unicode MS" w:hAnsi="Times New Roman" w:cs="Times New Roman"/>
          <w:sz w:val="20"/>
          <w:szCs w:val="20"/>
        </w:rPr>
      </w:pPr>
    </w:p>
    <w:p w:rsidR="0016674F" w:rsidRDefault="0016674F" w:rsidP="0016674F">
      <w:pPr>
        <w:pStyle w:val="Default"/>
        <w:ind w:firstLine="720"/>
        <w:rPr>
          <w:rFonts w:ascii="Times New Roman" w:eastAsia="Arial Unicode MS" w:hAnsi="Times New Roman" w:cs="Times New Roman"/>
          <w:sz w:val="20"/>
          <w:szCs w:val="20"/>
        </w:rPr>
      </w:pPr>
      <w:r w:rsidRPr="004B5BF1">
        <w:rPr>
          <w:rFonts w:ascii="Times New Roman" w:eastAsia="Arial Unicode MS" w:hAnsi="Times New Roman" w:cs="Times New Roman"/>
          <w:sz w:val="20"/>
          <w:szCs w:val="20"/>
        </w:rPr>
        <w:t>Course Director, Evidence Based Treatment of High Risk Bl</w:t>
      </w:r>
      <w:r w:rsidR="000D73CF">
        <w:rPr>
          <w:rFonts w:ascii="Times New Roman" w:eastAsia="Arial Unicode MS" w:hAnsi="Times New Roman" w:cs="Times New Roman"/>
          <w:sz w:val="20"/>
          <w:szCs w:val="20"/>
        </w:rPr>
        <w:t>adder Cancer PG course 2005-2014</w:t>
      </w:r>
      <w:r w:rsidRPr="004B5BF1">
        <w:rPr>
          <w:rFonts w:ascii="Times New Roman" w:eastAsia="Arial Unicode MS" w:hAnsi="Times New Roman" w:cs="Times New Roman"/>
          <w:sz w:val="20"/>
          <w:szCs w:val="20"/>
        </w:rPr>
        <w:t>.</w:t>
      </w:r>
    </w:p>
    <w:p w:rsidR="000D73CF" w:rsidRDefault="000D73CF" w:rsidP="0016674F">
      <w:pPr>
        <w:pStyle w:val="Default"/>
        <w:ind w:firstLine="720"/>
        <w:rPr>
          <w:rFonts w:ascii="Times New Roman" w:eastAsia="Arial Unicode MS" w:hAnsi="Times New Roman" w:cs="Times New Roman"/>
          <w:sz w:val="20"/>
          <w:szCs w:val="20"/>
        </w:rPr>
      </w:pPr>
    </w:p>
    <w:p w:rsidR="000D73CF" w:rsidRPr="004B5BF1" w:rsidRDefault="000D73CF" w:rsidP="0016674F">
      <w:pPr>
        <w:pStyle w:val="Default"/>
        <w:ind w:firstLine="720"/>
        <w:rPr>
          <w:rFonts w:ascii="Times New Roman" w:eastAsia="Arial Unicode MS" w:hAnsi="Times New Roman" w:cs="Times New Roman"/>
          <w:sz w:val="20"/>
          <w:szCs w:val="20"/>
        </w:rPr>
      </w:pPr>
      <w:r>
        <w:rPr>
          <w:rFonts w:ascii="Times New Roman" w:eastAsia="Arial Unicode MS" w:hAnsi="Times New Roman" w:cs="Times New Roman"/>
          <w:sz w:val="20"/>
          <w:szCs w:val="20"/>
        </w:rPr>
        <w:t>Course Director, How to Build and Successful Department, A Program for Urology Chairman 2009-2015</w:t>
      </w:r>
    </w:p>
    <w:p w:rsidR="0016674F" w:rsidRPr="004B5BF1" w:rsidRDefault="0016674F" w:rsidP="0016674F">
      <w:pPr>
        <w:pStyle w:val="NoSpacing"/>
        <w:rPr>
          <w:sz w:val="20"/>
          <w:szCs w:val="20"/>
        </w:rPr>
      </w:pPr>
    </w:p>
    <w:p w:rsidR="0016674F" w:rsidRDefault="0016674F" w:rsidP="0016674F">
      <w:pPr>
        <w:ind w:firstLine="720"/>
        <w:rPr>
          <w:rFonts w:eastAsia="Times New Roman"/>
          <w:color w:val="000000"/>
          <w:sz w:val="20"/>
          <w:szCs w:val="20"/>
        </w:rPr>
      </w:pPr>
      <w:r w:rsidRPr="004B5BF1">
        <w:rPr>
          <w:rFonts w:eastAsia="Times New Roman"/>
          <w:color w:val="000000"/>
          <w:sz w:val="20"/>
          <w:szCs w:val="20"/>
        </w:rPr>
        <w:t>Secretary of the Clinical Society of Genitourinary Surgeons</w:t>
      </w:r>
    </w:p>
    <w:p w:rsidR="00E10381" w:rsidRDefault="00E10381" w:rsidP="0016674F">
      <w:pPr>
        <w:ind w:firstLine="720"/>
        <w:rPr>
          <w:rFonts w:eastAsia="Times New Roman"/>
          <w:color w:val="000000"/>
          <w:sz w:val="20"/>
          <w:szCs w:val="20"/>
        </w:rPr>
      </w:pPr>
      <w:r>
        <w:rPr>
          <w:rFonts w:eastAsia="Times New Roman"/>
          <w:color w:val="000000"/>
          <w:sz w:val="20"/>
          <w:szCs w:val="20"/>
        </w:rPr>
        <w:t>Representative for the American Urologic Association on the American Joint Commission on Cancer</w:t>
      </w:r>
    </w:p>
    <w:p w:rsidR="00E10381" w:rsidRPr="004B5BF1" w:rsidRDefault="00E10381" w:rsidP="0016674F">
      <w:pPr>
        <w:ind w:firstLine="720"/>
        <w:rPr>
          <w:rFonts w:eastAsia="Times New Roman"/>
          <w:color w:val="000000"/>
          <w:sz w:val="20"/>
          <w:szCs w:val="20"/>
        </w:rPr>
      </w:pPr>
      <w:r>
        <w:rPr>
          <w:rFonts w:eastAsia="Times New Roman"/>
          <w:color w:val="000000"/>
          <w:sz w:val="20"/>
          <w:szCs w:val="20"/>
        </w:rPr>
        <w:t>Ur</w:t>
      </w:r>
      <w:r w:rsidR="00F04C10">
        <w:rPr>
          <w:rFonts w:eastAsia="Times New Roman"/>
          <w:color w:val="000000"/>
          <w:sz w:val="20"/>
          <w:szCs w:val="20"/>
        </w:rPr>
        <w:t>ology Member on  International Collaboration on Cancer Reporting, Bladder cancer subgroup, 2015</w:t>
      </w:r>
    </w:p>
    <w:p w:rsidR="0016674F" w:rsidRPr="004B5BF1" w:rsidRDefault="0016674F" w:rsidP="0016674F">
      <w:pPr>
        <w:pStyle w:val="Default"/>
        <w:rPr>
          <w:rFonts w:ascii="Times New Roman" w:eastAsia="Arial Unicode MS" w:hAnsi="Times New Roman" w:cs="Times New Roman"/>
          <w:sz w:val="20"/>
          <w:szCs w:val="20"/>
          <w:u w:val="single"/>
        </w:rPr>
      </w:pPr>
      <w:r w:rsidRPr="004B5BF1">
        <w:rPr>
          <w:rFonts w:ascii="Times New Roman" w:eastAsia="Arial Unicode MS" w:hAnsi="Times New Roman" w:cs="Times New Roman"/>
          <w:sz w:val="20"/>
          <w:szCs w:val="20"/>
          <w:u w:val="single"/>
        </w:rPr>
        <w:t xml:space="preserve">Regional Administrative </w:t>
      </w:r>
    </w:p>
    <w:p w:rsidR="0016674F" w:rsidRPr="004B5BF1" w:rsidRDefault="0016674F" w:rsidP="0016674F">
      <w:pPr>
        <w:pStyle w:val="Default"/>
        <w:ind w:firstLine="720"/>
        <w:rPr>
          <w:rFonts w:ascii="Times New Roman" w:eastAsia="Arial Unicode MS" w:hAnsi="Times New Roman" w:cs="Times New Roman"/>
          <w:sz w:val="20"/>
          <w:szCs w:val="20"/>
        </w:rPr>
      </w:pPr>
    </w:p>
    <w:p w:rsidR="0016674F" w:rsidRPr="004B5BF1" w:rsidRDefault="0016674F" w:rsidP="0016674F">
      <w:pPr>
        <w:pStyle w:val="Default"/>
        <w:ind w:firstLine="720"/>
        <w:rPr>
          <w:rFonts w:ascii="Times New Roman" w:eastAsia="Arial Unicode MS" w:hAnsi="Times New Roman" w:cs="Times New Roman"/>
          <w:sz w:val="20"/>
          <w:szCs w:val="20"/>
        </w:rPr>
      </w:pPr>
      <w:r w:rsidRPr="004B5BF1">
        <w:rPr>
          <w:rFonts w:ascii="Times New Roman" w:eastAsia="Arial Unicode MS" w:hAnsi="Times New Roman" w:cs="Times New Roman"/>
          <w:sz w:val="20"/>
          <w:szCs w:val="20"/>
        </w:rPr>
        <w:t xml:space="preserve">President of the Tennessee Urological Association, 1994-1995. </w:t>
      </w:r>
    </w:p>
    <w:p w:rsidR="0016674F" w:rsidRPr="004B5BF1" w:rsidRDefault="0016674F" w:rsidP="0016674F">
      <w:pPr>
        <w:pStyle w:val="Default"/>
        <w:ind w:firstLine="720"/>
        <w:rPr>
          <w:rFonts w:ascii="Times New Roman" w:eastAsia="Arial Unicode MS" w:hAnsi="Times New Roman" w:cs="Times New Roman"/>
          <w:sz w:val="20"/>
          <w:szCs w:val="20"/>
        </w:rPr>
      </w:pPr>
    </w:p>
    <w:p w:rsidR="0016674F" w:rsidRPr="004B5BF1" w:rsidRDefault="0016674F" w:rsidP="0016674F">
      <w:pPr>
        <w:pStyle w:val="Default"/>
        <w:ind w:firstLine="720"/>
        <w:rPr>
          <w:rFonts w:ascii="Times New Roman" w:eastAsia="Arial Unicode MS" w:hAnsi="Times New Roman" w:cs="Times New Roman"/>
          <w:sz w:val="20"/>
          <w:szCs w:val="20"/>
        </w:rPr>
      </w:pPr>
      <w:r w:rsidRPr="004B5BF1">
        <w:rPr>
          <w:rFonts w:ascii="Times New Roman" w:eastAsia="Arial Unicode MS" w:hAnsi="Times New Roman" w:cs="Times New Roman"/>
          <w:sz w:val="20"/>
          <w:szCs w:val="20"/>
        </w:rPr>
        <w:t xml:space="preserve">President Indiana Urological Society. </w:t>
      </w:r>
    </w:p>
    <w:p w:rsidR="0016674F" w:rsidRPr="004B5BF1" w:rsidRDefault="0016674F" w:rsidP="0016674F">
      <w:pPr>
        <w:pStyle w:val="Default"/>
        <w:ind w:firstLine="720"/>
        <w:rPr>
          <w:rFonts w:ascii="Times New Roman" w:eastAsia="Arial Unicode MS" w:hAnsi="Times New Roman" w:cs="Times New Roman"/>
          <w:sz w:val="20"/>
          <w:szCs w:val="20"/>
        </w:rPr>
      </w:pPr>
    </w:p>
    <w:p w:rsidR="0016674F" w:rsidRPr="004B5BF1" w:rsidRDefault="0016674F" w:rsidP="0016674F">
      <w:pPr>
        <w:pStyle w:val="Default"/>
        <w:ind w:firstLine="720"/>
        <w:rPr>
          <w:rFonts w:ascii="Times New Roman" w:eastAsia="Arial Unicode MS" w:hAnsi="Times New Roman" w:cs="Times New Roman"/>
          <w:sz w:val="20"/>
          <w:szCs w:val="20"/>
        </w:rPr>
      </w:pPr>
      <w:r w:rsidRPr="004B5BF1">
        <w:rPr>
          <w:rFonts w:ascii="Times New Roman" w:eastAsia="Arial Unicode MS" w:hAnsi="Times New Roman" w:cs="Times New Roman"/>
          <w:sz w:val="20"/>
          <w:szCs w:val="20"/>
        </w:rPr>
        <w:t xml:space="preserve">Member of Executive Committee, North Central Section of American Urological Association, 2001-2005. </w:t>
      </w:r>
    </w:p>
    <w:p w:rsidR="0016674F" w:rsidRPr="004B5BF1" w:rsidRDefault="0016674F" w:rsidP="0016674F">
      <w:pPr>
        <w:pStyle w:val="Default"/>
        <w:rPr>
          <w:rFonts w:ascii="Times New Roman" w:eastAsia="Arial Unicode MS" w:hAnsi="Times New Roman" w:cs="Times New Roman"/>
          <w:sz w:val="20"/>
          <w:szCs w:val="20"/>
          <w:u w:val="single"/>
        </w:rPr>
      </w:pPr>
    </w:p>
    <w:p w:rsidR="008614AA" w:rsidRDefault="008614AA" w:rsidP="0016674F">
      <w:pPr>
        <w:pStyle w:val="Default"/>
        <w:rPr>
          <w:rFonts w:ascii="Times New Roman" w:eastAsia="Arial Unicode MS" w:hAnsi="Times New Roman" w:cs="Times New Roman"/>
          <w:sz w:val="20"/>
          <w:szCs w:val="20"/>
          <w:u w:val="single"/>
        </w:rPr>
      </w:pPr>
    </w:p>
    <w:p w:rsidR="008614AA" w:rsidRDefault="008614AA" w:rsidP="0016674F">
      <w:pPr>
        <w:pStyle w:val="Default"/>
        <w:rPr>
          <w:rFonts w:ascii="Times New Roman" w:eastAsia="Arial Unicode MS" w:hAnsi="Times New Roman" w:cs="Times New Roman"/>
          <w:sz w:val="20"/>
          <w:szCs w:val="20"/>
          <w:u w:val="single"/>
        </w:rPr>
      </w:pPr>
    </w:p>
    <w:p w:rsidR="0016674F" w:rsidRPr="004B5BF1" w:rsidRDefault="0016674F" w:rsidP="0016674F">
      <w:pPr>
        <w:pStyle w:val="Default"/>
        <w:rPr>
          <w:rFonts w:ascii="Times New Roman" w:eastAsia="Arial Unicode MS" w:hAnsi="Times New Roman" w:cs="Times New Roman"/>
          <w:sz w:val="20"/>
          <w:szCs w:val="20"/>
          <w:u w:val="single"/>
        </w:rPr>
      </w:pPr>
      <w:r w:rsidRPr="004B5BF1">
        <w:rPr>
          <w:rFonts w:ascii="Times New Roman" w:eastAsia="Arial Unicode MS" w:hAnsi="Times New Roman" w:cs="Times New Roman"/>
          <w:sz w:val="20"/>
          <w:szCs w:val="20"/>
          <w:u w:val="single"/>
        </w:rPr>
        <w:lastRenderedPageBreak/>
        <w:t xml:space="preserve">Local Administrative </w:t>
      </w:r>
    </w:p>
    <w:p w:rsidR="0016674F" w:rsidRPr="004B5BF1" w:rsidRDefault="0016674F" w:rsidP="0016674F">
      <w:pPr>
        <w:pStyle w:val="Default"/>
        <w:ind w:firstLine="720"/>
        <w:rPr>
          <w:rFonts w:ascii="Times New Roman" w:eastAsia="Arial Unicode MS" w:hAnsi="Times New Roman" w:cs="Times New Roman"/>
          <w:sz w:val="20"/>
          <w:szCs w:val="20"/>
        </w:rPr>
      </w:pPr>
    </w:p>
    <w:p w:rsidR="0016674F" w:rsidRPr="004B5BF1" w:rsidRDefault="0016674F" w:rsidP="0016674F">
      <w:pPr>
        <w:pStyle w:val="Default"/>
        <w:ind w:firstLine="720"/>
        <w:rPr>
          <w:rFonts w:ascii="Times New Roman" w:eastAsia="Arial Unicode MS" w:hAnsi="Times New Roman" w:cs="Times New Roman"/>
          <w:sz w:val="20"/>
          <w:szCs w:val="20"/>
        </w:rPr>
      </w:pPr>
      <w:r w:rsidRPr="004B5BF1">
        <w:rPr>
          <w:rFonts w:ascii="Times New Roman" w:eastAsia="Arial Unicode MS" w:hAnsi="Times New Roman" w:cs="Times New Roman"/>
          <w:sz w:val="20"/>
          <w:szCs w:val="20"/>
        </w:rPr>
        <w:t xml:space="preserve">Veterans Administration Credentialing Committee, 1990-1996. </w:t>
      </w:r>
    </w:p>
    <w:p w:rsidR="0016674F" w:rsidRPr="004B5BF1" w:rsidRDefault="0016674F" w:rsidP="0016674F">
      <w:pPr>
        <w:pStyle w:val="Default"/>
        <w:ind w:firstLine="720"/>
        <w:rPr>
          <w:rFonts w:ascii="Times New Roman" w:eastAsia="Arial Unicode MS" w:hAnsi="Times New Roman" w:cs="Times New Roman"/>
          <w:sz w:val="20"/>
          <w:szCs w:val="20"/>
        </w:rPr>
      </w:pPr>
    </w:p>
    <w:p w:rsidR="0016674F" w:rsidRPr="004B5BF1" w:rsidRDefault="0016674F" w:rsidP="0016674F">
      <w:pPr>
        <w:pStyle w:val="Default"/>
        <w:ind w:firstLine="720"/>
        <w:rPr>
          <w:rFonts w:ascii="Times New Roman" w:eastAsia="Arial Unicode MS" w:hAnsi="Times New Roman" w:cs="Times New Roman"/>
          <w:sz w:val="20"/>
          <w:szCs w:val="20"/>
        </w:rPr>
      </w:pPr>
      <w:r w:rsidRPr="004B5BF1">
        <w:rPr>
          <w:rFonts w:ascii="Times New Roman" w:eastAsia="Arial Unicode MS" w:hAnsi="Times New Roman" w:cs="Times New Roman"/>
          <w:sz w:val="20"/>
          <w:szCs w:val="20"/>
        </w:rPr>
        <w:t xml:space="preserve">Veterans Administration Research and Development Committee, 1992-1995. </w:t>
      </w:r>
    </w:p>
    <w:p w:rsidR="0016674F" w:rsidRPr="004B5BF1" w:rsidRDefault="0016674F" w:rsidP="0016674F">
      <w:pPr>
        <w:pStyle w:val="Default"/>
        <w:ind w:firstLine="720"/>
        <w:rPr>
          <w:rFonts w:ascii="Times New Roman" w:eastAsia="Arial Unicode MS" w:hAnsi="Times New Roman" w:cs="Times New Roman"/>
          <w:sz w:val="20"/>
          <w:szCs w:val="20"/>
        </w:rPr>
      </w:pPr>
    </w:p>
    <w:p w:rsidR="0016674F" w:rsidRPr="004B5BF1" w:rsidRDefault="0016674F" w:rsidP="0016674F">
      <w:pPr>
        <w:pStyle w:val="Default"/>
        <w:ind w:firstLine="720"/>
        <w:rPr>
          <w:rFonts w:ascii="Times New Roman" w:eastAsia="Arial Unicode MS" w:hAnsi="Times New Roman" w:cs="Times New Roman"/>
          <w:sz w:val="20"/>
          <w:szCs w:val="20"/>
        </w:rPr>
      </w:pPr>
      <w:r w:rsidRPr="004B5BF1">
        <w:rPr>
          <w:rFonts w:ascii="Times New Roman" w:eastAsia="Arial Unicode MS" w:hAnsi="Times New Roman" w:cs="Times New Roman"/>
          <w:sz w:val="20"/>
          <w:szCs w:val="20"/>
        </w:rPr>
        <w:t xml:space="preserve">Chairman, Laparoscopy and Laser Ad Hoc Committee, Vanderbilt Hospital, 1991- 1993. </w:t>
      </w:r>
    </w:p>
    <w:p w:rsidR="0016674F" w:rsidRPr="004B5BF1" w:rsidRDefault="0016674F" w:rsidP="0016674F">
      <w:pPr>
        <w:pStyle w:val="Default"/>
        <w:ind w:firstLine="720"/>
        <w:rPr>
          <w:rFonts w:ascii="Times New Roman" w:eastAsia="Arial Unicode MS" w:hAnsi="Times New Roman" w:cs="Times New Roman"/>
          <w:sz w:val="20"/>
          <w:szCs w:val="20"/>
        </w:rPr>
      </w:pPr>
    </w:p>
    <w:p w:rsidR="0016674F" w:rsidRPr="004B5BF1" w:rsidRDefault="0016674F" w:rsidP="0016674F">
      <w:pPr>
        <w:pStyle w:val="Default"/>
        <w:ind w:firstLine="720"/>
        <w:rPr>
          <w:rFonts w:ascii="Times New Roman" w:eastAsia="Arial Unicode MS" w:hAnsi="Times New Roman" w:cs="Times New Roman"/>
          <w:sz w:val="20"/>
          <w:szCs w:val="20"/>
        </w:rPr>
      </w:pPr>
      <w:r w:rsidRPr="004B5BF1">
        <w:rPr>
          <w:rFonts w:ascii="Times New Roman" w:eastAsia="Arial Unicode MS" w:hAnsi="Times New Roman" w:cs="Times New Roman"/>
          <w:sz w:val="20"/>
          <w:szCs w:val="20"/>
        </w:rPr>
        <w:t xml:space="preserve">Chief of Urology, Veterans Administration Hospital, 1987-1998. </w:t>
      </w:r>
    </w:p>
    <w:p w:rsidR="0016674F" w:rsidRPr="004B5BF1" w:rsidRDefault="0016674F" w:rsidP="0016674F">
      <w:pPr>
        <w:pStyle w:val="Default"/>
        <w:ind w:firstLine="720"/>
        <w:rPr>
          <w:rFonts w:ascii="Times New Roman" w:eastAsia="Arial Unicode MS" w:hAnsi="Times New Roman" w:cs="Times New Roman"/>
          <w:sz w:val="20"/>
          <w:szCs w:val="20"/>
        </w:rPr>
      </w:pPr>
    </w:p>
    <w:p w:rsidR="0016674F" w:rsidRPr="004B5BF1" w:rsidRDefault="0016674F" w:rsidP="0016674F">
      <w:pPr>
        <w:pStyle w:val="Default"/>
        <w:ind w:firstLine="720"/>
        <w:rPr>
          <w:rFonts w:ascii="Times New Roman" w:eastAsia="Arial Unicode MS" w:hAnsi="Times New Roman" w:cs="Times New Roman"/>
          <w:sz w:val="20"/>
          <w:szCs w:val="20"/>
        </w:rPr>
      </w:pPr>
      <w:r w:rsidRPr="004B5BF1">
        <w:rPr>
          <w:rFonts w:ascii="Times New Roman" w:eastAsia="Arial Unicode MS" w:hAnsi="Times New Roman" w:cs="Times New Roman"/>
          <w:sz w:val="20"/>
          <w:szCs w:val="20"/>
        </w:rPr>
        <w:t xml:space="preserve">Admissions Committee Member, Vanderbilt Medical School, 1993-1996. </w:t>
      </w:r>
    </w:p>
    <w:p w:rsidR="0016674F" w:rsidRPr="004B5BF1" w:rsidRDefault="0016674F" w:rsidP="0016674F">
      <w:pPr>
        <w:pStyle w:val="Default"/>
        <w:ind w:firstLine="720"/>
        <w:rPr>
          <w:rFonts w:ascii="Times New Roman" w:eastAsia="Arial Unicode MS" w:hAnsi="Times New Roman" w:cs="Times New Roman"/>
          <w:sz w:val="20"/>
          <w:szCs w:val="20"/>
        </w:rPr>
      </w:pPr>
    </w:p>
    <w:p w:rsidR="0016674F" w:rsidRPr="000D73CF" w:rsidRDefault="0016674F" w:rsidP="000D73CF">
      <w:pPr>
        <w:pStyle w:val="Default"/>
        <w:ind w:firstLine="720"/>
        <w:rPr>
          <w:rFonts w:ascii="Times New Roman" w:eastAsia="Arial Unicode MS" w:hAnsi="Times New Roman" w:cs="Times New Roman"/>
          <w:sz w:val="20"/>
          <w:szCs w:val="20"/>
        </w:rPr>
      </w:pPr>
      <w:r w:rsidRPr="004B5BF1">
        <w:rPr>
          <w:rFonts w:ascii="Times New Roman" w:eastAsia="Arial Unicode MS" w:hAnsi="Times New Roman" w:cs="Times New Roman"/>
          <w:sz w:val="20"/>
          <w:szCs w:val="20"/>
        </w:rPr>
        <w:t xml:space="preserve">President of the Vanderbilt Urology Society, 1994. </w:t>
      </w:r>
      <w:r w:rsidRPr="004B5BF1">
        <w:rPr>
          <w:rFonts w:ascii="Times New Roman" w:eastAsia="Arial Unicode MS" w:hAnsi="Times New Roman" w:cs="Times New Roman"/>
          <w:sz w:val="20"/>
          <w:szCs w:val="20"/>
          <w:u w:val="single"/>
        </w:rPr>
        <w:t xml:space="preserve"> </w:t>
      </w:r>
    </w:p>
    <w:p w:rsidR="0016674F" w:rsidRPr="004B5BF1" w:rsidRDefault="0016674F" w:rsidP="0016674F">
      <w:pPr>
        <w:pStyle w:val="Default"/>
        <w:ind w:firstLine="720"/>
        <w:rPr>
          <w:rFonts w:ascii="Times New Roman" w:eastAsia="Arial Unicode MS" w:hAnsi="Times New Roman" w:cs="Times New Roman"/>
          <w:sz w:val="20"/>
          <w:szCs w:val="20"/>
        </w:rPr>
      </w:pPr>
    </w:p>
    <w:p w:rsidR="0016674F" w:rsidRDefault="0016674F" w:rsidP="0016674F">
      <w:pPr>
        <w:pStyle w:val="Default"/>
        <w:ind w:left="720"/>
        <w:rPr>
          <w:rFonts w:ascii="Times New Roman" w:eastAsia="Arial Unicode MS" w:hAnsi="Times New Roman" w:cs="Times New Roman"/>
          <w:sz w:val="20"/>
          <w:szCs w:val="20"/>
        </w:rPr>
      </w:pPr>
      <w:r w:rsidRPr="004B5BF1">
        <w:rPr>
          <w:rFonts w:ascii="Times New Roman" w:eastAsia="Arial Unicode MS" w:hAnsi="Times New Roman" w:cs="Times New Roman"/>
          <w:sz w:val="20"/>
          <w:szCs w:val="20"/>
        </w:rPr>
        <w:t xml:space="preserve">Chair of the Search Committee for CEO, Indiana University School of Medicine –Specialty Care, Indiana University School of Medicine, 2000. </w:t>
      </w:r>
    </w:p>
    <w:p w:rsidR="000D73CF" w:rsidRDefault="000D73CF" w:rsidP="0016674F">
      <w:pPr>
        <w:pStyle w:val="Default"/>
        <w:ind w:left="720"/>
        <w:rPr>
          <w:rFonts w:ascii="Times New Roman" w:eastAsia="Arial Unicode MS" w:hAnsi="Times New Roman" w:cs="Times New Roman"/>
          <w:sz w:val="20"/>
          <w:szCs w:val="20"/>
        </w:rPr>
      </w:pPr>
    </w:p>
    <w:p w:rsidR="000D73CF" w:rsidRDefault="000D73CF" w:rsidP="0016674F">
      <w:pPr>
        <w:pStyle w:val="Default"/>
        <w:ind w:left="720"/>
        <w:rPr>
          <w:rFonts w:ascii="Times New Roman" w:eastAsia="Arial Unicode MS" w:hAnsi="Times New Roman" w:cs="Times New Roman"/>
          <w:sz w:val="20"/>
          <w:szCs w:val="20"/>
        </w:rPr>
      </w:pPr>
      <w:r>
        <w:rPr>
          <w:rFonts w:ascii="Times New Roman" w:eastAsia="Arial Unicode MS" w:hAnsi="Times New Roman" w:cs="Times New Roman"/>
          <w:sz w:val="20"/>
          <w:szCs w:val="20"/>
        </w:rPr>
        <w:t>Member of the Search Committee for Dean, Indiana University School of Medicine 2012</w:t>
      </w:r>
    </w:p>
    <w:p w:rsidR="00E10381" w:rsidRPr="004B5BF1" w:rsidRDefault="00E10381" w:rsidP="0016674F">
      <w:pPr>
        <w:pStyle w:val="Default"/>
        <w:ind w:left="720"/>
        <w:rPr>
          <w:rFonts w:ascii="Times New Roman" w:eastAsia="Arial Unicode MS" w:hAnsi="Times New Roman" w:cs="Times New Roman"/>
          <w:sz w:val="20"/>
          <w:szCs w:val="20"/>
        </w:rPr>
      </w:pPr>
      <w:r>
        <w:rPr>
          <w:rFonts w:ascii="Times New Roman" w:eastAsia="Arial Unicode MS" w:hAnsi="Times New Roman" w:cs="Times New Roman"/>
          <w:sz w:val="20"/>
          <w:szCs w:val="20"/>
        </w:rPr>
        <w:t>Member of the Robotics Committee, IU Health 2012-present</w:t>
      </w:r>
    </w:p>
    <w:p w:rsidR="0016674F" w:rsidRPr="004B5BF1" w:rsidRDefault="0016674F" w:rsidP="0016674F">
      <w:pPr>
        <w:pStyle w:val="Default"/>
        <w:ind w:firstLine="720"/>
        <w:rPr>
          <w:rFonts w:ascii="Times New Roman" w:eastAsia="Arial Unicode MS" w:hAnsi="Times New Roman" w:cs="Times New Roman"/>
          <w:sz w:val="20"/>
          <w:szCs w:val="20"/>
        </w:rPr>
      </w:pPr>
    </w:p>
    <w:p w:rsidR="0016674F" w:rsidRPr="004B5BF1" w:rsidRDefault="0016674F" w:rsidP="0016674F">
      <w:pPr>
        <w:pStyle w:val="Default"/>
        <w:ind w:left="720"/>
        <w:rPr>
          <w:rFonts w:ascii="Times New Roman" w:eastAsia="Arial Unicode MS" w:hAnsi="Times New Roman" w:cs="Times New Roman"/>
          <w:sz w:val="20"/>
          <w:szCs w:val="20"/>
        </w:rPr>
      </w:pPr>
      <w:r w:rsidRPr="004B5BF1">
        <w:rPr>
          <w:rFonts w:ascii="Times New Roman" w:eastAsia="Arial Unicode MS" w:hAnsi="Times New Roman" w:cs="Times New Roman"/>
          <w:sz w:val="20"/>
          <w:szCs w:val="20"/>
        </w:rPr>
        <w:t xml:space="preserve">Chair of Search Committee for Chairman of Department of Surgery, Indiana University School of Medicine, 2001, 2006. </w:t>
      </w:r>
    </w:p>
    <w:p w:rsidR="0016674F" w:rsidRPr="004B5BF1" w:rsidRDefault="0016674F" w:rsidP="0016674F">
      <w:pPr>
        <w:pStyle w:val="Default"/>
        <w:ind w:firstLine="720"/>
        <w:rPr>
          <w:rFonts w:ascii="Times New Roman" w:eastAsia="Arial Unicode MS" w:hAnsi="Times New Roman" w:cs="Times New Roman"/>
          <w:sz w:val="20"/>
          <w:szCs w:val="20"/>
        </w:rPr>
      </w:pPr>
    </w:p>
    <w:p w:rsidR="0016674F" w:rsidRPr="004B5BF1" w:rsidRDefault="0016674F" w:rsidP="0016674F">
      <w:pPr>
        <w:pStyle w:val="Default"/>
        <w:ind w:left="720"/>
        <w:rPr>
          <w:rFonts w:ascii="Times New Roman" w:eastAsia="Arial Unicode MS" w:hAnsi="Times New Roman" w:cs="Times New Roman"/>
          <w:sz w:val="20"/>
          <w:szCs w:val="20"/>
        </w:rPr>
      </w:pPr>
      <w:r w:rsidRPr="004B5BF1">
        <w:rPr>
          <w:rFonts w:ascii="Times New Roman" w:eastAsia="Arial Unicode MS" w:hAnsi="Times New Roman" w:cs="Times New Roman"/>
          <w:sz w:val="20"/>
          <w:szCs w:val="20"/>
        </w:rPr>
        <w:t>Chair of the Business Affairs Committee Indiana University School of Medicine –Specialty Care</w:t>
      </w:r>
      <w:r w:rsidR="00E10381">
        <w:rPr>
          <w:rFonts w:ascii="Times New Roman" w:eastAsia="Arial Unicode MS" w:hAnsi="Times New Roman" w:cs="Times New Roman"/>
          <w:sz w:val="20"/>
          <w:szCs w:val="20"/>
        </w:rPr>
        <w:t>, 2001 – 2012</w:t>
      </w:r>
      <w:r w:rsidRPr="004B5BF1">
        <w:rPr>
          <w:rFonts w:ascii="Times New Roman" w:eastAsia="Arial Unicode MS" w:hAnsi="Times New Roman" w:cs="Times New Roman"/>
          <w:sz w:val="20"/>
          <w:szCs w:val="20"/>
        </w:rPr>
        <w:t xml:space="preserve"> </w:t>
      </w:r>
    </w:p>
    <w:p w:rsidR="0016674F" w:rsidRPr="004B5BF1" w:rsidRDefault="0016674F" w:rsidP="0016674F">
      <w:pPr>
        <w:pStyle w:val="Default"/>
        <w:ind w:firstLine="720"/>
        <w:rPr>
          <w:rFonts w:ascii="Times New Roman" w:eastAsia="Arial Unicode MS" w:hAnsi="Times New Roman" w:cs="Times New Roman"/>
          <w:sz w:val="20"/>
          <w:szCs w:val="20"/>
        </w:rPr>
      </w:pPr>
    </w:p>
    <w:p w:rsidR="0016674F" w:rsidRPr="004B5BF1" w:rsidRDefault="0016674F" w:rsidP="0016674F">
      <w:pPr>
        <w:pStyle w:val="Default"/>
        <w:ind w:firstLine="720"/>
        <w:rPr>
          <w:rFonts w:ascii="Times New Roman" w:eastAsia="Arial Unicode MS" w:hAnsi="Times New Roman" w:cs="Times New Roman"/>
          <w:sz w:val="20"/>
          <w:szCs w:val="20"/>
        </w:rPr>
      </w:pPr>
      <w:r w:rsidRPr="004B5BF1">
        <w:rPr>
          <w:rFonts w:ascii="Times New Roman" w:eastAsia="Arial Unicode MS" w:hAnsi="Times New Roman" w:cs="Times New Roman"/>
          <w:sz w:val="20"/>
          <w:szCs w:val="20"/>
        </w:rPr>
        <w:t xml:space="preserve">Board member Indiana University Medical Group - Primary Care, 2001-2002. </w:t>
      </w:r>
    </w:p>
    <w:p w:rsidR="0016674F" w:rsidRPr="004B5BF1" w:rsidRDefault="0016674F" w:rsidP="0016674F">
      <w:pPr>
        <w:pStyle w:val="Default"/>
        <w:ind w:firstLine="720"/>
        <w:rPr>
          <w:rFonts w:ascii="Times New Roman" w:eastAsia="Arial Unicode MS" w:hAnsi="Times New Roman" w:cs="Times New Roman"/>
          <w:sz w:val="20"/>
          <w:szCs w:val="20"/>
        </w:rPr>
      </w:pPr>
    </w:p>
    <w:p w:rsidR="0016674F" w:rsidRPr="004B5BF1" w:rsidRDefault="0016674F" w:rsidP="0016674F">
      <w:pPr>
        <w:pStyle w:val="Default"/>
        <w:ind w:firstLine="720"/>
        <w:rPr>
          <w:rFonts w:ascii="Times New Roman" w:eastAsia="Arial Unicode MS" w:hAnsi="Times New Roman" w:cs="Times New Roman"/>
          <w:sz w:val="20"/>
          <w:szCs w:val="20"/>
        </w:rPr>
      </w:pPr>
      <w:r w:rsidRPr="004B5BF1">
        <w:rPr>
          <w:rFonts w:ascii="Times New Roman" w:eastAsia="Arial Unicode MS" w:hAnsi="Times New Roman" w:cs="Times New Roman"/>
          <w:sz w:val="20"/>
          <w:szCs w:val="20"/>
        </w:rPr>
        <w:t xml:space="preserve">Chairman of the Board of Faculty Practice Plan, Indiana University School of </w:t>
      </w:r>
      <w:r>
        <w:rPr>
          <w:rFonts w:ascii="Times New Roman" w:eastAsia="Arial Unicode MS" w:hAnsi="Times New Roman" w:cs="Times New Roman"/>
          <w:sz w:val="20"/>
          <w:szCs w:val="20"/>
        </w:rPr>
        <w:t xml:space="preserve"> </w:t>
      </w:r>
      <w:r w:rsidRPr="004B5BF1">
        <w:rPr>
          <w:rFonts w:ascii="Times New Roman" w:eastAsia="Arial Unicode MS" w:hAnsi="Times New Roman" w:cs="Times New Roman"/>
          <w:sz w:val="20"/>
          <w:szCs w:val="20"/>
        </w:rPr>
        <w:t xml:space="preserve">Medicine, 2001-2008. </w:t>
      </w:r>
    </w:p>
    <w:p w:rsidR="0016674F" w:rsidRPr="004B5BF1" w:rsidRDefault="0016674F" w:rsidP="0016674F">
      <w:pPr>
        <w:pStyle w:val="Default"/>
        <w:ind w:firstLine="720"/>
        <w:rPr>
          <w:rFonts w:ascii="Times New Roman" w:eastAsia="Arial Unicode MS" w:hAnsi="Times New Roman" w:cs="Times New Roman"/>
          <w:sz w:val="20"/>
          <w:szCs w:val="20"/>
        </w:rPr>
      </w:pPr>
    </w:p>
    <w:p w:rsidR="0016674F" w:rsidRPr="004B5BF1" w:rsidRDefault="000D73CF" w:rsidP="0016674F">
      <w:pPr>
        <w:pStyle w:val="Default"/>
        <w:ind w:firstLine="720"/>
        <w:rPr>
          <w:rFonts w:ascii="Times New Roman" w:eastAsia="Times New Roman" w:hAnsi="Times New Roman" w:cs="Times New Roman"/>
          <w:sz w:val="20"/>
          <w:szCs w:val="20"/>
        </w:rPr>
      </w:pPr>
      <w:r>
        <w:rPr>
          <w:rFonts w:ascii="Times New Roman" w:eastAsia="Arial Unicode MS" w:hAnsi="Times New Roman" w:cs="Times New Roman"/>
          <w:sz w:val="20"/>
          <w:szCs w:val="20"/>
        </w:rPr>
        <w:t xml:space="preserve">Member, </w:t>
      </w:r>
      <w:r w:rsidR="0016674F" w:rsidRPr="004B5BF1">
        <w:rPr>
          <w:rFonts w:ascii="Times New Roman" w:eastAsia="Arial Unicode MS" w:hAnsi="Times New Roman" w:cs="Times New Roman"/>
          <w:sz w:val="20"/>
          <w:szCs w:val="20"/>
        </w:rPr>
        <w:t>Board of Directors for Indiana Clinic</w:t>
      </w:r>
      <w:r w:rsidR="0016674F" w:rsidRPr="004B5BF1">
        <w:rPr>
          <w:rFonts w:ascii="Times New Roman" w:eastAsia="Times New Roman" w:hAnsi="Times New Roman" w:cs="Times New Roman"/>
          <w:sz w:val="20"/>
          <w:szCs w:val="20"/>
        </w:rPr>
        <w:t>.</w:t>
      </w:r>
      <w:r w:rsidR="00F04C10">
        <w:rPr>
          <w:rFonts w:ascii="Times New Roman" w:eastAsia="Times New Roman" w:hAnsi="Times New Roman" w:cs="Times New Roman"/>
          <w:sz w:val="20"/>
          <w:szCs w:val="20"/>
        </w:rPr>
        <w:t xml:space="preserve"> (IU Health), 2011-2012</w:t>
      </w:r>
      <w:r w:rsidR="0016674F" w:rsidRPr="004B5BF1">
        <w:rPr>
          <w:rFonts w:ascii="Times New Roman" w:eastAsia="Times New Roman" w:hAnsi="Times New Roman" w:cs="Times New Roman"/>
          <w:sz w:val="20"/>
          <w:szCs w:val="20"/>
        </w:rPr>
        <w:t xml:space="preserve"> </w:t>
      </w:r>
    </w:p>
    <w:p w:rsidR="0016674F" w:rsidRPr="004B5BF1" w:rsidRDefault="0016674F" w:rsidP="0016674F">
      <w:pPr>
        <w:pStyle w:val="NoSpacing"/>
        <w:rPr>
          <w:sz w:val="20"/>
          <w:szCs w:val="20"/>
        </w:rPr>
      </w:pPr>
    </w:p>
    <w:p w:rsidR="0016674F" w:rsidRDefault="0016674F" w:rsidP="0016674F">
      <w:pPr>
        <w:ind w:firstLine="720"/>
        <w:rPr>
          <w:rFonts w:eastAsia="Times New Roman"/>
          <w:color w:val="000000"/>
          <w:sz w:val="20"/>
          <w:szCs w:val="20"/>
        </w:rPr>
      </w:pPr>
      <w:r w:rsidRPr="004B5BF1">
        <w:rPr>
          <w:rFonts w:eastAsia="Times New Roman"/>
          <w:color w:val="000000"/>
          <w:sz w:val="20"/>
          <w:szCs w:val="20"/>
        </w:rPr>
        <w:t>Service Line Chief Urology, Indiana University Health.</w:t>
      </w:r>
    </w:p>
    <w:p w:rsidR="000D73CF" w:rsidRDefault="000D73CF" w:rsidP="0016674F">
      <w:pPr>
        <w:ind w:firstLine="720"/>
        <w:rPr>
          <w:rFonts w:eastAsia="Times New Roman"/>
          <w:color w:val="000000"/>
          <w:sz w:val="20"/>
          <w:szCs w:val="20"/>
        </w:rPr>
      </w:pPr>
      <w:r>
        <w:rPr>
          <w:rFonts w:eastAsia="Times New Roman"/>
          <w:color w:val="000000"/>
          <w:sz w:val="20"/>
          <w:szCs w:val="20"/>
        </w:rPr>
        <w:t>Chair of Department of Surgery Search Committee, Indiana University School of Medicine 2012</w:t>
      </w:r>
    </w:p>
    <w:p w:rsidR="000D73CF" w:rsidRDefault="000D73CF" w:rsidP="0016674F">
      <w:pPr>
        <w:ind w:firstLine="720"/>
        <w:rPr>
          <w:rFonts w:eastAsia="Times New Roman"/>
          <w:color w:val="000000"/>
          <w:sz w:val="20"/>
          <w:szCs w:val="20"/>
        </w:rPr>
      </w:pPr>
      <w:r>
        <w:rPr>
          <w:rFonts w:eastAsia="Times New Roman"/>
          <w:color w:val="000000"/>
          <w:sz w:val="20"/>
          <w:szCs w:val="20"/>
        </w:rPr>
        <w:t>Chair of the Department of Orthopedics Search Committee, Indiana University School of Medicine 2015</w:t>
      </w:r>
    </w:p>
    <w:p w:rsidR="000D73CF" w:rsidRDefault="000D73CF" w:rsidP="0016674F">
      <w:pPr>
        <w:ind w:firstLine="720"/>
        <w:rPr>
          <w:rFonts w:eastAsia="Times New Roman"/>
          <w:color w:val="000000"/>
          <w:sz w:val="20"/>
          <w:szCs w:val="20"/>
        </w:rPr>
      </w:pPr>
      <w:r>
        <w:rPr>
          <w:rFonts w:eastAsia="Times New Roman"/>
          <w:color w:val="000000"/>
          <w:sz w:val="20"/>
          <w:szCs w:val="20"/>
        </w:rPr>
        <w:t>President of the Council of Clinical Chairs, Indiana University School of Medicine, 2014-2015</w:t>
      </w:r>
    </w:p>
    <w:p w:rsidR="000D73CF" w:rsidRPr="004B5BF1" w:rsidRDefault="000D73CF" w:rsidP="0016674F">
      <w:pPr>
        <w:ind w:firstLine="720"/>
        <w:rPr>
          <w:rFonts w:eastAsia="Times New Roman"/>
          <w:color w:val="000000"/>
          <w:sz w:val="20"/>
          <w:szCs w:val="20"/>
        </w:rPr>
      </w:pPr>
    </w:p>
    <w:p w:rsidR="000F6E9B" w:rsidRDefault="000F6E9B"/>
    <w:sectPr w:rsidR="000F6E9B" w:rsidSect="009924F1">
      <w:footerReference w:type="default" r:id="rId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F95" w:rsidRDefault="00734F95">
      <w:pPr>
        <w:spacing w:after="0" w:line="240" w:lineRule="auto"/>
      </w:pPr>
      <w:r>
        <w:separator/>
      </w:r>
    </w:p>
  </w:endnote>
  <w:endnote w:type="continuationSeparator" w:id="0">
    <w:p w:rsidR="00734F95" w:rsidRDefault="00734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F95" w:rsidRPr="00474676" w:rsidRDefault="00734F95" w:rsidP="009924F1">
    <w:pPr>
      <w:pStyle w:val="Footer"/>
      <w:tabs>
        <w:tab w:val="left" w:pos="6867"/>
        <w:tab w:val="left" w:pos="8264"/>
      </w:tabs>
      <w:rPr>
        <w:sz w:val="12"/>
        <w:szCs w:val="12"/>
      </w:rPr>
    </w:pPr>
    <w:r>
      <w:tab/>
    </w:r>
    <w:r>
      <w:tab/>
    </w:r>
    <w:r w:rsidRPr="00975FA8">
      <w:rPr>
        <w:sz w:val="16"/>
        <w:szCs w:val="16"/>
      </w:rPr>
      <w:tab/>
    </w:r>
    <w:r w:rsidRPr="00474676">
      <w:rPr>
        <w:sz w:val="12"/>
        <w:szCs w:val="12"/>
      </w:rPr>
      <w:t>Koch, MO</w:t>
    </w:r>
    <w:r w:rsidRPr="00474676">
      <w:rPr>
        <w:sz w:val="12"/>
        <w:szCs w:val="12"/>
      </w:rPr>
      <w:tab/>
    </w:r>
    <w:r w:rsidRPr="00474676">
      <w:rPr>
        <w:sz w:val="12"/>
        <w:szCs w:val="12"/>
      </w:rPr>
      <w:fldChar w:fldCharType="begin"/>
    </w:r>
    <w:r w:rsidRPr="00474676">
      <w:rPr>
        <w:sz w:val="12"/>
        <w:szCs w:val="12"/>
      </w:rPr>
      <w:instrText xml:space="preserve"> PAGE   \* MERGEFORMAT </w:instrText>
    </w:r>
    <w:r w:rsidRPr="00474676">
      <w:rPr>
        <w:sz w:val="12"/>
        <w:szCs w:val="12"/>
      </w:rPr>
      <w:fldChar w:fldCharType="separate"/>
    </w:r>
    <w:r w:rsidR="003764DC">
      <w:rPr>
        <w:noProof/>
        <w:sz w:val="12"/>
        <w:szCs w:val="12"/>
      </w:rPr>
      <w:t>2</w:t>
    </w:r>
    <w:r w:rsidRPr="00474676">
      <w:rPr>
        <w:sz w:val="12"/>
        <w:szCs w:val="12"/>
      </w:rPr>
      <w:fldChar w:fldCharType="end"/>
    </w:r>
  </w:p>
  <w:p w:rsidR="00734F95" w:rsidRDefault="00734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F95" w:rsidRDefault="00734F95">
      <w:pPr>
        <w:spacing w:after="0" w:line="240" w:lineRule="auto"/>
      </w:pPr>
      <w:r>
        <w:separator/>
      </w:r>
    </w:p>
  </w:footnote>
  <w:footnote w:type="continuationSeparator" w:id="0">
    <w:p w:rsidR="00734F95" w:rsidRDefault="00734F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5D826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6230D"/>
    <w:multiLevelType w:val="hybridMultilevel"/>
    <w:tmpl w:val="B07E6AD2"/>
    <w:lvl w:ilvl="0" w:tplc="4168B916">
      <w:start w:val="1"/>
      <w:numFmt w:val="decimal"/>
      <w:lvlText w:val="%1."/>
      <w:lvlJc w:val="right"/>
      <w:pPr>
        <w:ind w:left="720" w:hanging="360"/>
      </w:pPr>
      <w:rPr>
        <w:rFonts w:hint="default"/>
        <w:b w:val="0"/>
        <w:spacing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26E0C"/>
    <w:multiLevelType w:val="hybridMultilevel"/>
    <w:tmpl w:val="045C8FCE"/>
    <w:lvl w:ilvl="0" w:tplc="92566E0A">
      <w:start w:val="48"/>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B15CF"/>
    <w:multiLevelType w:val="hybridMultilevel"/>
    <w:tmpl w:val="08E45B70"/>
    <w:lvl w:ilvl="0" w:tplc="842635BA">
      <w:start w:val="1"/>
      <w:numFmt w:val="decimal"/>
      <w:lvlText w:val="%1."/>
      <w:lvlJc w:val="right"/>
      <w:pPr>
        <w:ind w:left="720" w:hanging="360"/>
      </w:pPr>
      <w:rPr>
        <w:rFonts w:hint="default"/>
        <w:spacing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A705D"/>
    <w:multiLevelType w:val="hybridMultilevel"/>
    <w:tmpl w:val="F9CA7B60"/>
    <w:lvl w:ilvl="0" w:tplc="787EDFE4">
      <w:start w:val="1"/>
      <w:numFmt w:val="decimal"/>
      <w:lvlText w:val="%1."/>
      <w:lvlJc w:val="right"/>
      <w:pPr>
        <w:ind w:left="1440" w:hanging="360"/>
      </w:pPr>
      <w:rPr>
        <w:rFonts w:hint="default"/>
        <w:spacing w:val="0"/>
        <w:sz w:val="23"/>
        <w:szCs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DD2CC3"/>
    <w:multiLevelType w:val="hybridMultilevel"/>
    <w:tmpl w:val="691CC860"/>
    <w:lvl w:ilvl="0" w:tplc="92566E0A">
      <w:start w:val="100"/>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A2C63"/>
    <w:multiLevelType w:val="hybridMultilevel"/>
    <w:tmpl w:val="1C624912"/>
    <w:lvl w:ilvl="0" w:tplc="4168B916">
      <w:start w:val="1"/>
      <w:numFmt w:val="decimal"/>
      <w:lvlText w:val="%1."/>
      <w:lvlJc w:val="right"/>
      <w:pPr>
        <w:ind w:left="720" w:hanging="360"/>
      </w:pPr>
      <w:rPr>
        <w:rFonts w:hint="default"/>
        <w:b w:val="0"/>
        <w:spacing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13D30"/>
    <w:multiLevelType w:val="hybridMultilevel"/>
    <w:tmpl w:val="36222EB4"/>
    <w:lvl w:ilvl="0" w:tplc="5AF6F8AE">
      <w:start w:val="1"/>
      <w:numFmt w:val="decimal"/>
      <w:lvlText w:val="%1."/>
      <w:lvlJc w:val="right"/>
      <w:pPr>
        <w:ind w:left="1008" w:hanging="648"/>
      </w:pPr>
      <w:rPr>
        <w:rFonts w:ascii="Times New Roman" w:hAnsi="Times New Roman" w:cs="Times New Roman" w:hint="default"/>
        <w:b w:val="0"/>
        <w:color w:val="auto"/>
        <w:spacing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55C98"/>
    <w:multiLevelType w:val="hybridMultilevel"/>
    <w:tmpl w:val="E13081EA"/>
    <w:lvl w:ilvl="0" w:tplc="842635BA">
      <w:start w:val="1"/>
      <w:numFmt w:val="decimal"/>
      <w:lvlText w:val="%1."/>
      <w:lvlJc w:val="right"/>
      <w:pPr>
        <w:ind w:left="720" w:hanging="360"/>
      </w:pPr>
      <w:rPr>
        <w:rFonts w:hint="default"/>
        <w:spacing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D59F3"/>
    <w:multiLevelType w:val="hybridMultilevel"/>
    <w:tmpl w:val="187EDFEA"/>
    <w:lvl w:ilvl="0" w:tplc="842635BA">
      <w:start w:val="1"/>
      <w:numFmt w:val="decimal"/>
      <w:lvlText w:val="%1."/>
      <w:lvlJc w:val="right"/>
      <w:pPr>
        <w:ind w:left="720" w:hanging="360"/>
      </w:pPr>
      <w:rPr>
        <w:rFonts w:hint="default"/>
        <w:spacing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E18D4"/>
    <w:multiLevelType w:val="hybridMultilevel"/>
    <w:tmpl w:val="4246CBFC"/>
    <w:lvl w:ilvl="0" w:tplc="787EDFE4">
      <w:start w:val="1"/>
      <w:numFmt w:val="decimal"/>
      <w:lvlText w:val="%1."/>
      <w:lvlJc w:val="right"/>
      <w:pPr>
        <w:ind w:left="720" w:hanging="360"/>
      </w:pPr>
      <w:rPr>
        <w:rFonts w:hint="default"/>
        <w:spacing w:val="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03D28"/>
    <w:multiLevelType w:val="hybridMultilevel"/>
    <w:tmpl w:val="EA44D67C"/>
    <w:lvl w:ilvl="0" w:tplc="7854ACB4">
      <w:start w:val="1"/>
      <w:numFmt w:val="decimal"/>
      <w:lvlText w:val="%1."/>
      <w:lvlJc w:val="right"/>
      <w:pPr>
        <w:ind w:left="720" w:hanging="360"/>
      </w:pPr>
      <w:rPr>
        <w:rFonts w:hint="default"/>
        <w:b w:val="0"/>
        <w:color w:val="auto"/>
        <w:spacing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E0780"/>
    <w:multiLevelType w:val="hybridMultilevel"/>
    <w:tmpl w:val="D60C0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87725"/>
    <w:multiLevelType w:val="hybridMultilevel"/>
    <w:tmpl w:val="5EF666EC"/>
    <w:lvl w:ilvl="0" w:tplc="842635BA">
      <w:start w:val="1"/>
      <w:numFmt w:val="decimal"/>
      <w:lvlText w:val="%1."/>
      <w:lvlJc w:val="right"/>
      <w:pPr>
        <w:ind w:left="720" w:hanging="360"/>
      </w:pPr>
      <w:rPr>
        <w:rFonts w:hint="default"/>
        <w:b w:val="0"/>
        <w:color w:val="auto"/>
        <w:spacing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C680E"/>
    <w:multiLevelType w:val="hybridMultilevel"/>
    <w:tmpl w:val="683090C8"/>
    <w:lvl w:ilvl="0" w:tplc="842635BA">
      <w:start w:val="1"/>
      <w:numFmt w:val="decimal"/>
      <w:lvlText w:val="%1."/>
      <w:lvlJc w:val="right"/>
      <w:pPr>
        <w:ind w:left="1728" w:hanging="648"/>
      </w:pPr>
      <w:rPr>
        <w:rFonts w:hint="default"/>
        <w:spacing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27179F"/>
    <w:multiLevelType w:val="hybridMultilevel"/>
    <w:tmpl w:val="D8F8473C"/>
    <w:lvl w:ilvl="0" w:tplc="4168B916">
      <w:start w:val="1"/>
      <w:numFmt w:val="decimal"/>
      <w:lvlText w:val="%1."/>
      <w:lvlJc w:val="right"/>
      <w:pPr>
        <w:ind w:left="720" w:hanging="360"/>
      </w:pPr>
      <w:rPr>
        <w:rFonts w:hint="default"/>
        <w:b w:val="0"/>
        <w:spacing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CB45C6"/>
    <w:multiLevelType w:val="hybridMultilevel"/>
    <w:tmpl w:val="EE4A1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E5857"/>
    <w:multiLevelType w:val="hybridMultilevel"/>
    <w:tmpl w:val="8DC2AC84"/>
    <w:lvl w:ilvl="0" w:tplc="842635BA">
      <w:start w:val="1"/>
      <w:numFmt w:val="decimal"/>
      <w:lvlText w:val="%1."/>
      <w:lvlJc w:val="right"/>
      <w:pPr>
        <w:ind w:left="1008" w:hanging="648"/>
      </w:pPr>
      <w:rPr>
        <w:rFonts w:hint="default"/>
        <w:b w:val="0"/>
        <w:color w:val="auto"/>
        <w:spacing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7421D5"/>
    <w:multiLevelType w:val="hybridMultilevel"/>
    <w:tmpl w:val="6032BBA4"/>
    <w:lvl w:ilvl="0" w:tplc="92566E0A">
      <w:start w:val="48"/>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253B4"/>
    <w:multiLevelType w:val="hybridMultilevel"/>
    <w:tmpl w:val="4066E0DE"/>
    <w:lvl w:ilvl="0" w:tplc="5AF6F8AE">
      <w:start w:val="1"/>
      <w:numFmt w:val="decimal"/>
      <w:lvlText w:val="%1."/>
      <w:lvlJc w:val="right"/>
      <w:pPr>
        <w:ind w:left="1008" w:hanging="648"/>
      </w:pPr>
      <w:rPr>
        <w:rFonts w:ascii="Times New Roman" w:hAnsi="Times New Roman" w:cs="Times New Roman" w:hint="default"/>
        <w:b w:val="0"/>
        <w:color w:val="auto"/>
        <w:spacing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8C0345"/>
    <w:multiLevelType w:val="hybridMultilevel"/>
    <w:tmpl w:val="49FCA5FC"/>
    <w:lvl w:ilvl="0" w:tplc="47ACE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31723"/>
    <w:multiLevelType w:val="hybridMultilevel"/>
    <w:tmpl w:val="AAB69C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F638F3"/>
    <w:multiLevelType w:val="hybridMultilevel"/>
    <w:tmpl w:val="061EFF82"/>
    <w:lvl w:ilvl="0" w:tplc="842635BA">
      <w:start w:val="1"/>
      <w:numFmt w:val="decimal"/>
      <w:lvlText w:val="%1."/>
      <w:lvlJc w:val="right"/>
      <w:pPr>
        <w:ind w:left="720" w:hanging="360"/>
      </w:pPr>
      <w:rPr>
        <w:rFonts w:hint="default"/>
        <w:spacing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266DA"/>
    <w:multiLevelType w:val="hybridMultilevel"/>
    <w:tmpl w:val="4BB860D4"/>
    <w:lvl w:ilvl="0" w:tplc="7854ACB4">
      <w:start w:val="1"/>
      <w:numFmt w:val="decimal"/>
      <w:lvlText w:val="%1."/>
      <w:lvlJc w:val="right"/>
      <w:pPr>
        <w:ind w:left="1008" w:hanging="648"/>
      </w:pPr>
      <w:rPr>
        <w:rFonts w:hint="default"/>
        <w:b w:val="0"/>
        <w:color w:val="auto"/>
        <w:spacing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F05C9E"/>
    <w:multiLevelType w:val="hybridMultilevel"/>
    <w:tmpl w:val="4066E0DE"/>
    <w:lvl w:ilvl="0" w:tplc="5AF6F8AE">
      <w:start w:val="1"/>
      <w:numFmt w:val="decimal"/>
      <w:lvlText w:val="%1."/>
      <w:lvlJc w:val="right"/>
      <w:pPr>
        <w:ind w:left="1008" w:hanging="648"/>
      </w:pPr>
      <w:rPr>
        <w:rFonts w:ascii="Times New Roman" w:hAnsi="Times New Roman" w:cs="Times New Roman" w:hint="default"/>
        <w:b w:val="0"/>
        <w:color w:val="auto"/>
        <w:spacing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A27078"/>
    <w:multiLevelType w:val="hybridMultilevel"/>
    <w:tmpl w:val="3880041A"/>
    <w:lvl w:ilvl="0" w:tplc="6A5E2A48">
      <w:start w:val="1"/>
      <w:numFmt w:val="decimal"/>
      <w:lvlText w:val="%1."/>
      <w:lvlJc w:val="right"/>
      <w:pPr>
        <w:ind w:left="1008" w:hanging="648"/>
      </w:pPr>
      <w:rPr>
        <w:rFonts w:hint="default"/>
        <w:spacing w:val="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A317E8"/>
    <w:multiLevelType w:val="hybridMultilevel"/>
    <w:tmpl w:val="17125D1C"/>
    <w:lvl w:ilvl="0" w:tplc="92566E0A">
      <w:start w:val="48"/>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581B07"/>
    <w:multiLevelType w:val="hybridMultilevel"/>
    <w:tmpl w:val="E0304A2C"/>
    <w:lvl w:ilvl="0" w:tplc="12E67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6A592B"/>
    <w:multiLevelType w:val="hybridMultilevel"/>
    <w:tmpl w:val="3FDE7B66"/>
    <w:lvl w:ilvl="0" w:tplc="7854ACB4">
      <w:start w:val="1"/>
      <w:numFmt w:val="decimal"/>
      <w:lvlText w:val="%1."/>
      <w:lvlJc w:val="right"/>
      <w:pPr>
        <w:ind w:left="720" w:hanging="360"/>
      </w:pPr>
      <w:rPr>
        <w:rFonts w:hint="default"/>
        <w:b w:val="0"/>
        <w:color w:val="auto"/>
        <w:spacing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E53B97"/>
    <w:multiLevelType w:val="hybridMultilevel"/>
    <w:tmpl w:val="A8AC4F7C"/>
    <w:lvl w:ilvl="0" w:tplc="787EDFE4">
      <w:start w:val="1"/>
      <w:numFmt w:val="decimal"/>
      <w:lvlText w:val="%1."/>
      <w:lvlJc w:val="right"/>
      <w:pPr>
        <w:ind w:left="1440" w:hanging="360"/>
      </w:pPr>
      <w:rPr>
        <w:rFonts w:hint="default"/>
        <w:spacing w:val="0"/>
        <w:sz w:val="23"/>
        <w:szCs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F59674C"/>
    <w:multiLevelType w:val="hybridMultilevel"/>
    <w:tmpl w:val="30CC76AA"/>
    <w:lvl w:ilvl="0" w:tplc="787EDFE4">
      <w:start w:val="1"/>
      <w:numFmt w:val="decimal"/>
      <w:lvlText w:val="%1."/>
      <w:lvlJc w:val="right"/>
      <w:pPr>
        <w:ind w:left="720" w:hanging="360"/>
      </w:pPr>
      <w:rPr>
        <w:rFonts w:hint="default"/>
        <w:spacing w:val="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061365"/>
    <w:multiLevelType w:val="hybridMultilevel"/>
    <w:tmpl w:val="1CE86DDE"/>
    <w:lvl w:ilvl="0" w:tplc="72B60F96">
      <w:start w:val="1"/>
      <w:numFmt w:val="decimal"/>
      <w:lvlText w:val="%1."/>
      <w:lvlJc w:val="left"/>
      <w:pPr>
        <w:ind w:left="1080" w:hanging="360"/>
      </w:pPr>
      <w:rPr>
        <w:rFonts w:hint="default"/>
        <w:spacing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C37576"/>
    <w:multiLevelType w:val="hybridMultilevel"/>
    <w:tmpl w:val="E9248AC2"/>
    <w:lvl w:ilvl="0" w:tplc="5AF6F8AE">
      <w:start w:val="1"/>
      <w:numFmt w:val="decimal"/>
      <w:lvlText w:val="%1."/>
      <w:lvlJc w:val="right"/>
      <w:pPr>
        <w:ind w:left="1008" w:hanging="648"/>
      </w:pPr>
      <w:rPr>
        <w:rFonts w:ascii="Times New Roman" w:hAnsi="Times New Roman" w:cs="Times New Roman" w:hint="default"/>
        <w:b w:val="0"/>
        <w:color w:val="auto"/>
        <w:spacing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8A45DA"/>
    <w:multiLevelType w:val="hybridMultilevel"/>
    <w:tmpl w:val="0DEED67A"/>
    <w:lvl w:ilvl="0" w:tplc="842635BA">
      <w:start w:val="1"/>
      <w:numFmt w:val="decimal"/>
      <w:lvlText w:val="%1."/>
      <w:lvlJc w:val="right"/>
      <w:pPr>
        <w:ind w:left="1008" w:hanging="648"/>
      </w:pPr>
      <w:rPr>
        <w:rFonts w:hint="default"/>
        <w:spacing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19"/>
  </w:num>
  <w:num w:numId="4">
    <w:abstractNumId w:val="26"/>
  </w:num>
  <w:num w:numId="5">
    <w:abstractNumId w:val="18"/>
  </w:num>
  <w:num w:numId="6">
    <w:abstractNumId w:val="2"/>
  </w:num>
  <w:num w:numId="7">
    <w:abstractNumId w:val="5"/>
  </w:num>
  <w:num w:numId="8">
    <w:abstractNumId w:val="31"/>
  </w:num>
  <w:num w:numId="9">
    <w:abstractNumId w:val="16"/>
  </w:num>
  <w:num w:numId="10">
    <w:abstractNumId w:val="25"/>
  </w:num>
  <w:num w:numId="11">
    <w:abstractNumId w:val="4"/>
  </w:num>
  <w:num w:numId="12">
    <w:abstractNumId w:val="10"/>
  </w:num>
  <w:num w:numId="13">
    <w:abstractNumId w:val="29"/>
  </w:num>
  <w:num w:numId="14">
    <w:abstractNumId w:val="30"/>
  </w:num>
  <w:num w:numId="15">
    <w:abstractNumId w:val="15"/>
  </w:num>
  <w:num w:numId="16">
    <w:abstractNumId w:val="14"/>
  </w:num>
  <w:num w:numId="17">
    <w:abstractNumId w:val="33"/>
  </w:num>
  <w:num w:numId="18">
    <w:abstractNumId w:val="23"/>
  </w:num>
  <w:num w:numId="19">
    <w:abstractNumId w:val="7"/>
  </w:num>
  <w:num w:numId="20">
    <w:abstractNumId w:val="17"/>
  </w:num>
  <w:num w:numId="21">
    <w:abstractNumId w:val="13"/>
  </w:num>
  <w:num w:numId="22">
    <w:abstractNumId w:val="9"/>
  </w:num>
  <w:num w:numId="23">
    <w:abstractNumId w:val="32"/>
  </w:num>
  <w:num w:numId="24">
    <w:abstractNumId w:val="6"/>
  </w:num>
  <w:num w:numId="25">
    <w:abstractNumId w:val="27"/>
  </w:num>
  <w:num w:numId="26">
    <w:abstractNumId w:val="3"/>
  </w:num>
  <w:num w:numId="27">
    <w:abstractNumId w:val="1"/>
  </w:num>
  <w:num w:numId="28">
    <w:abstractNumId w:val="22"/>
  </w:num>
  <w:num w:numId="29">
    <w:abstractNumId w:val="11"/>
  </w:num>
  <w:num w:numId="30">
    <w:abstractNumId w:val="8"/>
  </w:num>
  <w:num w:numId="31">
    <w:abstractNumId w:val="20"/>
  </w:num>
  <w:num w:numId="32">
    <w:abstractNumId w:val="28"/>
  </w:num>
  <w:num w:numId="33">
    <w:abstractNumId w:val="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4F"/>
    <w:rsid w:val="0003614A"/>
    <w:rsid w:val="00054FC2"/>
    <w:rsid w:val="000D73CF"/>
    <w:rsid w:val="000F6E9B"/>
    <w:rsid w:val="0016674F"/>
    <w:rsid w:val="001A2E87"/>
    <w:rsid w:val="001D15D9"/>
    <w:rsid w:val="001E6767"/>
    <w:rsid w:val="00281C25"/>
    <w:rsid w:val="003764DC"/>
    <w:rsid w:val="003D562C"/>
    <w:rsid w:val="004B0024"/>
    <w:rsid w:val="004E765B"/>
    <w:rsid w:val="005372B0"/>
    <w:rsid w:val="005F4754"/>
    <w:rsid w:val="0060530E"/>
    <w:rsid w:val="0064348E"/>
    <w:rsid w:val="006805D4"/>
    <w:rsid w:val="00734F95"/>
    <w:rsid w:val="008614AA"/>
    <w:rsid w:val="008A4B8F"/>
    <w:rsid w:val="009924F1"/>
    <w:rsid w:val="00AD6160"/>
    <w:rsid w:val="00AE771B"/>
    <w:rsid w:val="00B5628F"/>
    <w:rsid w:val="00BF52C7"/>
    <w:rsid w:val="00C642F9"/>
    <w:rsid w:val="00CA3657"/>
    <w:rsid w:val="00CE320E"/>
    <w:rsid w:val="00E10381"/>
    <w:rsid w:val="00F04C10"/>
    <w:rsid w:val="00F31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F546396-292F-4071-A5F5-28EA4F57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74F"/>
    <w:pPr>
      <w:spacing w:after="200" w:line="276" w:lineRule="auto"/>
    </w:pPr>
    <w:rPr>
      <w:rFonts w:ascii="Times New Roman" w:eastAsia="Calibr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674F"/>
    <w:pPr>
      <w:autoSpaceDE w:val="0"/>
      <w:autoSpaceDN w:val="0"/>
      <w:adjustRightInd w:val="0"/>
    </w:pPr>
    <w:rPr>
      <w:rFonts w:ascii="Arial" w:eastAsia="Calibri" w:hAnsi="Arial" w:cs="Arial"/>
      <w:color w:val="000000"/>
    </w:rPr>
  </w:style>
  <w:style w:type="paragraph" w:customStyle="1" w:styleId="title1">
    <w:name w:val="title1"/>
    <w:basedOn w:val="Normal"/>
    <w:rsid w:val="0016674F"/>
    <w:pPr>
      <w:spacing w:after="0" w:line="240" w:lineRule="auto"/>
    </w:pPr>
    <w:rPr>
      <w:rFonts w:eastAsia="Times New Roman"/>
      <w:sz w:val="27"/>
      <w:szCs w:val="27"/>
    </w:rPr>
  </w:style>
  <w:style w:type="paragraph" w:customStyle="1" w:styleId="desc2">
    <w:name w:val="desc2"/>
    <w:basedOn w:val="Normal"/>
    <w:rsid w:val="0016674F"/>
    <w:pPr>
      <w:spacing w:after="0" w:line="240" w:lineRule="auto"/>
    </w:pPr>
    <w:rPr>
      <w:rFonts w:eastAsia="Times New Roman"/>
      <w:sz w:val="26"/>
      <w:szCs w:val="26"/>
    </w:rPr>
  </w:style>
  <w:style w:type="paragraph" w:customStyle="1" w:styleId="details1">
    <w:name w:val="details1"/>
    <w:basedOn w:val="Normal"/>
    <w:rsid w:val="0016674F"/>
    <w:pPr>
      <w:spacing w:after="0" w:line="240" w:lineRule="auto"/>
    </w:pPr>
    <w:rPr>
      <w:rFonts w:eastAsia="Times New Roman"/>
      <w:sz w:val="22"/>
    </w:rPr>
  </w:style>
  <w:style w:type="character" w:customStyle="1" w:styleId="jrnl">
    <w:name w:val="jrnl"/>
    <w:basedOn w:val="DefaultParagraphFont"/>
    <w:rsid w:val="0016674F"/>
  </w:style>
  <w:style w:type="paragraph" w:styleId="Header">
    <w:name w:val="header"/>
    <w:basedOn w:val="Normal"/>
    <w:link w:val="HeaderChar"/>
    <w:uiPriority w:val="99"/>
    <w:semiHidden/>
    <w:unhideWhenUsed/>
    <w:rsid w:val="0016674F"/>
    <w:pPr>
      <w:tabs>
        <w:tab w:val="center" w:pos="4680"/>
        <w:tab w:val="right" w:pos="9360"/>
      </w:tabs>
    </w:pPr>
  </w:style>
  <w:style w:type="character" w:customStyle="1" w:styleId="HeaderChar">
    <w:name w:val="Header Char"/>
    <w:basedOn w:val="DefaultParagraphFont"/>
    <w:link w:val="Header"/>
    <w:uiPriority w:val="99"/>
    <w:semiHidden/>
    <w:rsid w:val="0016674F"/>
    <w:rPr>
      <w:rFonts w:ascii="Times New Roman" w:eastAsia="Calibri" w:hAnsi="Times New Roman" w:cs="Times New Roman"/>
      <w:szCs w:val="22"/>
    </w:rPr>
  </w:style>
  <w:style w:type="paragraph" w:styleId="Footer">
    <w:name w:val="footer"/>
    <w:basedOn w:val="Normal"/>
    <w:link w:val="FooterChar"/>
    <w:uiPriority w:val="99"/>
    <w:unhideWhenUsed/>
    <w:rsid w:val="0016674F"/>
    <w:pPr>
      <w:tabs>
        <w:tab w:val="center" w:pos="4680"/>
        <w:tab w:val="right" w:pos="9360"/>
      </w:tabs>
    </w:pPr>
  </w:style>
  <w:style w:type="character" w:customStyle="1" w:styleId="FooterChar">
    <w:name w:val="Footer Char"/>
    <w:basedOn w:val="DefaultParagraphFont"/>
    <w:link w:val="Footer"/>
    <w:uiPriority w:val="99"/>
    <w:rsid w:val="0016674F"/>
    <w:rPr>
      <w:rFonts w:ascii="Times New Roman" w:eastAsia="Calibri" w:hAnsi="Times New Roman" w:cs="Times New Roman"/>
      <w:szCs w:val="22"/>
    </w:rPr>
  </w:style>
  <w:style w:type="paragraph" w:styleId="BalloonText">
    <w:name w:val="Balloon Text"/>
    <w:basedOn w:val="Normal"/>
    <w:link w:val="BalloonTextChar"/>
    <w:uiPriority w:val="99"/>
    <w:semiHidden/>
    <w:unhideWhenUsed/>
    <w:rsid w:val="00166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74F"/>
    <w:rPr>
      <w:rFonts w:ascii="Tahoma" w:eastAsia="Calibri" w:hAnsi="Tahoma" w:cs="Tahoma"/>
      <w:sz w:val="16"/>
      <w:szCs w:val="16"/>
    </w:rPr>
  </w:style>
  <w:style w:type="paragraph" w:styleId="ListParagraph">
    <w:name w:val="List Paragraph"/>
    <w:basedOn w:val="Normal"/>
    <w:uiPriority w:val="34"/>
    <w:qFormat/>
    <w:rsid w:val="0016674F"/>
    <w:pPr>
      <w:ind w:left="720"/>
    </w:pPr>
  </w:style>
  <w:style w:type="paragraph" w:styleId="NoSpacing">
    <w:name w:val="No Spacing"/>
    <w:uiPriority w:val="1"/>
    <w:qFormat/>
    <w:rsid w:val="0016674F"/>
    <w:rPr>
      <w:rFonts w:ascii="Times New Roman" w:eastAsia="Calibri" w:hAnsi="Times New Roman" w:cs="Times New Roman"/>
      <w:szCs w:val="22"/>
    </w:rPr>
  </w:style>
  <w:style w:type="character" w:styleId="Emphasis">
    <w:name w:val="Emphasis"/>
    <w:uiPriority w:val="20"/>
    <w:qFormat/>
    <w:rsid w:val="0016674F"/>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75971">
      <w:bodyDiv w:val="1"/>
      <w:marLeft w:val="0"/>
      <w:marRight w:val="0"/>
      <w:marTop w:val="0"/>
      <w:marBottom w:val="0"/>
      <w:divBdr>
        <w:top w:val="none" w:sz="0" w:space="0" w:color="auto"/>
        <w:left w:val="none" w:sz="0" w:space="0" w:color="auto"/>
        <w:bottom w:val="none" w:sz="0" w:space="0" w:color="auto"/>
        <w:right w:val="none" w:sz="0" w:space="0" w:color="auto"/>
      </w:divBdr>
      <w:divsChild>
        <w:div w:id="425155984">
          <w:marLeft w:val="0"/>
          <w:marRight w:val="1"/>
          <w:marTop w:val="0"/>
          <w:marBottom w:val="0"/>
          <w:divBdr>
            <w:top w:val="none" w:sz="0" w:space="0" w:color="auto"/>
            <w:left w:val="none" w:sz="0" w:space="0" w:color="auto"/>
            <w:bottom w:val="none" w:sz="0" w:space="0" w:color="auto"/>
            <w:right w:val="none" w:sz="0" w:space="0" w:color="auto"/>
          </w:divBdr>
          <w:divsChild>
            <w:div w:id="1404133807">
              <w:marLeft w:val="0"/>
              <w:marRight w:val="0"/>
              <w:marTop w:val="0"/>
              <w:marBottom w:val="0"/>
              <w:divBdr>
                <w:top w:val="none" w:sz="0" w:space="0" w:color="auto"/>
                <w:left w:val="none" w:sz="0" w:space="0" w:color="auto"/>
                <w:bottom w:val="none" w:sz="0" w:space="0" w:color="auto"/>
                <w:right w:val="none" w:sz="0" w:space="0" w:color="auto"/>
              </w:divBdr>
              <w:divsChild>
                <w:div w:id="1768892464">
                  <w:marLeft w:val="0"/>
                  <w:marRight w:val="1"/>
                  <w:marTop w:val="0"/>
                  <w:marBottom w:val="0"/>
                  <w:divBdr>
                    <w:top w:val="none" w:sz="0" w:space="0" w:color="auto"/>
                    <w:left w:val="none" w:sz="0" w:space="0" w:color="auto"/>
                    <w:bottom w:val="none" w:sz="0" w:space="0" w:color="auto"/>
                    <w:right w:val="none" w:sz="0" w:space="0" w:color="auto"/>
                  </w:divBdr>
                  <w:divsChild>
                    <w:div w:id="896354842">
                      <w:marLeft w:val="0"/>
                      <w:marRight w:val="0"/>
                      <w:marTop w:val="0"/>
                      <w:marBottom w:val="0"/>
                      <w:divBdr>
                        <w:top w:val="none" w:sz="0" w:space="0" w:color="auto"/>
                        <w:left w:val="none" w:sz="0" w:space="0" w:color="auto"/>
                        <w:bottom w:val="none" w:sz="0" w:space="0" w:color="auto"/>
                        <w:right w:val="none" w:sz="0" w:space="0" w:color="auto"/>
                      </w:divBdr>
                      <w:divsChild>
                        <w:div w:id="1968466632">
                          <w:marLeft w:val="0"/>
                          <w:marRight w:val="0"/>
                          <w:marTop w:val="0"/>
                          <w:marBottom w:val="0"/>
                          <w:divBdr>
                            <w:top w:val="none" w:sz="0" w:space="0" w:color="auto"/>
                            <w:left w:val="none" w:sz="0" w:space="0" w:color="auto"/>
                            <w:bottom w:val="none" w:sz="0" w:space="0" w:color="auto"/>
                            <w:right w:val="none" w:sz="0" w:space="0" w:color="auto"/>
                          </w:divBdr>
                          <w:divsChild>
                            <w:div w:id="1223906840">
                              <w:marLeft w:val="0"/>
                              <w:marRight w:val="0"/>
                              <w:marTop w:val="120"/>
                              <w:marBottom w:val="360"/>
                              <w:divBdr>
                                <w:top w:val="none" w:sz="0" w:space="0" w:color="auto"/>
                                <w:left w:val="none" w:sz="0" w:space="0" w:color="auto"/>
                                <w:bottom w:val="none" w:sz="0" w:space="0" w:color="auto"/>
                                <w:right w:val="none" w:sz="0" w:space="0" w:color="auto"/>
                              </w:divBdr>
                              <w:divsChild>
                                <w:div w:id="114064321">
                                  <w:marLeft w:val="420"/>
                                  <w:marRight w:val="0"/>
                                  <w:marTop w:val="0"/>
                                  <w:marBottom w:val="0"/>
                                  <w:divBdr>
                                    <w:top w:val="none" w:sz="0" w:space="0" w:color="auto"/>
                                    <w:left w:val="none" w:sz="0" w:space="0" w:color="auto"/>
                                    <w:bottom w:val="none" w:sz="0" w:space="0" w:color="auto"/>
                                    <w:right w:val="none" w:sz="0" w:space="0" w:color="auto"/>
                                  </w:divBdr>
                                  <w:divsChild>
                                    <w:div w:id="1180923255">
                                      <w:marLeft w:val="0"/>
                                      <w:marRight w:val="0"/>
                                      <w:marTop w:val="0"/>
                                      <w:marBottom w:val="0"/>
                                      <w:divBdr>
                                        <w:top w:val="none" w:sz="0" w:space="0" w:color="auto"/>
                                        <w:left w:val="none" w:sz="0" w:space="0" w:color="auto"/>
                                        <w:bottom w:val="none" w:sz="0" w:space="0" w:color="auto"/>
                                        <w:right w:val="none" w:sz="0" w:space="0" w:color="auto"/>
                                      </w:divBdr>
                                      <w:divsChild>
                                        <w:div w:id="24288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08885">
      <w:bodyDiv w:val="1"/>
      <w:marLeft w:val="0"/>
      <w:marRight w:val="0"/>
      <w:marTop w:val="0"/>
      <w:marBottom w:val="0"/>
      <w:divBdr>
        <w:top w:val="none" w:sz="0" w:space="0" w:color="auto"/>
        <w:left w:val="none" w:sz="0" w:space="0" w:color="auto"/>
        <w:bottom w:val="none" w:sz="0" w:space="0" w:color="auto"/>
        <w:right w:val="none" w:sz="0" w:space="0" w:color="auto"/>
      </w:divBdr>
      <w:divsChild>
        <w:div w:id="925918265">
          <w:marLeft w:val="0"/>
          <w:marRight w:val="1"/>
          <w:marTop w:val="0"/>
          <w:marBottom w:val="0"/>
          <w:divBdr>
            <w:top w:val="none" w:sz="0" w:space="0" w:color="auto"/>
            <w:left w:val="none" w:sz="0" w:space="0" w:color="auto"/>
            <w:bottom w:val="none" w:sz="0" w:space="0" w:color="auto"/>
            <w:right w:val="none" w:sz="0" w:space="0" w:color="auto"/>
          </w:divBdr>
          <w:divsChild>
            <w:div w:id="948513987">
              <w:marLeft w:val="0"/>
              <w:marRight w:val="0"/>
              <w:marTop w:val="0"/>
              <w:marBottom w:val="0"/>
              <w:divBdr>
                <w:top w:val="none" w:sz="0" w:space="0" w:color="auto"/>
                <w:left w:val="none" w:sz="0" w:space="0" w:color="auto"/>
                <w:bottom w:val="none" w:sz="0" w:space="0" w:color="auto"/>
                <w:right w:val="none" w:sz="0" w:space="0" w:color="auto"/>
              </w:divBdr>
              <w:divsChild>
                <w:div w:id="769860412">
                  <w:marLeft w:val="0"/>
                  <w:marRight w:val="1"/>
                  <w:marTop w:val="0"/>
                  <w:marBottom w:val="0"/>
                  <w:divBdr>
                    <w:top w:val="none" w:sz="0" w:space="0" w:color="auto"/>
                    <w:left w:val="none" w:sz="0" w:space="0" w:color="auto"/>
                    <w:bottom w:val="none" w:sz="0" w:space="0" w:color="auto"/>
                    <w:right w:val="none" w:sz="0" w:space="0" w:color="auto"/>
                  </w:divBdr>
                  <w:divsChild>
                    <w:div w:id="1367293941">
                      <w:marLeft w:val="0"/>
                      <w:marRight w:val="0"/>
                      <w:marTop w:val="0"/>
                      <w:marBottom w:val="0"/>
                      <w:divBdr>
                        <w:top w:val="none" w:sz="0" w:space="0" w:color="auto"/>
                        <w:left w:val="none" w:sz="0" w:space="0" w:color="auto"/>
                        <w:bottom w:val="none" w:sz="0" w:space="0" w:color="auto"/>
                        <w:right w:val="none" w:sz="0" w:space="0" w:color="auto"/>
                      </w:divBdr>
                      <w:divsChild>
                        <w:div w:id="2071343933">
                          <w:marLeft w:val="0"/>
                          <w:marRight w:val="0"/>
                          <w:marTop w:val="0"/>
                          <w:marBottom w:val="0"/>
                          <w:divBdr>
                            <w:top w:val="none" w:sz="0" w:space="0" w:color="auto"/>
                            <w:left w:val="none" w:sz="0" w:space="0" w:color="auto"/>
                            <w:bottom w:val="none" w:sz="0" w:space="0" w:color="auto"/>
                            <w:right w:val="none" w:sz="0" w:space="0" w:color="auto"/>
                          </w:divBdr>
                          <w:divsChild>
                            <w:div w:id="729038352">
                              <w:marLeft w:val="0"/>
                              <w:marRight w:val="0"/>
                              <w:marTop w:val="120"/>
                              <w:marBottom w:val="360"/>
                              <w:divBdr>
                                <w:top w:val="none" w:sz="0" w:space="0" w:color="auto"/>
                                <w:left w:val="none" w:sz="0" w:space="0" w:color="auto"/>
                                <w:bottom w:val="none" w:sz="0" w:space="0" w:color="auto"/>
                                <w:right w:val="none" w:sz="0" w:space="0" w:color="auto"/>
                              </w:divBdr>
                              <w:divsChild>
                                <w:div w:id="1440490129">
                                  <w:marLeft w:val="420"/>
                                  <w:marRight w:val="0"/>
                                  <w:marTop w:val="0"/>
                                  <w:marBottom w:val="0"/>
                                  <w:divBdr>
                                    <w:top w:val="none" w:sz="0" w:space="0" w:color="auto"/>
                                    <w:left w:val="none" w:sz="0" w:space="0" w:color="auto"/>
                                    <w:bottom w:val="none" w:sz="0" w:space="0" w:color="auto"/>
                                    <w:right w:val="none" w:sz="0" w:space="0" w:color="auto"/>
                                  </w:divBdr>
                                  <w:divsChild>
                                    <w:div w:id="380521870">
                                      <w:marLeft w:val="0"/>
                                      <w:marRight w:val="0"/>
                                      <w:marTop w:val="0"/>
                                      <w:marBottom w:val="0"/>
                                      <w:divBdr>
                                        <w:top w:val="none" w:sz="0" w:space="0" w:color="auto"/>
                                        <w:left w:val="none" w:sz="0" w:space="0" w:color="auto"/>
                                        <w:bottom w:val="none" w:sz="0" w:space="0" w:color="auto"/>
                                        <w:right w:val="none" w:sz="0" w:space="0" w:color="auto"/>
                                      </w:divBdr>
                                      <w:divsChild>
                                        <w:div w:id="2651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995511">
      <w:bodyDiv w:val="1"/>
      <w:marLeft w:val="0"/>
      <w:marRight w:val="0"/>
      <w:marTop w:val="0"/>
      <w:marBottom w:val="0"/>
      <w:divBdr>
        <w:top w:val="none" w:sz="0" w:space="0" w:color="auto"/>
        <w:left w:val="none" w:sz="0" w:space="0" w:color="auto"/>
        <w:bottom w:val="none" w:sz="0" w:space="0" w:color="auto"/>
        <w:right w:val="none" w:sz="0" w:space="0" w:color="auto"/>
      </w:divBdr>
      <w:divsChild>
        <w:div w:id="380329581">
          <w:marLeft w:val="0"/>
          <w:marRight w:val="1"/>
          <w:marTop w:val="0"/>
          <w:marBottom w:val="0"/>
          <w:divBdr>
            <w:top w:val="none" w:sz="0" w:space="0" w:color="auto"/>
            <w:left w:val="none" w:sz="0" w:space="0" w:color="auto"/>
            <w:bottom w:val="none" w:sz="0" w:space="0" w:color="auto"/>
            <w:right w:val="none" w:sz="0" w:space="0" w:color="auto"/>
          </w:divBdr>
          <w:divsChild>
            <w:div w:id="992101381">
              <w:marLeft w:val="0"/>
              <w:marRight w:val="0"/>
              <w:marTop w:val="0"/>
              <w:marBottom w:val="0"/>
              <w:divBdr>
                <w:top w:val="none" w:sz="0" w:space="0" w:color="auto"/>
                <w:left w:val="none" w:sz="0" w:space="0" w:color="auto"/>
                <w:bottom w:val="none" w:sz="0" w:space="0" w:color="auto"/>
                <w:right w:val="none" w:sz="0" w:space="0" w:color="auto"/>
              </w:divBdr>
              <w:divsChild>
                <w:div w:id="1318731638">
                  <w:marLeft w:val="0"/>
                  <w:marRight w:val="1"/>
                  <w:marTop w:val="0"/>
                  <w:marBottom w:val="0"/>
                  <w:divBdr>
                    <w:top w:val="none" w:sz="0" w:space="0" w:color="auto"/>
                    <w:left w:val="none" w:sz="0" w:space="0" w:color="auto"/>
                    <w:bottom w:val="none" w:sz="0" w:space="0" w:color="auto"/>
                    <w:right w:val="none" w:sz="0" w:space="0" w:color="auto"/>
                  </w:divBdr>
                  <w:divsChild>
                    <w:div w:id="1551846914">
                      <w:marLeft w:val="0"/>
                      <w:marRight w:val="0"/>
                      <w:marTop w:val="0"/>
                      <w:marBottom w:val="0"/>
                      <w:divBdr>
                        <w:top w:val="none" w:sz="0" w:space="0" w:color="auto"/>
                        <w:left w:val="none" w:sz="0" w:space="0" w:color="auto"/>
                        <w:bottom w:val="none" w:sz="0" w:space="0" w:color="auto"/>
                        <w:right w:val="none" w:sz="0" w:space="0" w:color="auto"/>
                      </w:divBdr>
                      <w:divsChild>
                        <w:div w:id="199169311">
                          <w:marLeft w:val="0"/>
                          <w:marRight w:val="0"/>
                          <w:marTop w:val="0"/>
                          <w:marBottom w:val="0"/>
                          <w:divBdr>
                            <w:top w:val="none" w:sz="0" w:space="0" w:color="auto"/>
                            <w:left w:val="none" w:sz="0" w:space="0" w:color="auto"/>
                            <w:bottom w:val="none" w:sz="0" w:space="0" w:color="auto"/>
                            <w:right w:val="none" w:sz="0" w:space="0" w:color="auto"/>
                          </w:divBdr>
                          <w:divsChild>
                            <w:div w:id="1778713767">
                              <w:marLeft w:val="0"/>
                              <w:marRight w:val="0"/>
                              <w:marTop w:val="120"/>
                              <w:marBottom w:val="360"/>
                              <w:divBdr>
                                <w:top w:val="none" w:sz="0" w:space="0" w:color="auto"/>
                                <w:left w:val="none" w:sz="0" w:space="0" w:color="auto"/>
                                <w:bottom w:val="none" w:sz="0" w:space="0" w:color="auto"/>
                                <w:right w:val="none" w:sz="0" w:space="0" w:color="auto"/>
                              </w:divBdr>
                              <w:divsChild>
                                <w:div w:id="409936451">
                                  <w:marLeft w:val="420"/>
                                  <w:marRight w:val="0"/>
                                  <w:marTop w:val="0"/>
                                  <w:marBottom w:val="0"/>
                                  <w:divBdr>
                                    <w:top w:val="none" w:sz="0" w:space="0" w:color="auto"/>
                                    <w:left w:val="none" w:sz="0" w:space="0" w:color="auto"/>
                                    <w:bottom w:val="none" w:sz="0" w:space="0" w:color="auto"/>
                                    <w:right w:val="none" w:sz="0" w:space="0" w:color="auto"/>
                                  </w:divBdr>
                                  <w:divsChild>
                                    <w:div w:id="680354334">
                                      <w:marLeft w:val="0"/>
                                      <w:marRight w:val="0"/>
                                      <w:marTop w:val="34"/>
                                      <w:marBottom w:val="34"/>
                                      <w:divBdr>
                                        <w:top w:val="none" w:sz="0" w:space="0" w:color="auto"/>
                                        <w:left w:val="none" w:sz="0" w:space="0" w:color="auto"/>
                                        <w:bottom w:val="none" w:sz="0" w:space="0" w:color="auto"/>
                                        <w:right w:val="none" w:sz="0" w:space="0" w:color="auto"/>
                                      </w:divBdr>
                                    </w:div>
                                    <w:div w:id="589118412">
                                      <w:marLeft w:val="0"/>
                                      <w:marRight w:val="0"/>
                                      <w:marTop w:val="0"/>
                                      <w:marBottom w:val="0"/>
                                      <w:divBdr>
                                        <w:top w:val="none" w:sz="0" w:space="0" w:color="auto"/>
                                        <w:left w:val="none" w:sz="0" w:space="0" w:color="auto"/>
                                        <w:bottom w:val="none" w:sz="0" w:space="0" w:color="auto"/>
                                        <w:right w:val="none" w:sz="0" w:space="0" w:color="auto"/>
                                      </w:divBdr>
                                      <w:divsChild>
                                        <w:div w:id="81029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899965">
      <w:bodyDiv w:val="1"/>
      <w:marLeft w:val="0"/>
      <w:marRight w:val="0"/>
      <w:marTop w:val="0"/>
      <w:marBottom w:val="0"/>
      <w:divBdr>
        <w:top w:val="none" w:sz="0" w:space="0" w:color="auto"/>
        <w:left w:val="none" w:sz="0" w:space="0" w:color="auto"/>
        <w:bottom w:val="none" w:sz="0" w:space="0" w:color="auto"/>
        <w:right w:val="none" w:sz="0" w:space="0" w:color="auto"/>
      </w:divBdr>
      <w:divsChild>
        <w:div w:id="1088497444">
          <w:marLeft w:val="0"/>
          <w:marRight w:val="0"/>
          <w:marTop w:val="0"/>
          <w:marBottom w:val="0"/>
          <w:divBdr>
            <w:top w:val="none" w:sz="0" w:space="0" w:color="auto"/>
            <w:left w:val="none" w:sz="0" w:space="0" w:color="auto"/>
            <w:bottom w:val="none" w:sz="0" w:space="0" w:color="auto"/>
            <w:right w:val="none" w:sz="0" w:space="0" w:color="auto"/>
          </w:divBdr>
          <w:divsChild>
            <w:div w:id="590431055">
              <w:marLeft w:val="0"/>
              <w:marRight w:val="0"/>
              <w:marTop w:val="0"/>
              <w:marBottom w:val="0"/>
              <w:divBdr>
                <w:top w:val="none" w:sz="0" w:space="0" w:color="auto"/>
                <w:left w:val="none" w:sz="0" w:space="0" w:color="auto"/>
                <w:bottom w:val="none" w:sz="0" w:space="0" w:color="auto"/>
                <w:right w:val="none" w:sz="0" w:space="0" w:color="auto"/>
              </w:divBdr>
              <w:divsChild>
                <w:div w:id="495265605">
                  <w:marLeft w:val="0"/>
                  <w:marRight w:val="0"/>
                  <w:marTop w:val="0"/>
                  <w:marBottom w:val="0"/>
                  <w:divBdr>
                    <w:top w:val="none" w:sz="0" w:space="0" w:color="auto"/>
                    <w:left w:val="none" w:sz="0" w:space="0" w:color="auto"/>
                    <w:bottom w:val="none" w:sz="0" w:space="0" w:color="auto"/>
                    <w:right w:val="none" w:sz="0" w:space="0" w:color="auto"/>
                  </w:divBdr>
                  <w:divsChild>
                    <w:div w:id="167523846">
                      <w:marLeft w:val="0"/>
                      <w:marRight w:val="0"/>
                      <w:marTop w:val="0"/>
                      <w:marBottom w:val="0"/>
                      <w:divBdr>
                        <w:top w:val="none" w:sz="0" w:space="0" w:color="auto"/>
                        <w:left w:val="none" w:sz="0" w:space="0" w:color="auto"/>
                        <w:bottom w:val="none" w:sz="0" w:space="0" w:color="auto"/>
                        <w:right w:val="none" w:sz="0" w:space="0" w:color="auto"/>
                      </w:divBdr>
                      <w:divsChild>
                        <w:div w:id="1340892537">
                          <w:marLeft w:val="0"/>
                          <w:marRight w:val="0"/>
                          <w:marTop w:val="0"/>
                          <w:marBottom w:val="0"/>
                          <w:divBdr>
                            <w:top w:val="none" w:sz="0" w:space="0" w:color="auto"/>
                            <w:left w:val="none" w:sz="0" w:space="0" w:color="auto"/>
                            <w:bottom w:val="none" w:sz="0" w:space="0" w:color="auto"/>
                            <w:right w:val="none" w:sz="0" w:space="0" w:color="auto"/>
                          </w:divBdr>
                          <w:divsChild>
                            <w:div w:id="298583015">
                              <w:marLeft w:val="0"/>
                              <w:marRight w:val="0"/>
                              <w:marTop w:val="0"/>
                              <w:marBottom w:val="0"/>
                              <w:divBdr>
                                <w:top w:val="none" w:sz="0" w:space="0" w:color="auto"/>
                                <w:left w:val="none" w:sz="0" w:space="0" w:color="auto"/>
                                <w:bottom w:val="none" w:sz="0" w:space="0" w:color="auto"/>
                                <w:right w:val="none" w:sz="0" w:space="0" w:color="auto"/>
                              </w:divBdr>
                              <w:divsChild>
                                <w:div w:id="752429770">
                                  <w:marLeft w:val="0"/>
                                  <w:marRight w:val="0"/>
                                  <w:marTop w:val="0"/>
                                  <w:marBottom w:val="0"/>
                                  <w:divBdr>
                                    <w:top w:val="none" w:sz="0" w:space="0" w:color="auto"/>
                                    <w:left w:val="none" w:sz="0" w:space="0" w:color="auto"/>
                                    <w:bottom w:val="none" w:sz="0" w:space="0" w:color="auto"/>
                                    <w:right w:val="none" w:sz="0" w:space="0" w:color="auto"/>
                                  </w:divBdr>
                                  <w:divsChild>
                                    <w:div w:id="2082361601">
                                      <w:marLeft w:val="0"/>
                                      <w:marRight w:val="0"/>
                                      <w:marTop w:val="0"/>
                                      <w:marBottom w:val="0"/>
                                      <w:divBdr>
                                        <w:top w:val="none" w:sz="0" w:space="0" w:color="auto"/>
                                        <w:left w:val="none" w:sz="0" w:space="0" w:color="auto"/>
                                        <w:bottom w:val="none" w:sz="0" w:space="0" w:color="auto"/>
                                        <w:right w:val="none" w:sz="0" w:space="0" w:color="auto"/>
                                      </w:divBdr>
                                      <w:divsChild>
                                        <w:div w:id="1464422709">
                                          <w:marLeft w:val="0"/>
                                          <w:marRight w:val="0"/>
                                          <w:marTop w:val="0"/>
                                          <w:marBottom w:val="0"/>
                                          <w:divBdr>
                                            <w:top w:val="none" w:sz="0" w:space="0" w:color="auto"/>
                                            <w:left w:val="none" w:sz="0" w:space="0" w:color="auto"/>
                                            <w:bottom w:val="none" w:sz="0" w:space="0" w:color="auto"/>
                                            <w:right w:val="none" w:sz="0" w:space="0" w:color="auto"/>
                                          </w:divBdr>
                                          <w:divsChild>
                                            <w:div w:id="6387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026212">
      <w:bodyDiv w:val="1"/>
      <w:marLeft w:val="0"/>
      <w:marRight w:val="0"/>
      <w:marTop w:val="0"/>
      <w:marBottom w:val="0"/>
      <w:divBdr>
        <w:top w:val="none" w:sz="0" w:space="0" w:color="auto"/>
        <w:left w:val="none" w:sz="0" w:space="0" w:color="auto"/>
        <w:bottom w:val="none" w:sz="0" w:space="0" w:color="auto"/>
        <w:right w:val="none" w:sz="0" w:space="0" w:color="auto"/>
      </w:divBdr>
      <w:divsChild>
        <w:div w:id="142504853">
          <w:marLeft w:val="0"/>
          <w:marRight w:val="1"/>
          <w:marTop w:val="0"/>
          <w:marBottom w:val="0"/>
          <w:divBdr>
            <w:top w:val="none" w:sz="0" w:space="0" w:color="auto"/>
            <w:left w:val="none" w:sz="0" w:space="0" w:color="auto"/>
            <w:bottom w:val="none" w:sz="0" w:space="0" w:color="auto"/>
            <w:right w:val="none" w:sz="0" w:space="0" w:color="auto"/>
          </w:divBdr>
          <w:divsChild>
            <w:div w:id="1456682241">
              <w:marLeft w:val="0"/>
              <w:marRight w:val="0"/>
              <w:marTop w:val="0"/>
              <w:marBottom w:val="0"/>
              <w:divBdr>
                <w:top w:val="none" w:sz="0" w:space="0" w:color="auto"/>
                <w:left w:val="none" w:sz="0" w:space="0" w:color="auto"/>
                <w:bottom w:val="none" w:sz="0" w:space="0" w:color="auto"/>
                <w:right w:val="none" w:sz="0" w:space="0" w:color="auto"/>
              </w:divBdr>
              <w:divsChild>
                <w:div w:id="150143665">
                  <w:marLeft w:val="0"/>
                  <w:marRight w:val="1"/>
                  <w:marTop w:val="0"/>
                  <w:marBottom w:val="0"/>
                  <w:divBdr>
                    <w:top w:val="none" w:sz="0" w:space="0" w:color="auto"/>
                    <w:left w:val="none" w:sz="0" w:space="0" w:color="auto"/>
                    <w:bottom w:val="none" w:sz="0" w:space="0" w:color="auto"/>
                    <w:right w:val="none" w:sz="0" w:space="0" w:color="auto"/>
                  </w:divBdr>
                  <w:divsChild>
                    <w:div w:id="1564490042">
                      <w:marLeft w:val="0"/>
                      <w:marRight w:val="0"/>
                      <w:marTop w:val="0"/>
                      <w:marBottom w:val="0"/>
                      <w:divBdr>
                        <w:top w:val="none" w:sz="0" w:space="0" w:color="auto"/>
                        <w:left w:val="none" w:sz="0" w:space="0" w:color="auto"/>
                        <w:bottom w:val="none" w:sz="0" w:space="0" w:color="auto"/>
                        <w:right w:val="none" w:sz="0" w:space="0" w:color="auto"/>
                      </w:divBdr>
                      <w:divsChild>
                        <w:div w:id="1362896804">
                          <w:marLeft w:val="0"/>
                          <w:marRight w:val="0"/>
                          <w:marTop w:val="0"/>
                          <w:marBottom w:val="0"/>
                          <w:divBdr>
                            <w:top w:val="none" w:sz="0" w:space="0" w:color="auto"/>
                            <w:left w:val="none" w:sz="0" w:space="0" w:color="auto"/>
                            <w:bottom w:val="none" w:sz="0" w:space="0" w:color="auto"/>
                            <w:right w:val="none" w:sz="0" w:space="0" w:color="auto"/>
                          </w:divBdr>
                          <w:divsChild>
                            <w:div w:id="485702956">
                              <w:marLeft w:val="0"/>
                              <w:marRight w:val="0"/>
                              <w:marTop w:val="120"/>
                              <w:marBottom w:val="360"/>
                              <w:divBdr>
                                <w:top w:val="none" w:sz="0" w:space="0" w:color="auto"/>
                                <w:left w:val="none" w:sz="0" w:space="0" w:color="auto"/>
                                <w:bottom w:val="none" w:sz="0" w:space="0" w:color="auto"/>
                                <w:right w:val="none" w:sz="0" w:space="0" w:color="auto"/>
                              </w:divBdr>
                              <w:divsChild>
                                <w:div w:id="611014556">
                                  <w:marLeft w:val="420"/>
                                  <w:marRight w:val="0"/>
                                  <w:marTop w:val="0"/>
                                  <w:marBottom w:val="0"/>
                                  <w:divBdr>
                                    <w:top w:val="none" w:sz="0" w:space="0" w:color="auto"/>
                                    <w:left w:val="none" w:sz="0" w:space="0" w:color="auto"/>
                                    <w:bottom w:val="none" w:sz="0" w:space="0" w:color="auto"/>
                                    <w:right w:val="none" w:sz="0" w:space="0" w:color="auto"/>
                                  </w:divBdr>
                                  <w:divsChild>
                                    <w:div w:id="1412504719">
                                      <w:marLeft w:val="0"/>
                                      <w:marRight w:val="0"/>
                                      <w:marTop w:val="0"/>
                                      <w:marBottom w:val="0"/>
                                      <w:divBdr>
                                        <w:top w:val="none" w:sz="0" w:space="0" w:color="auto"/>
                                        <w:left w:val="none" w:sz="0" w:space="0" w:color="auto"/>
                                        <w:bottom w:val="none" w:sz="0" w:space="0" w:color="auto"/>
                                        <w:right w:val="none" w:sz="0" w:space="0" w:color="auto"/>
                                      </w:divBdr>
                                      <w:divsChild>
                                        <w:div w:id="84714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772968">
      <w:bodyDiv w:val="1"/>
      <w:marLeft w:val="0"/>
      <w:marRight w:val="0"/>
      <w:marTop w:val="0"/>
      <w:marBottom w:val="0"/>
      <w:divBdr>
        <w:top w:val="none" w:sz="0" w:space="0" w:color="auto"/>
        <w:left w:val="none" w:sz="0" w:space="0" w:color="auto"/>
        <w:bottom w:val="none" w:sz="0" w:space="0" w:color="auto"/>
        <w:right w:val="none" w:sz="0" w:space="0" w:color="auto"/>
      </w:divBdr>
      <w:divsChild>
        <w:div w:id="539559491">
          <w:marLeft w:val="0"/>
          <w:marRight w:val="1"/>
          <w:marTop w:val="0"/>
          <w:marBottom w:val="0"/>
          <w:divBdr>
            <w:top w:val="none" w:sz="0" w:space="0" w:color="auto"/>
            <w:left w:val="none" w:sz="0" w:space="0" w:color="auto"/>
            <w:bottom w:val="none" w:sz="0" w:space="0" w:color="auto"/>
            <w:right w:val="none" w:sz="0" w:space="0" w:color="auto"/>
          </w:divBdr>
          <w:divsChild>
            <w:div w:id="1608923448">
              <w:marLeft w:val="0"/>
              <w:marRight w:val="0"/>
              <w:marTop w:val="0"/>
              <w:marBottom w:val="0"/>
              <w:divBdr>
                <w:top w:val="none" w:sz="0" w:space="0" w:color="auto"/>
                <w:left w:val="none" w:sz="0" w:space="0" w:color="auto"/>
                <w:bottom w:val="none" w:sz="0" w:space="0" w:color="auto"/>
                <w:right w:val="none" w:sz="0" w:space="0" w:color="auto"/>
              </w:divBdr>
              <w:divsChild>
                <w:div w:id="2001496194">
                  <w:marLeft w:val="0"/>
                  <w:marRight w:val="1"/>
                  <w:marTop w:val="0"/>
                  <w:marBottom w:val="0"/>
                  <w:divBdr>
                    <w:top w:val="none" w:sz="0" w:space="0" w:color="auto"/>
                    <w:left w:val="none" w:sz="0" w:space="0" w:color="auto"/>
                    <w:bottom w:val="none" w:sz="0" w:space="0" w:color="auto"/>
                    <w:right w:val="none" w:sz="0" w:space="0" w:color="auto"/>
                  </w:divBdr>
                  <w:divsChild>
                    <w:div w:id="1782650761">
                      <w:marLeft w:val="0"/>
                      <w:marRight w:val="0"/>
                      <w:marTop w:val="0"/>
                      <w:marBottom w:val="0"/>
                      <w:divBdr>
                        <w:top w:val="none" w:sz="0" w:space="0" w:color="auto"/>
                        <w:left w:val="none" w:sz="0" w:space="0" w:color="auto"/>
                        <w:bottom w:val="none" w:sz="0" w:space="0" w:color="auto"/>
                        <w:right w:val="none" w:sz="0" w:space="0" w:color="auto"/>
                      </w:divBdr>
                      <w:divsChild>
                        <w:div w:id="627931287">
                          <w:marLeft w:val="0"/>
                          <w:marRight w:val="0"/>
                          <w:marTop w:val="0"/>
                          <w:marBottom w:val="0"/>
                          <w:divBdr>
                            <w:top w:val="none" w:sz="0" w:space="0" w:color="auto"/>
                            <w:left w:val="none" w:sz="0" w:space="0" w:color="auto"/>
                            <w:bottom w:val="none" w:sz="0" w:space="0" w:color="auto"/>
                            <w:right w:val="none" w:sz="0" w:space="0" w:color="auto"/>
                          </w:divBdr>
                          <w:divsChild>
                            <w:div w:id="903099220">
                              <w:marLeft w:val="0"/>
                              <w:marRight w:val="0"/>
                              <w:marTop w:val="120"/>
                              <w:marBottom w:val="360"/>
                              <w:divBdr>
                                <w:top w:val="none" w:sz="0" w:space="0" w:color="auto"/>
                                <w:left w:val="none" w:sz="0" w:space="0" w:color="auto"/>
                                <w:bottom w:val="none" w:sz="0" w:space="0" w:color="auto"/>
                                <w:right w:val="none" w:sz="0" w:space="0" w:color="auto"/>
                              </w:divBdr>
                              <w:divsChild>
                                <w:div w:id="781189852">
                                  <w:marLeft w:val="420"/>
                                  <w:marRight w:val="0"/>
                                  <w:marTop w:val="0"/>
                                  <w:marBottom w:val="0"/>
                                  <w:divBdr>
                                    <w:top w:val="none" w:sz="0" w:space="0" w:color="auto"/>
                                    <w:left w:val="none" w:sz="0" w:space="0" w:color="auto"/>
                                    <w:bottom w:val="none" w:sz="0" w:space="0" w:color="auto"/>
                                    <w:right w:val="none" w:sz="0" w:space="0" w:color="auto"/>
                                  </w:divBdr>
                                  <w:divsChild>
                                    <w:div w:id="1968076131">
                                      <w:marLeft w:val="0"/>
                                      <w:marRight w:val="0"/>
                                      <w:marTop w:val="34"/>
                                      <w:marBottom w:val="34"/>
                                      <w:divBdr>
                                        <w:top w:val="none" w:sz="0" w:space="0" w:color="auto"/>
                                        <w:left w:val="none" w:sz="0" w:space="0" w:color="auto"/>
                                        <w:bottom w:val="none" w:sz="0" w:space="0" w:color="auto"/>
                                        <w:right w:val="none" w:sz="0" w:space="0" w:color="auto"/>
                                      </w:divBdr>
                                    </w:div>
                                    <w:div w:id="12266300">
                                      <w:marLeft w:val="0"/>
                                      <w:marRight w:val="0"/>
                                      <w:marTop w:val="0"/>
                                      <w:marBottom w:val="0"/>
                                      <w:divBdr>
                                        <w:top w:val="none" w:sz="0" w:space="0" w:color="auto"/>
                                        <w:left w:val="none" w:sz="0" w:space="0" w:color="auto"/>
                                        <w:bottom w:val="none" w:sz="0" w:space="0" w:color="auto"/>
                                        <w:right w:val="none" w:sz="0" w:space="0" w:color="auto"/>
                                      </w:divBdr>
                                      <w:divsChild>
                                        <w:div w:id="23508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383315">
      <w:bodyDiv w:val="1"/>
      <w:marLeft w:val="0"/>
      <w:marRight w:val="0"/>
      <w:marTop w:val="0"/>
      <w:marBottom w:val="0"/>
      <w:divBdr>
        <w:top w:val="none" w:sz="0" w:space="0" w:color="auto"/>
        <w:left w:val="none" w:sz="0" w:space="0" w:color="auto"/>
        <w:bottom w:val="none" w:sz="0" w:space="0" w:color="auto"/>
        <w:right w:val="none" w:sz="0" w:space="0" w:color="auto"/>
      </w:divBdr>
      <w:divsChild>
        <w:div w:id="527062248">
          <w:marLeft w:val="0"/>
          <w:marRight w:val="1"/>
          <w:marTop w:val="0"/>
          <w:marBottom w:val="0"/>
          <w:divBdr>
            <w:top w:val="none" w:sz="0" w:space="0" w:color="auto"/>
            <w:left w:val="none" w:sz="0" w:space="0" w:color="auto"/>
            <w:bottom w:val="none" w:sz="0" w:space="0" w:color="auto"/>
            <w:right w:val="none" w:sz="0" w:space="0" w:color="auto"/>
          </w:divBdr>
          <w:divsChild>
            <w:div w:id="1091780513">
              <w:marLeft w:val="0"/>
              <w:marRight w:val="0"/>
              <w:marTop w:val="0"/>
              <w:marBottom w:val="0"/>
              <w:divBdr>
                <w:top w:val="none" w:sz="0" w:space="0" w:color="auto"/>
                <w:left w:val="none" w:sz="0" w:space="0" w:color="auto"/>
                <w:bottom w:val="none" w:sz="0" w:space="0" w:color="auto"/>
                <w:right w:val="none" w:sz="0" w:space="0" w:color="auto"/>
              </w:divBdr>
              <w:divsChild>
                <w:div w:id="257369869">
                  <w:marLeft w:val="0"/>
                  <w:marRight w:val="1"/>
                  <w:marTop w:val="0"/>
                  <w:marBottom w:val="0"/>
                  <w:divBdr>
                    <w:top w:val="none" w:sz="0" w:space="0" w:color="auto"/>
                    <w:left w:val="none" w:sz="0" w:space="0" w:color="auto"/>
                    <w:bottom w:val="none" w:sz="0" w:space="0" w:color="auto"/>
                    <w:right w:val="none" w:sz="0" w:space="0" w:color="auto"/>
                  </w:divBdr>
                  <w:divsChild>
                    <w:div w:id="393700933">
                      <w:marLeft w:val="0"/>
                      <w:marRight w:val="0"/>
                      <w:marTop w:val="0"/>
                      <w:marBottom w:val="0"/>
                      <w:divBdr>
                        <w:top w:val="none" w:sz="0" w:space="0" w:color="auto"/>
                        <w:left w:val="none" w:sz="0" w:space="0" w:color="auto"/>
                        <w:bottom w:val="none" w:sz="0" w:space="0" w:color="auto"/>
                        <w:right w:val="none" w:sz="0" w:space="0" w:color="auto"/>
                      </w:divBdr>
                      <w:divsChild>
                        <w:div w:id="345597803">
                          <w:marLeft w:val="0"/>
                          <w:marRight w:val="0"/>
                          <w:marTop w:val="0"/>
                          <w:marBottom w:val="0"/>
                          <w:divBdr>
                            <w:top w:val="none" w:sz="0" w:space="0" w:color="auto"/>
                            <w:left w:val="none" w:sz="0" w:space="0" w:color="auto"/>
                            <w:bottom w:val="none" w:sz="0" w:space="0" w:color="auto"/>
                            <w:right w:val="none" w:sz="0" w:space="0" w:color="auto"/>
                          </w:divBdr>
                          <w:divsChild>
                            <w:div w:id="422459516">
                              <w:marLeft w:val="0"/>
                              <w:marRight w:val="0"/>
                              <w:marTop w:val="120"/>
                              <w:marBottom w:val="360"/>
                              <w:divBdr>
                                <w:top w:val="none" w:sz="0" w:space="0" w:color="auto"/>
                                <w:left w:val="none" w:sz="0" w:space="0" w:color="auto"/>
                                <w:bottom w:val="none" w:sz="0" w:space="0" w:color="auto"/>
                                <w:right w:val="none" w:sz="0" w:space="0" w:color="auto"/>
                              </w:divBdr>
                              <w:divsChild>
                                <w:div w:id="755250440">
                                  <w:marLeft w:val="420"/>
                                  <w:marRight w:val="0"/>
                                  <w:marTop w:val="0"/>
                                  <w:marBottom w:val="0"/>
                                  <w:divBdr>
                                    <w:top w:val="none" w:sz="0" w:space="0" w:color="auto"/>
                                    <w:left w:val="none" w:sz="0" w:space="0" w:color="auto"/>
                                    <w:bottom w:val="none" w:sz="0" w:space="0" w:color="auto"/>
                                    <w:right w:val="none" w:sz="0" w:space="0" w:color="auto"/>
                                  </w:divBdr>
                                  <w:divsChild>
                                    <w:div w:id="1677730980">
                                      <w:marLeft w:val="0"/>
                                      <w:marRight w:val="0"/>
                                      <w:marTop w:val="0"/>
                                      <w:marBottom w:val="0"/>
                                      <w:divBdr>
                                        <w:top w:val="none" w:sz="0" w:space="0" w:color="auto"/>
                                        <w:left w:val="none" w:sz="0" w:space="0" w:color="auto"/>
                                        <w:bottom w:val="none" w:sz="0" w:space="0" w:color="auto"/>
                                        <w:right w:val="none" w:sz="0" w:space="0" w:color="auto"/>
                                      </w:divBdr>
                                      <w:divsChild>
                                        <w:div w:id="7437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10880372" TargetMode="External"/><Relationship Id="rId21" Type="http://schemas.openxmlformats.org/officeDocument/2006/relationships/hyperlink" Target="http://www.ncbi.nlm.nih.gov/pubmed/8886081" TargetMode="External"/><Relationship Id="rId42" Type="http://schemas.openxmlformats.org/officeDocument/2006/relationships/hyperlink" Target="http://www.ncbi.nlm.nih.gov/pubmed/16107241" TargetMode="External"/><Relationship Id="rId47" Type="http://schemas.openxmlformats.org/officeDocument/2006/relationships/hyperlink" Target="http://www.ncbi.nlm.nih.gov/pubmed/18423729" TargetMode="External"/><Relationship Id="rId63" Type="http://schemas.openxmlformats.org/officeDocument/2006/relationships/hyperlink" Target="http://www-ncbi-nlm-nih-gov.proxy.medlib.uits.iu.edu/pubmed/24333109" TargetMode="External"/><Relationship Id="rId68" Type="http://schemas.openxmlformats.org/officeDocument/2006/relationships/hyperlink" Target="http://www-ncbi-nlm-nih-gov.proxy.medlib.uits.iu.edu/pubmed/24856979" TargetMode="External"/><Relationship Id="rId84" Type="http://schemas.openxmlformats.org/officeDocument/2006/relationships/fontTable" Target="fontTable.xml"/><Relationship Id="rId16" Type="http://schemas.openxmlformats.org/officeDocument/2006/relationships/hyperlink" Target="http://www.ncbi.nlm.nih.gov/pubmed/7597351" TargetMode="External"/><Relationship Id="rId11" Type="http://schemas.openxmlformats.org/officeDocument/2006/relationships/hyperlink" Target="http://www.ncbi.nlm.nih.gov/pubmed/8483231" TargetMode="External"/><Relationship Id="rId32" Type="http://schemas.openxmlformats.org/officeDocument/2006/relationships/hyperlink" Target="http://www.ncbi.nlm.nih.gov/pubmed/12352393" TargetMode="External"/><Relationship Id="rId37" Type="http://schemas.openxmlformats.org/officeDocument/2006/relationships/hyperlink" Target="http://www.ncbi.nlm.nih.gov/pubmed/15131044" TargetMode="External"/><Relationship Id="rId53" Type="http://schemas.openxmlformats.org/officeDocument/2006/relationships/hyperlink" Target="http://www.ncbi.nlm.nih.gov/pubmed/20953777" TargetMode="External"/><Relationship Id="rId58" Type="http://schemas.openxmlformats.org/officeDocument/2006/relationships/hyperlink" Target="http://www.ncbi.nlm.nih.gov/pubmed/23348900" TargetMode="External"/><Relationship Id="rId74" Type="http://schemas.openxmlformats.org/officeDocument/2006/relationships/hyperlink" Target="http://www-ncbi-nlm-nih-gov.proxy.medlib.uits.iu.edu/pubmed/25240762" TargetMode="External"/><Relationship Id="rId79" Type="http://schemas.openxmlformats.org/officeDocument/2006/relationships/hyperlink" Target="http://www-ncbi-nlm-nih-gov.proxy.medlib.uits.iu.edu/pubmed/25547910" TargetMode="External"/><Relationship Id="rId5" Type="http://schemas.openxmlformats.org/officeDocument/2006/relationships/footnotes" Target="footnotes.xml"/><Relationship Id="rId19" Type="http://schemas.openxmlformats.org/officeDocument/2006/relationships/hyperlink" Target="http://www.ncbi.nlm.nih.gov/pubmed/8627855" TargetMode="External"/><Relationship Id="rId14" Type="http://schemas.openxmlformats.org/officeDocument/2006/relationships/hyperlink" Target="http://www.ncbi.nlm.nih.gov/pubmed/7817470" TargetMode="External"/><Relationship Id="rId22" Type="http://schemas.openxmlformats.org/officeDocument/2006/relationships/hyperlink" Target="http://www.ncbi.nlm.nih.gov/pubmed/8911370" TargetMode="External"/><Relationship Id="rId27" Type="http://schemas.openxmlformats.org/officeDocument/2006/relationships/hyperlink" Target="http://www.ncbi.nlm.nih.gov/pubmed/11025713" TargetMode="External"/><Relationship Id="rId30" Type="http://schemas.openxmlformats.org/officeDocument/2006/relationships/hyperlink" Target="http://www.ncbi.nlm.nih.gov/pubmed/11839587" TargetMode="External"/><Relationship Id="rId35" Type="http://schemas.openxmlformats.org/officeDocument/2006/relationships/hyperlink" Target="http://www.ncbi.nlm.nih.gov/pubmed/14633601" TargetMode="External"/><Relationship Id="rId43" Type="http://schemas.openxmlformats.org/officeDocument/2006/relationships/hyperlink" Target="http://www.ncbi.nlm.nih.gov/pubmed/16158936" TargetMode="External"/><Relationship Id="rId48" Type="http://schemas.openxmlformats.org/officeDocument/2006/relationships/hyperlink" Target="http://www.ncbi.nlm.nih.gov/pubmed/19694823" TargetMode="External"/><Relationship Id="rId56" Type="http://schemas.openxmlformats.org/officeDocument/2006/relationships/hyperlink" Target="http://www.ncbi.nlm.nih.gov/pubmed/21784273" TargetMode="External"/><Relationship Id="rId64" Type="http://schemas.openxmlformats.org/officeDocument/2006/relationships/hyperlink" Target="http://www-ncbi-nlm-nih-gov.proxy.medlib.uits.iu.edu/pubmed/24582117" TargetMode="External"/><Relationship Id="rId69" Type="http://schemas.openxmlformats.org/officeDocument/2006/relationships/hyperlink" Target="http://www-ncbi-nlm-nih-gov.proxy.medlib.uits.iu.edu/pubmed/24863014" TargetMode="External"/><Relationship Id="rId77" Type="http://schemas.openxmlformats.org/officeDocument/2006/relationships/hyperlink" Target="http://www-ncbi-nlm-nih-gov.proxy.medlib.uits.iu.edu/pubmed/25459358" TargetMode="External"/><Relationship Id="rId8" Type="http://schemas.openxmlformats.org/officeDocument/2006/relationships/hyperlink" Target="http://www.ncbi.nlm.nih.gov/pubmed/1856952" TargetMode="External"/><Relationship Id="rId51" Type="http://schemas.openxmlformats.org/officeDocument/2006/relationships/hyperlink" Target="http://www.ncbi.nlm.nih.gov/pubmed/20553211" TargetMode="External"/><Relationship Id="rId72" Type="http://schemas.openxmlformats.org/officeDocument/2006/relationships/hyperlink" Target="http://www-ncbi-nlm-nih-gov.proxy.medlib.uits.iu.edu/pubmed/25047418" TargetMode="External"/><Relationship Id="rId80" Type="http://schemas.openxmlformats.org/officeDocument/2006/relationships/hyperlink" Target="http://www-ncbi-nlm-nih-gov.proxy.medlib.uits.iu.edu/pubmed/25623698"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ncbi.nlm.nih.gov/pubmed/8154500" TargetMode="External"/><Relationship Id="rId17" Type="http://schemas.openxmlformats.org/officeDocument/2006/relationships/hyperlink" Target="http://www.ncbi.nlm.nih.gov/pubmed/7604475" TargetMode="External"/><Relationship Id="rId25" Type="http://schemas.openxmlformats.org/officeDocument/2006/relationships/hyperlink" Target="http://www.ncbi.nlm.nih.gov/pubmed/21227290" TargetMode="External"/><Relationship Id="rId33" Type="http://schemas.openxmlformats.org/officeDocument/2006/relationships/hyperlink" Target="http://www.ncbi.nlm.nih.gov/pubmed/12365012" TargetMode="External"/><Relationship Id="rId38" Type="http://schemas.openxmlformats.org/officeDocument/2006/relationships/hyperlink" Target="http://www.ncbi.nlm.nih.gov/pubmed/15221992" TargetMode="External"/><Relationship Id="rId46" Type="http://schemas.openxmlformats.org/officeDocument/2006/relationships/hyperlink" Target="http://www.ncbi.nlm.nih.gov/pubmed/18082823" TargetMode="External"/><Relationship Id="rId59" Type="http://schemas.openxmlformats.org/officeDocument/2006/relationships/hyperlink" Target="http://www.ncbi.nlm.nih.gov/pubmed/23806524" TargetMode="External"/><Relationship Id="rId67" Type="http://schemas.openxmlformats.org/officeDocument/2006/relationships/hyperlink" Target="http://www-ncbi-nlm-nih-gov.proxy.medlib.uits.iu.edu/pubmed/24786698" TargetMode="External"/><Relationship Id="rId20" Type="http://schemas.openxmlformats.org/officeDocument/2006/relationships/hyperlink" Target="http://www.ncbi.nlm.nih.gov/pubmed/8693647" TargetMode="External"/><Relationship Id="rId41" Type="http://schemas.openxmlformats.org/officeDocument/2006/relationships/hyperlink" Target="http://www.ncbi.nlm.nih.gov/pubmed/15855652" TargetMode="External"/><Relationship Id="rId54" Type="http://schemas.openxmlformats.org/officeDocument/2006/relationships/hyperlink" Target="http://www.ncbi.nlm.nih.gov/pubmed/21031434" TargetMode="External"/><Relationship Id="rId62" Type="http://schemas.openxmlformats.org/officeDocument/2006/relationships/hyperlink" Target="http://www-ncbi-nlm-nih-gov.proxy.medlib.uits.iu.edu/pubmed/23887300" TargetMode="External"/><Relationship Id="rId70" Type="http://schemas.openxmlformats.org/officeDocument/2006/relationships/hyperlink" Target="http://www-ncbi-nlm-nih-gov.proxy.medlib.uits.iu.edu/pubmed/24954925" TargetMode="External"/><Relationship Id="rId75" Type="http://schemas.openxmlformats.org/officeDocument/2006/relationships/hyperlink" Target="http://www-ncbi-nlm-nih-gov.proxy.medlib.uits.iu.edu/pubmed/25423412"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cbi.nlm.nih.gov/pubmed/9118391" TargetMode="External"/><Relationship Id="rId23" Type="http://schemas.openxmlformats.org/officeDocument/2006/relationships/hyperlink" Target="http://www.ncbi.nlm.nih.gov/pubmed/12735832" TargetMode="External"/><Relationship Id="rId28" Type="http://schemas.openxmlformats.org/officeDocument/2006/relationships/hyperlink" Target="http://www.ncbi.nlm.nih.gov/pubmed/11688456" TargetMode="External"/><Relationship Id="rId36" Type="http://schemas.openxmlformats.org/officeDocument/2006/relationships/hyperlink" Target="http://www.ncbi.nlm.nih.gov/pubmed/14977833" TargetMode="External"/><Relationship Id="rId49" Type="http://schemas.openxmlformats.org/officeDocument/2006/relationships/hyperlink" Target="http://www.ncbi.nlm.nih.gov/pubmed/19715795" TargetMode="External"/><Relationship Id="rId57" Type="http://schemas.openxmlformats.org/officeDocument/2006/relationships/hyperlink" Target="http://www.ncbi.nlm.nih.gov/pubmed/22845413" TargetMode="External"/><Relationship Id="rId10" Type="http://schemas.openxmlformats.org/officeDocument/2006/relationships/hyperlink" Target="http://www.ncbi.nlm.nih.gov/pubmed/1404661" TargetMode="External"/><Relationship Id="rId31" Type="http://schemas.openxmlformats.org/officeDocument/2006/relationships/hyperlink" Target="http://www.ncbi.nlm.nih.gov/pubmed/11880077" TargetMode="External"/><Relationship Id="rId44" Type="http://schemas.openxmlformats.org/officeDocument/2006/relationships/hyperlink" Target="http://www.ncbi.nlm.nih.gov/pubmed/16425987" TargetMode="External"/><Relationship Id="rId52" Type="http://schemas.openxmlformats.org/officeDocument/2006/relationships/hyperlink" Target="http://www.ncbi.nlm.nih.gov/pubmed/20851435" TargetMode="External"/><Relationship Id="rId60" Type="http://schemas.openxmlformats.org/officeDocument/2006/relationships/hyperlink" Target="http://www.ncbi.nlm.nih.gov/pubmed/23887300" TargetMode="External"/><Relationship Id="rId65" Type="http://schemas.openxmlformats.org/officeDocument/2006/relationships/hyperlink" Target="http://www-ncbi-nlm-nih-gov.proxy.medlib.uits.iu.edu/pubmed/24743222" TargetMode="External"/><Relationship Id="rId73" Type="http://schemas.openxmlformats.org/officeDocument/2006/relationships/hyperlink" Target="http://www-ncbi-nlm-nih-gov.proxy.medlib.uits.iu.edu/pubmed/25060358" TargetMode="External"/><Relationship Id="rId78" Type="http://schemas.openxmlformats.org/officeDocument/2006/relationships/hyperlink" Target="http://www-ncbi-nlm-nih-gov.proxy.medlib.uits.iu.edu/pubmed/25521825" TargetMode="External"/><Relationship Id="rId81" Type="http://schemas.openxmlformats.org/officeDocument/2006/relationships/hyperlink" Target="http://www-ncbi-nlm-nih-gov.proxy.medlib.uits.iu.edu/pubmed/25675122" TargetMode="External"/><Relationship Id="rId4" Type="http://schemas.openxmlformats.org/officeDocument/2006/relationships/webSettings" Target="webSettings.xml"/><Relationship Id="rId9" Type="http://schemas.openxmlformats.org/officeDocument/2006/relationships/hyperlink" Target="http://www.ncbi.nlm.nih.gov/pubmed/1754768" TargetMode="External"/><Relationship Id="rId13" Type="http://schemas.openxmlformats.org/officeDocument/2006/relationships/hyperlink" Target="http://www.ncbi.nlm.nih.gov/pubmed/7974902" TargetMode="External"/><Relationship Id="rId18" Type="http://schemas.openxmlformats.org/officeDocument/2006/relationships/hyperlink" Target="http://www.ncbi.nlm.nih.gov/pubmed/8521133" TargetMode="External"/><Relationship Id="rId39" Type="http://schemas.openxmlformats.org/officeDocument/2006/relationships/hyperlink" Target="http://www.ncbi.nlm.nih.gov/pubmed/15329903" TargetMode="External"/><Relationship Id="rId34" Type="http://schemas.openxmlformats.org/officeDocument/2006/relationships/hyperlink" Target="http://www.ncbi.nlm.nih.gov/pubmed/14584063" TargetMode="External"/><Relationship Id="rId50" Type="http://schemas.openxmlformats.org/officeDocument/2006/relationships/hyperlink" Target="http://www.ncbi.nlm.nih.gov/pubmed/19863521" TargetMode="External"/><Relationship Id="rId55" Type="http://schemas.openxmlformats.org/officeDocument/2006/relationships/hyperlink" Target="http://www.ncbi.nlm.nih.gov/pubmed/21284043" TargetMode="External"/><Relationship Id="rId76" Type="http://schemas.openxmlformats.org/officeDocument/2006/relationships/hyperlink" Target="http://www-ncbi-nlm-nih-gov.proxy.medlib.uits.iu.edu/pubmed/25443921" TargetMode="External"/><Relationship Id="rId7" Type="http://schemas.openxmlformats.org/officeDocument/2006/relationships/hyperlink" Target="http://www.ncbi.nlm.nih.gov/pubmed/2282253" TargetMode="External"/><Relationship Id="rId71" Type="http://schemas.openxmlformats.org/officeDocument/2006/relationships/hyperlink" Target="http://www-ncbi-nlm-nih-gov.proxy.medlib.uits.iu.edu/pubmed/25027685" TargetMode="External"/><Relationship Id="rId2" Type="http://schemas.openxmlformats.org/officeDocument/2006/relationships/styles" Target="styles.xml"/><Relationship Id="rId29" Type="http://schemas.openxmlformats.org/officeDocument/2006/relationships/hyperlink" Target="http://www.ncbi.nlm.nih.gov/pubmed/11815965" TargetMode="External"/><Relationship Id="rId24" Type="http://schemas.openxmlformats.org/officeDocument/2006/relationships/hyperlink" Target="http://www.ncbi.nlm.nih.gov/pubmed/9728219" TargetMode="External"/><Relationship Id="rId40" Type="http://schemas.openxmlformats.org/officeDocument/2006/relationships/hyperlink" Target="http://www.ncbi.nlm.nih.gov/pubmed/15502806" TargetMode="External"/><Relationship Id="rId45" Type="http://schemas.openxmlformats.org/officeDocument/2006/relationships/hyperlink" Target="http://www.ncbi.nlm.nih.gov/pubmed/17936808" TargetMode="External"/><Relationship Id="rId66" Type="http://schemas.openxmlformats.org/officeDocument/2006/relationships/hyperlink" Target="http://www-ncbi-nlm-nih-gov.proxy.medlib.uits.iu.edu/pubmed/24752337" TargetMode="External"/><Relationship Id="rId61" Type="http://schemas.openxmlformats.org/officeDocument/2006/relationships/hyperlink" Target="http://www.ncbi.nlm.nih.gov/pubmed/24134387" TargetMode="External"/><Relationship Id="rId82" Type="http://schemas.openxmlformats.org/officeDocument/2006/relationships/hyperlink" Target="http://www-ncbi-nlm-nih-gov.proxy.medlib.uits.iu.edu/pubmed/25675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11666</Words>
  <Characters>66502</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Indiana University Medical School</Company>
  <LinksUpToDate>false</LinksUpToDate>
  <CharactersWithSpaces>78012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Koch</dc:creator>
  <cp:lastModifiedBy>Hedges, Tina</cp:lastModifiedBy>
  <cp:revision>3</cp:revision>
  <dcterms:created xsi:type="dcterms:W3CDTF">2018-02-02T18:38:00Z</dcterms:created>
  <dcterms:modified xsi:type="dcterms:W3CDTF">2018-02-02T19:05:00Z</dcterms:modified>
</cp:coreProperties>
</file>